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09" w:rsidRDefault="00E37D71" w:rsidP="00EA5109">
      <w:proofErr w:type="gramStart"/>
      <w:r>
        <w:t>Year  6</w:t>
      </w:r>
      <w:proofErr w:type="gramEnd"/>
      <w:r w:rsidR="00EA5109">
        <w:t xml:space="preserve"> - Term 1 and 2</w:t>
      </w:r>
    </w:p>
    <w:tbl>
      <w:tblPr>
        <w:tblStyle w:val="TableGrid"/>
        <w:tblW w:w="0" w:type="auto"/>
        <w:tblLook w:val="04A0" w:firstRow="1" w:lastRow="0" w:firstColumn="1" w:lastColumn="0" w:noHBand="0" w:noVBand="1"/>
      </w:tblPr>
      <w:tblGrid>
        <w:gridCol w:w="4647"/>
        <w:gridCol w:w="4643"/>
        <w:gridCol w:w="4658"/>
      </w:tblGrid>
      <w:tr w:rsidR="00B05902" w:rsidTr="00EA5109">
        <w:tc>
          <w:tcPr>
            <w:tcW w:w="13948" w:type="dxa"/>
            <w:gridSpan w:val="3"/>
          </w:tcPr>
          <w:p w:rsidR="00B05902" w:rsidRPr="00BA04E5" w:rsidRDefault="00EA5109" w:rsidP="00E37D71">
            <w:pPr>
              <w:rPr>
                <w:b/>
              </w:rPr>
            </w:pPr>
            <w:r>
              <w:t xml:space="preserve">Topic Title – </w:t>
            </w:r>
            <w:r w:rsidR="00E37D71">
              <w:rPr>
                <w:b/>
              </w:rPr>
              <w:t>Woeful World Wars</w:t>
            </w:r>
          </w:p>
        </w:tc>
      </w:tr>
      <w:tr w:rsidR="00EF7E6E" w:rsidTr="00EA5109">
        <w:tc>
          <w:tcPr>
            <w:tcW w:w="4647" w:type="dxa"/>
            <w:tcBorders>
              <w:bottom w:val="single" w:sz="4" w:space="0" w:color="auto"/>
            </w:tcBorders>
            <w:shd w:val="clear" w:color="auto" w:fill="8DB3E2" w:themeFill="text2" w:themeFillTint="66"/>
          </w:tcPr>
          <w:p w:rsidR="00B05902" w:rsidRDefault="00B05902">
            <w:pPr>
              <w:rPr>
                <w:sz w:val="20"/>
                <w:szCs w:val="20"/>
              </w:rPr>
            </w:pPr>
            <w:r w:rsidRPr="00B05902">
              <w:rPr>
                <w:sz w:val="20"/>
                <w:szCs w:val="20"/>
              </w:rPr>
              <w:t>Science</w:t>
            </w:r>
          </w:p>
          <w:p w:rsidR="004E6303" w:rsidRPr="00AE2050" w:rsidRDefault="00EA5109" w:rsidP="004E6303">
            <w:pPr>
              <w:rPr>
                <w:rFonts w:cstheme="minorHAnsi"/>
                <w:b/>
                <w:sz w:val="20"/>
                <w:szCs w:val="20"/>
              </w:rPr>
            </w:pPr>
            <w:r>
              <w:rPr>
                <w:b/>
                <w:sz w:val="20"/>
                <w:szCs w:val="20"/>
              </w:rPr>
              <w:t>Context</w:t>
            </w:r>
            <w:r w:rsidRPr="008B32A1">
              <w:rPr>
                <w:b/>
                <w:sz w:val="20"/>
                <w:szCs w:val="20"/>
              </w:rPr>
              <w:t xml:space="preserve"> – </w:t>
            </w:r>
            <w:r w:rsidR="004E6303" w:rsidRPr="00AE2050">
              <w:rPr>
                <w:rFonts w:cstheme="minorHAnsi"/>
                <w:b/>
                <w:sz w:val="20"/>
                <w:szCs w:val="20"/>
              </w:rPr>
              <w:t>Electricity (Term 1)</w:t>
            </w:r>
          </w:p>
          <w:p w:rsidR="00EA5109" w:rsidRPr="008B32A1" w:rsidRDefault="00EA5109" w:rsidP="00EA5109">
            <w:pPr>
              <w:rPr>
                <w:sz w:val="20"/>
                <w:szCs w:val="20"/>
                <w:u w:val="single"/>
              </w:rPr>
            </w:pPr>
            <w:r w:rsidRPr="008B32A1">
              <w:rPr>
                <w:sz w:val="20"/>
                <w:szCs w:val="20"/>
                <w:u w:val="single"/>
              </w:rPr>
              <w:t>Key Skills/Objectives</w:t>
            </w:r>
          </w:p>
          <w:p w:rsidR="004E6303" w:rsidRDefault="004E6303" w:rsidP="00C1156D">
            <w:pPr>
              <w:pStyle w:val="ListParagraph"/>
              <w:numPr>
                <w:ilvl w:val="0"/>
                <w:numId w:val="7"/>
              </w:numPr>
              <w:rPr>
                <w:sz w:val="20"/>
              </w:rPr>
            </w:pPr>
            <w:r w:rsidRPr="004E6303">
              <w:rPr>
                <w:sz w:val="20"/>
              </w:rPr>
              <w:t xml:space="preserve">Understanding components of circuits and scientific terminology. </w:t>
            </w:r>
          </w:p>
          <w:p w:rsidR="004E6303" w:rsidRDefault="004E6303" w:rsidP="00C1156D">
            <w:pPr>
              <w:pStyle w:val="ListParagraph"/>
              <w:numPr>
                <w:ilvl w:val="0"/>
                <w:numId w:val="7"/>
              </w:numPr>
              <w:rPr>
                <w:sz w:val="20"/>
              </w:rPr>
            </w:pPr>
            <w:r w:rsidRPr="004E6303">
              <w:rPr>
                <w:sz w:val="20"/>
              </w:rPr>
              <w:t xml:space="preserve">Understanding and building circuits. Recognising types of circuits (series and parallel). </w:t>
            </w:r>
          </w:p>
          <w:p w:rsidR="004E6303" w:rsidRDefault="004E6303" w:rsidP="00C1156D">
            <w:pPr>
              <w:pStyle w:val="ListParagraph"/>
              <w:numPr>
                <w:ilvl w:val="0"/>
                <w:numId w:val="7"/>
              </w:numPr>
              <w:rPr>
                <w:sz w:val="20"/>
              </w:rPr>
            </w:pPr>
            <w:r w:rsidRPr="004E6303">
              <w:rPr>
                <w:sz w:val="20"/>
              </w:rPr>
              <w:t xml:space="preserve">Investigating circuits – how they function and how to repair broken circuits. </w:t>
            </w:r>
          </w:p>
          <w:p w:rsidR="004E6303" w:rsidRDefault="004E6303" w:rsidP="00C1156D">
            <w:pPr>
              <w:pStyle w:val="ListParagraph"/>
              <w:numPr>
                <w:ilvl w:val="0"/>
                <w:numId w:val="7"/>
              </w:numPr>
              <w:rPr>
                <w:sz w:val="20"/>
              </w:rPr>
            </w:pPr>
            <w:r w:rsidRPr="004E6303">
              <w:rPr>
                <w:sz w:val="20"/>
              </w:rPr>
              <w:t xml:space="preserve">Using circuits for a purpose – understanding control </w:t>
            </w:r>
            <w:proofErr w:type="spellStart"/>
            <w:r w:rsidRPr="004E6303">
              <w:rPr>
                <w:sz w:val="20"/>
              </w:rPr>
              <w:t>technogology</w:t>
            </w:r>
            <w:proofErr w:type="spellEnd"/>
            <w:r w:rsidRPr="004E6303">
              <w:rPr>
                <w:sz w:val="20"/>
              </w:rPr>
              <w:t xml:space="preserve"> and every day uses of circuits.</w:t>
            </w:r>
          </w:p>
          <w:p w:rsidR="004E6303" w:rsidRPr="004E6303" w:rsidRDefault="004E6303" w:rsidP="00C1156D">
            <w:pPr>
              <w:pStyle w:val="ListParagraph"/>
              <w:numPr>
                <w:ilvl w:val="0"/>
                <w:numId w:val="7"/>
              </w:numPr>
              <w:rPr>
                <w:sz w:val="20"/>
              </w:rPr>
            </w:pPr>
            <w:r w:rsidRPr="004E6303">
              <w:rPr>
                <w:sz w:val="20"/>
              </w:rPr>
              <w:t xml:space="preserve">Safety awareness for electricity. </w:t>
            </w:r>
          </w:p>
          <w:p w:rsidR="004E6303" w:rsidRPr="00AE2050" w:rsidRDefault="004E6303" w:rsidP="00C1156D">
            <w:pPr>
              <w:pStyle w:val="ListParagraph"/>
              <w:numPr>
                <w:ilvl w:val="0"/>
                <w:numId w:val="7"/>
              </w:numPr>
              <w:rPr>
                <w:rFonts w:cstheme="minorHAnsi"/>
                <w:sz w:val="20"/>
                <w:szCs w:val="20"/>
              </w:rPr>
            </w:pPr>
            <w:r w:rsidRPr="00AE2050">
              <w:rPr>
                <w:rFonts w:cstheme="minorHAnsi"/>
                <w:sz w:val="20"/>
                <w:szCs w:val="20"/>
              </w:rPr>
              <w:t>Associate the brightness of a lamp or the volume of a buzzer with the number and voltage of cells used in a circuit.</w:t>
            </w:r>
          </w:p>
          <w:p w:rsidR="004E6303" w:rsidRPr="00AE2050" w:rsidRDefault="004E6303" w:rsidP="00C1156D">
            <w:pPr>
              <w:pStyle w:val="ListParagraph"/>
              <w:numPr>
                <w:ilvl w:val="0"/>
                <w:numId w:val="7"/>
              </w:numPr>
              <w:rPr>
                <w:rFonts w:cstheme="minorHAnsi"/>
                <w:sz w:val="20"/>
                <w:szCs w:val="20"/>
              </w:rPr>
            </w:pPr>
            <w:r w:rsidRPr="00AE2050">
              <w:rPr>
                <w:rFonts w:cstheme="minorHAnsi"/>
                <w:sz w:val="20"/>
                <w:szCs w:val="20"/>
              </w:rPr>
              <w:t>Compare and give reasons for variations in how components function including the brightness of bulbs, loudness of buzzers or the on/off position of switches.</w:t>
            </w:r>
          </w:p>
          <w:p w:rsidR="004E6303" w:rsidRPr="00AE2050" w:rsidRDefault="004E6303" w:rsidP="00C1156D">
            <w:pPr>
              <w:pStyle w:val="ListParagraph"/>
              <w:numPr>
                <w:ilvl w:val="0"/>
                <w:numId w:val="7"/>
              </w:numPr>
              <w:rPr>
                <w:rFonts w:cstheme="minorHAnsi"/>
                <w:sz w:val="20"/>
                <w:szCs w:val="20"/>
              </w:rPr>
            </w:pPr>
            <w:r w:rsidRPr="00AE2050">
              <w:rPr>
                <w:rFonts w:cstheme="minorHAnsi"/>
                <w:sz w:val="20"/>
                <w:szCs w:val="20"/>
              </w:rPr>
              <w:t>Use recognised symbols when representing a single circuit in a diagram.</w:t>
            </w:r>
          </w:p>
          <w:p w:rsidR="004E6303" w:rsidRDefault="004E6303" w:rsidP="00EA5109">
            <w:pPr>
              <w:rPr>
                <w:sz w:val="20"/>
                <w:u w:val="single"/>
              </w:rPr>
            </w:pPr>
          </w:p>
          <w:p w:rsidR="004E6303" w:rsidRDefault="004E6303" w:rsidP="004E6303">
            <w:pPr>
              <w:rPr>
                <w:sz w:val="20"/>
                <w:szCs w:val="20"/>
                <w:u w:val="single"/>
              </w:rPr>
            </w:pPr>
            <w:r w:rsidRPr="004E6303">
              <w:rPr>
                <w:b/>
                <w:sz w:val="20"/>
                <w:szCs w:val="20"/>
              </w:rPr>
              <w:t xml:space="preserve">Context – </w:t>
            </w:r>
            <w:r w:rsidRPr="004E6303">
              <w:rPr>
                <w:rFonts w:cstheme="minorHAnsi"/>
                <w:b/>
                <w:sz w:val="20"/>
                <w:szCs w:val="20"/>
              </w:rPr>
              <w:t>Light (Term 2)</w:t>
            </w:r>
            <w:r>
              <w:rPr>
                <w:rFonts w:cstheme="minorHAnsi"/>
                <w:b/>
                <w:sz w:val="20"/>
                <w:szCs w:val="20"/>
              </w:rPr>
              <w:br/>
            </w:r>
            <w:r w:rsidRPr="008B32A1">
              <w:rPr>
                <w:sz w:val="20"/>
                <w:szCs w:val="20"/>
                <w:u w:val="single"/>
              </w:rPr>
              <w:t>Key Skills/Objectives</w:t>
            </w:r>
          </w:p>
          <w:p w:rsidR="004E6303" w:rsidRPr="004E6303" w:rsidRDefault="004E6303" w:rsidP="00C1156D">
            <w:pPr>
              <w:pStyle w:val="ListParagraph"/>
              <w:numPr>
                <w:ilvl w:val="0"/>
                <w:numId w:val="7"/>
              </w:numPr>
              <w:rPr>
                <w:sz w:val="20"/>
                <w:szCs w:val="20"/>
                <w:u w:val="single"/>
              </w:rPr>
            </w:pPr>
            <w:r w:rsidRPr="004E6303">
              <w:rPr>
                <w:rFonts w:cstheme="minorHAnsi"/>
                <w:sz w:val="20"/>
                <w:szCs w:val="20"/>
              </w:rPr>
              <w:t>Recognise that light appears to travel in straight lines.</w:t>
            </w:r>
          </w:p>
          <w:p w:rsidR="004E6303" w:rsidRPr="00AE2050" w:rsidRDefault="004E6303" w:rsidP="00C1156D">
            <w:pPr>
              <w:pStyle w:val="ListParagraph"/>
              <w:numPr>
                <w:ilvl w:val="0"/>
                <w:numId w:val="7"/>
              </w:numPr>
              <w:rPr>
                <w:rFonts w:cstheme="minorHAnsi"/>
                <w:sz w:val="20"/>
                <w:szCs w:val="20"/>
              </w:rPr>
            </w:pPr>
            <w:r w:rsidRPr="00AE2050">
              <w:rPr>
                <w:rFonts w:cstheme="minorHAnsi"/>
                <w:sz w:val="20"/>
                <w:szCs w:val="20"/>
              </w:rPr>
              <w:t xml:space="preserve">Use the idea that light travels in straight lines to explain that objects are seen because they give out or reflect light into the eye </w:t>
            </w:r>
          </w:p>
          <w:p w:rsidR="004E6303" w:rsidRPr="00AE2050" w:rsidRDefault="004E6303" w:rsidP="00C1156D">
            <w:pPr>
              <w:pStyle w:val="ListParagraph"/>
              <w:numPr>
                <w:ilvl w:val="0"/>
                <w:numId w:val="7"/>
              </w:numPr>
              <w:rPr>
                <w:rFonts w:cstheme="minorHAnsi"/>
                <w:sz w:val="20"/>
                <w:szCs w:val="20"/>
              </w:rPr>
            </w:pPr>
            <w:r w:rsidRPr="00AE2050">
              <w:rPr>
                <w:rFonts w:cstheme="minorHAnsi"/>
                <w:sz w:val="20"/>
                <w:szCs w:val="20"/>
              </w:rPr>
              <w:lastRenderedPageBreak/>
              <w:t>Explain that we see things because light travels from light sources to our eyes or from light sources to objects and then to our eyes</w:t>
            </w:r>
          </w:p>
          <w:p w:rsidR="004E6303" w:rsidRPr="00AE2050" w:rsidRDefault="004E6303" w:rsidP="00C1156D">
            <w:pPr>
              <w:pStyle w:val="ListParagraph"/>
              <w:numPr>
                <w:ilvl w:val="0"/>
                <w:numId w:val="7"/>
              </w:numPr>
              <w:rPr>
                <w:rFonts w:cstheme="minorHAnsi"/>
                <w:sz w:val="20"/>
                <w:szCs w:val="20"/>
              </w:rPr>
            </w:pPr>
            <w:r w:rsidRPr="00AE2050">
              <w:rPr>
                <w:rFonts w:cstheme="minorHAnsi"/>
                <w:sz w:val="20"/>
                <w:szCs w:val="20"/>
              </w:rPr>
              <w:t>Use the idea that light travels in straight lines to explain why shadows have the same shape as the objects that cast them.</w:t>
            </w:r>
          </w:p>
          <w:p w:rsidR="00EA5109" w:rsidRPr="00892DB9" w:rsidRDefault="00EA5109" w:rsidP="00EA5109">
            <w:pPr>
              <w:rPr>
                <w:sz w:val="20"/>
                <w:u w:val="single"/>
              </w:rPr>
            </w:pPr>
            <w:r>
              <w:rPr>
                <w:sz w:val="20"/>
                <w:u w:val="single"/>
              </w:rPr>
              <w:br/>
            </w:r>
            <w:r w:rsidRPr="00892DB9">
              <w:rPr>
                <w:sz w:val="20"/>
                <w:u w:val="single"/>
              </w:rPr>
              <w:t>Key Skills:</w:t>
            </w:r>
          </w:p>
          <w:p w:rsidR="00C1156D" w:rsidRPr="00AE2050" w:rsidRDefault="00C1156D" w:rsidP="00C1156D">
            <w:pPr>
              <w:numPr>
                <w:ilvl w:val="0"/>
                <w:numId w:val="7"/>
              </w:numPr>
              <w:rPr>
                <w:rFonts w:cstheme="minorHAnsi"/>
                <w:sz w:val="20"/>
                <w:szCs w:val="20"/>
              </w:rPr>
            </w:pPr>
            <w:r w:rsidRPr="00AE2050">
              <w:rPr>
                <w:rFonts w:cstheme="minorHAnsi"/>
                <w:sz w:val="20"/>
                <w:szCs w:val="20"/>
              </w:rPr>
              <w:t>Plan different types of enquiries to answer their own and others questions, including controlling different variables.</w:t>
            </w:r>
          </w:p>
          <w:p w:rsidR="00EA5109" w:rsidRPr="00892DB9" w:rsidRDefault="00EA5109" w:rsidP="00C1156D">
            <w:pPr>
              <w:pStyle w:val="ListParagraph"/>
              <w:numPr>
                <w:ilvl w:val="0"/>
                <w:numId w:val="7"/>
              </w:numPr>
              <w:rPr>
                <w:sz w:val="20"/>
              </w:rPr>
            </w:pPr>
            <w:r w:rsidRPr="00892DB9">
              <w:rPr>
                <w:sz w:val="20"/>
              </w:rPr>
              <w:t xml:space="preserve">Making systematic and careful observations and, where appropriate, taking accurate measurements using standard units, using a range of equipment, including thermometers and data loggers </w:t>
            </w:r>
          </w:p>
          <w:p w:rsidR="00EA5109" w:rsidRPr="00892DB9" w:rsidRDefault="00EA5109" w:rsidP="00C1156D">
            <w:pPr>
              <w:pStyle w:val="ListParagraph"/>
              <w:numPr>
                <w:ilvl w:val="0"/>
                <w:numId w:val="7"/>
              </w:numPr>
              <w:rPr>
                <w:sz w:val="20"/>
              </w:rPr>
            </w:pPr>
            <w:r w:rsidRPr="00892DB9">
              <w:rPr>
                <w:sz w:val="20"/>
              </w:rPr>
              <w:t xml:space="preserve">Gathering, recording, classifying and presenting data in a variety of ways to help in answering questions -recording findings using simple scientific language, drawings, labelled diagrams, keys, bar charts, and tables  </w:t>
            </w:r>
          </w:p>
          <w:p w:rsidR="00892DB9" w:rsidRDefault="00EA5109" w:rsidP="00C1156D">
            <w:pPr>
              <w:pStyle w:val="ListParagraph"/>
              <w:numPr>
                <w:ilvl w:val="0"/>
                <w:numId w:val="7"/>
              </w:numPr>
              <w:rPr>
                <w:sz w:val="20"/>
              </w:rPr>
            </w:pPr>
            <w:r w:rsidRPr="00892DB9">
              <w:rPr>
                <w:sz w:val="20"/>
              </w:rPr>
              <w:t>Using results to draw simple conclusions, make predictions for new values, suggest improvements and raise further questions</w:t>
            </w:r>
          </w:p>
          <w:p w:rsidR="00C1156D" w:rsidRPr="00AE2050" w:rsidRDefault="00C1156D" w:rsidP="00C1156D">
            <w:pPr>
              <w:numPr>
                <w:ilvl w:val="0"/>
                <w:numId w:val="7"/>
              </w:numPr>
              <w:rPr>
                <w:rFonts w:cstheme="minorHAnsi"/>
                <w:sz w:val="20"/>
                <w:szCs w:val="20"/>
              </w:rPr>
            </w:pPr>
            <w:r w:rsidRPr="00AE2050">
              <w:rPr>
                <w:rFonts w:cstheme="minorHAnsi"/>
                <w:sz w:val="20"/>
                <w:szCs w:val="20"/>
              </w:rPr>
              <w:t>Record data and res</w:t>
            </w:r>
            <w:r>
              <w:rPr>
                <w:rFonts w:cstheme="minorHAnsi"/>
                <w:sz w:val="20"/>
                <w:szCs w:val="20"/>
              </w:rPr>
              <w:t>ults with increasing complexity, including repeated results when needed</w:t>
            </w:r>
          </w:p>
          <w:p w:rsidR="00C1156D" w:rsidRPr="00AE2050" w:rsidRDefault="00C1156D" w:rsidP="00C1156D">
            <w:pPr>
              <w:numPr>
                <w:ilvl w:val="0"/>
                <w:numId w:val="7"/>
              </w:numPr>
              <w:rPr>
                <w:rFonts w:cstheme="minorHAnsi"/>
                <w:sz w:val="20"/>
                <w:szCs w:val="20"/>
              </w:rPr>
            </w:pPr>
            <w:r w:rsidRPr="00AE2050">
              <w:rPr>
                <w:rFonts w:cstheme="minorHAnsi"/>
                <w:sz w:val="20"/>
                <w:szCs w:val="20"/>
              </w:rPr>
              <w:t>Use test results to make further predictions and plan for further comparative and fair tests.</w:t>
            </w:r>
          </w:p>
          <w:p w:rsidR="00C1156D" w:rsidRPr="00AE2050" w:rsidRDefault="00C1156D" w:rsidP="00C1156D">
            <w:pPr>
              <w:numPr>
                <w:ilvl w:val="0"/>
                <w:numId w:val="7"/>
              </w:numPr>
              <w:rPr>
                <w:rFonts w:cstheme="minorHAnsi"/>
                <w:sz w:val="20"/>
                <w:szCs w:val="20"/>
              </w:rPr>
            </w:pPr>
            <w:r w:rsidRPr="00AE2050">
              <w:rPr>
                <w:rFonts w:cstheme="minorHAnsi"/>
                <w:sz w:val="20"/>
                <w:szCs w:val="20"/>
              </w:rPr>
              <w:t>Identify s</w:t>
            </w:r>
            <w:r>
              <w:rPr>
                <w:rFonts w:cstheme="minorHAnsi"/>
                <w:sz w:val="20"/>
                <w:szCs w:val="20"/>
              </w:rPr>
              <w:t>cientific evidence to support or</w:t>
            </w:r>
            <w:r w:rsidRPr="00AE2050">
              <w:rPr>
                <w:rFonts w:cstheme="minorHAnsi"/>
                <w:sz w:val="20"/>
                <w:szCs w:val="20"/>
              </w:rPr>
              <w:t xml:space="preserve"> refute ideas.</w:t>
            </w:r>
          </w:p>
          <w:p w:rsidR="00C1156D" w:rsidRPr="00AE2050" w:rsidRDefault="00C1156D" w:rsidP="00C1156D">
            <w:pPr>
              <w:numPr>
                <w:ilvl w:val="0"/>
                <w:numId w:val="7"/>
              </w:numPr>
              <w:rPr>
                <w:rFonts w:cstheme="minorHAnsi"/>
                <w:sz w:val="20"/>
                <w:szCs w:val="20"/>
              </w:rPr>
            </w:pPr>
            <w:r w:rsidRPr="00AE2050">
              <w:rPr>
                <w:rFonts w:cstheme="minorHAnsi"/>
                <w:sz w:val="20"/>
                <w:szCs w:val="20"/>
              </w:rPr>
              <w:t xml:space="preserve">Describe and evaluate their own </w:t>
            </w:r>
            <w:proofErr w:type="gramStart"/>
            <w:r w:rsidRPr="00AE2050">
              <w:rPr>
                <w:rFonts w:cstheme="minorHAnsi"/>
                <w:sz w:val="20"/>
                <w:szCs w:val="20"/>
              </w:rPr>
              <w:t>work  and</w:t>
            </w:r>
            <w:proofErr w:type="gramEnd"/>
            <w:r w:rsidRPr="00AE2050">
              <w:rPr>
                <w:rFonts w:cstheme="minorHAnsi"/>
                <w:sz w:val="20"/>
                <w:szCs w:val="20"/>
              </w:rPr>
              <w:t xml:space="preserve"> others ideas</w:t>
            </w:r>
          </w:p>
          <w:p w:rsidR="00C1156D" w:rsidRPr="00C1156D" w:rsidRDefault="00C1156D" w:rsidP="00C1156D">
            <w:pPr>
              <w:numPr>
                <w:ilvl w:val="0"/>
                <w:numId w:val="7"/>
              </w:numPr>
              <w:rPr>
                <w:rFonts w:cstheme="minorHAnsi"/>
                <w:sz w:val="20"/>
                <w:szCs w:val="20"/>
              </w:rPr>
            </w:pPr>
            <w:r w:rsidRPr="00AE2050">
              <w:rPr>
                <w:rFonts w:cstheme="minorHAnsi"/>
                <w:sz w:val="20"/>
                <w:szCs w:val="20"/>
              </w:rPr>
              <w:lastRenderedPageBreak/>
              <w:t xml:space="preserve">Use appropriate vocabulary and language from across the primary curriculum to explain and evaluate ideas/methods. </w:t>
            </w:r>
          </w:p>
        </w:tc>
        <w:tc>
          <w:tcPr>
            <w:tcW w:w="4643" w:type="dxa"/>
            <w:tcBorders>
              <w:bottom w:val="single" w:sz="4" w:space="0" w:color="auto"/>
            </w:tcBorders>
            <w:shd w:val="clear" w:color="auto" w:fill="C2D69B" w:themeFill="accent3" w:themeFillTint="99"/>
          </w:tcPr>
          <w:p w:rsidR="00B05902" w:rsidRDefault="00B05902">
            <w:pPr>
              <w:rPr>
                <w:sz w:val="20"/>
                <w:szCs w:val="20"/>
              </w:rPr>
            </w:pPr>
            <w:r w:rsidRPr="002937A5">
              <w:rPr>
                <w:sz w:val="20"/>
                <w:szCs w:val="20"/>
              </w:rPr>
              <w:lastRenderedPageBreak/>
              <w:t>Geography</w:t>
            </w:r>
          </w:p>
          <w:p w:rsidR="00EA5109" w:rsidRDefault="00EA5109" w:rsidP="00EA5109">
            <w:pPr>
              <w:rPr>
                <w:sz w:val="20"/>
                <w:szCs w:val="20"/>
              </w:rPr>
            </w:pPr>
            <w:r>
              <w:rPr>
                <w:sz w:val="20"/>
                <w:szCs w:val="20"/>
              </w:rPr>
              <w:t>Enquiry questions:</w:t>
            </w:r>
          </w:p>
          <w:p w:rsidR="002937A5" w:rsidRDefault="002937A5" w:rsidP="002937A5">
            <w:pPr>
              <w:rPr>
                <w:b/>
                <w:color w:val="000000"/>
                <w:sz w:val="20"/>
                <w:szCs w:val="20"/>
              </w:rPr>
            </w:pPr>
            <w:r>
              <w:rPr>
                <w:b/>
                <w:color w:val="000000"/>
                <w:sz w:val="20"/>
                <w:szCs w:val="20"/>
              </w:rPr>
              <w:t>-</w:t>
            </w:r>
            <w:r w:rsidR="00EA5109">
              <w:rPr>
                <w:b/>
                <w:color w:val="000000"/>
                <w:sz w:val="20"/>
                <w:szCs w:val="20"/>
              </w:rPr>
              <w:t xml:space="preserve"> </w:t>
            </w:r>
            <w:r>
              <w:rPr>
                <w:b/>
                <w:color w:val="000000"/>
                <w:sz w:val="20"/>
                <w:szCs w:val="20"/>
              </w:rPr>
              <w:t>How did maps and their uses change during the world wars and what impact has this had on the modern age?</w:t>
            </w:r>
            <w:r>
              <w:rPr>
                <w:b/>
                <w:color w:val="000000"/>
                <w:sz w:val="20"/>
                <w:szCs w:val="20"/>
              </w:rPr>
              <w:br/>
              <w:t>- How did landscape and land use change during the world wars (locally and globally)?</w:t>
            </w:r>
          </w:p>
          <w:p w:rsidR="002937A5" w:rsidRPr="002937A5" w:rsidRDefault="002937A5" w:rsidP="002937A5">
            <w:pPr>
              <w:rPr>
                <w:b/>
                <w:color w:val="000000"/>
                <w:sz w:val="20"/>
                <w:szCs w:val="20"/>
              </w:rPr>
            </w:pPr>
            <w:r>
              <w:rPr>
                <w:b/>
                <w:color w:val="000000"/>
                <w:sz w:val="20"/>
                <w:szCs w:val="20"/>
              </w:rPr>
              <w:t xml:space="preserve">- </w:t>
            </w:r>
            <w:r w:rsidRPr="002937A5">
              <w:rPr>
                <w:b/>
                <w:color w:val="000000"/>
                <w:sz w:val="20"/>
                <w:szCs w:val="27"/>
              </w:rPr>
              <w:t>Local links: Why was Eastbourne and the local area an important are</w:t>
            </w:r>
            <w:r>
              <w:rPr>
                <w:b/>
                <w:color w:val="000000"/>
                <w:sz w:val="20"/>
                <w:szCs w:val="27"/>
              </w:rPr>
              <w:t>a</w:t>
            </w:r>
            <w:r w:rsidRPr="002937A5">
              <w:rPr>
                <w:b/>
                <w:color w:val="000000"/>
                <w:sz w:val="20"/>
                <w:szCs w:val="27"/>
              </w:rPr>
              <w:t xml:space="preserve"> for the defence of Great Britain during the world wars?</w:t>
            </w:r>
          </w:p>
          <w:p w:rsidR="002937A5" w:rsidRDefault="002937A5" w:rsidP="00EA5109">
            <w:pPr>
              <w:rPr>
                <w:sz w:val="20"/>
                <w:szCs w:val="20"/>
              </w:rPr>
            </w:pPr>
          </w:p>
          <w:p w:rsidR="00EA5109" w:rsidRDefault="00EA5109" w:rsidP="00EA5109">
            <w:pPr>
              <w:rPr>
                <w:b/>
                <w:sz w:val="20"/>
                <w:szCs w:val="20"/>
              </w:rPr>
            </w:pPr>
            <w:r>
              <w:rPr>
                <w:b/>
                <w:sz w:val="20"/>
                <w:szCs w:val="20"/>
              </w:rPr>
              <w:t>Context</w:t>
            </w:r>
            <w:r w:rsidRPr="008B32A1">
              <w:rPr>
                <w:b/>
                <w:sz w:val="20"/>
                <w:szCs w:val="20"/>
              </w:rPr>
              <w:t xml:space="preserve"> </w:t>
            </w:r>
            <w:r>
              <w:rPr>
                <w:b/>
                <w:sz w:val="20"/>
                <w:szCs w:val="20"/>
              </w:rPr>
              <w:t xml:space="preserve">– Map reading. Comparison and change </w:t>
            </w:r>
            <w:r w:rsidRPr="00E92223">
              <w:rPr>
                <w:sz w:val="20"/>
                <w:szCs w:val="20"/>
              </w:rPr>
              <w:br/>
            </w:r>
            <w:r>
              <w:rPr>
                <w:b/>
                <w:sz w:val="20"/>
                <w:szCs w:val="20"/>
              </w:rPr>
              <w:t>Context</w:t>
            </w:r>
            <w:r w:rsidRPr="008B32A1">
              <w:rPr>
                <w:b/>
                <w:sz w:val="20"/>
                <w:szCs w:val="20"/>
              </w:rPr>
              <w:t xml:space="preserve"> </w:t>
            </w:r>
            <w:r>
              <w:rPr>
                <w:b/>
                <w:sz w:val="20"/>
                <w:szCs w:val="20"/>
              </w:rPr>
              <w:t xml:space="preserve">- </w:t>
            </w:r>
            <w:r w:rsidRPr="00E92223">
              <w:rPr>
                <w:b/>
                <w:sz w:val="20"/>
                <w:szCs w:val="20"/>
              </w:rPr>
              <w:t>Skills &amp; Field Work:</w:t>
            </w:r>
            <w:r w:rsidRPr="00E92223">
              <w:rPr>
                <w:sz w:val="20"/>
                <w:szCs w:val="20"/>
              </w:rPr>
              <w:t xml:space="preserve"> </w:t>
            </w:r>
            <w:r w:rsidR="005579DD">
              <w:rPr>
                <w:b/>
                <w:sz w:val="20"/>
                <w:szCs w:val="20"/>
              </w:rPr>
              <w:t>Orienteering/six</w:t>
            </w:r>
            <w:r w:rsidRPr="00E92223">
              <w:rPr>
                <w:b/>
                <w:sz w:val="20"/>
                <w:szCs w:val="20"/>
              </w:rPr>
              <w:t xml:space="preserve"> grid references/ordnance surveys</w:t>
            </w:r>
          </w:p>
          <w:p w:rsidR="00EA5109" w:rsidRDefault="00EA5109" w:rsidP="00EA5109">
            <w:pPr>
              <w:rPr>
                <w:b/>
                <w:sz w:val="20"/>
                <w:szCs w:val="20"/>
              </w:rPr>
            </w:pPr>
          </w:p>
          <w:p w:rsidR="00EA5109" w:rsidRPr="00CD24C3" w:rsidRDefault="00EA5109" w:rsidP="00EA5109">
            <w:pPr>
              <w:rPr>
                <w:i/>
                <w:sz w:val="20"/>
              </w:rPr>
            </w:pPr>
            <w:r>
              <w:rPr>
                <w:b/>
                <w:sz w:val="20"/>
              </w:rPr>
              <w:t xml:space="preserve">Overall context: </w:t>
            </w:r>
            <w:r w:rsidR="00CD24C3">
              <w:rPr>
                <w:sz w:val="20"/>
              </w:rPr>
              <w:t xml:space="preserve">Explore the development of maps and how these changed as an impact of the world wars </w:t>
            </w:r>
            <w:r w:rsidR="00CD24C3" w:rsidRPr="00CD24C3">
              <w:rPr>
                <w:i/>
                <w:sz w:val="20"/>
              </w:rPr>
              <w:t xml:space="preserve">(development of 6-figure grid references, aerial vs field sketches, </w:t>
            </w:r>
            <w:proofErr w:type="spellStart"/>
            <w:r w:rsidR="00CD24C3" w:rsidRPr="00CD24C3">
              <w:rPr>
                <w:i/>
                <w:sz w:val="20"/>
              </w:rPr>
              <w:t>etc</w:t>
            </w:r>
            <w:proofErr w:type="spellEnd"/>
            <w:r w:rsidR="00CD24C3" w:rsidRPr="00CD24C3">
              <w:rPr>
                <w:i/>
                <w:sz w:val="20"/>
              </w:rPr>
              <w:t>).</w:t>
            </w:r>
            <w:r w:rsidR="00CD24C3">
              <w:rPr>
                <w:sz w:val="20"/>
              </w:rPr>
              <w:t xml:space="preserve"> Locating countries a</w:t>
            </w:r>
            <w:r w:rsidRPr="00355E48">
              <w:rPr>
                <w:sz w:val="20"/>
              </w:rPr>
              <w:t xml:space="preserve">round the world which </w:t>
            </w:r>
            <w:r w:rsidR="00CD24C3">
              <w:rPr>
                <w:sz w:val="20"/>
              </w:rPr>
              <w:t xml:space="preserve">were involved in the world wars (making links to prior Year 5 knowledge on the British Empire). Comparing how land changed as a result of the world wars </w:t>
            </w:r>
            <w:r w:rsidR="00CD24C3">
              <w:rPr>
                <w:i/>
                <w:sz w:val="20"/>
              </w:rPr>
              <w:t>(lost territories, changing borders, use of land and how the landscape changed).</w:t>
            </w:r>
          </w:p>
          <w:p w:rsidR="00EA5109" w:rsidRDefault="00EA5109" w:rsidP="00EA5109">
            <w:pPr>
              <w:rPr>
                <w:sz w:val="20"/>
              </w:rPr>
            </w:pPr>
          </w:p>
          <w:p w:rsidR="00EA5109" w:rsidRPr="00892DB9" w:rsidRDefault="00EA5109" w:rsidP="00EA5109">
            <w:pPr>
              <w:rPr>
                <w:sz w:val="20"/>
                <w:szCs w:val="20"/>
                <w:u w:val="single"/>
              </w:rPr>
            </w:pPr>
            <w:r>
              <w:rPr>
                <w:sz w:val="20"/>
              </w:rPr>
              <w:t>Using the local ar</w:t>
            </w:r>
            <w:r w:rsidRPr="00355E48">
              <w:rPr>
                <w:sz w:val="20"/>
              </w:rPr>
              <w:t>e</w:t>
            </w:r>
            <w:r>
              <w:rPr>
                <w:sz w:val="20"/>
              </w:rPr>
              <w:t xml:space="preserve">a, </w:t>
            </w:r>
            <w:r w:rsidRPr="00355E48">
              <w:rPr>
                <w:sz w:val="20"/>
              </w:rPr>
              <w:t>exploring modern and traditional locations through a wide rang</w:t>
            </w:r>
            <w:r>
              <w:rPr>
                <w:sz w:val="20"/>
              </w:rPr>
              <w:t xml:space="preserve">e of sources and comparing these </w:t>
            </w:r>
            <w:r w:rsidR="00CD24C3">
              <w:rPr>
                <w:sz w:val="20"/>
              </w:rPr>
              <w:t xml:space="preserve">during the world wars era </w:t>
            </w:r>
            <w:r>
              <w:rPr>
                <w:sz w:val="20"/>
              </w:rPr>
              <w:t>and current times. Exploring the</w:t>
            </w:r>
            <w:r w:rsidRPr="00355E48">
              <w:rPr>
                <w:sz w:val="20"/>
              </w:rPr>
              <w:t xml:space="preserve"> role of </w:t>
            </w:r>
            <w:r w:rsidR="00CD24C3">
              <w:rPr>
                <w:sz w:val="20"/>
              </w:rPr>
              <w:t>the coast and defences, as well as use of land during the world wars.</w:t>
            </w:r>
            <w:r>
              <w:rPr>
                <w:sz w:val="20"/>
              </w:rPr>
              <w:br/>
            </w:r>
            <w:r>
              <w:rPr>
                <w:sz w:val="20"/>
                <w:szCs w:val="20"/>
              </w:rPr>
              <w:lastRenderedPageBreak/>
              <w:br/>
            </w:r>
            <w:r w:rsidRPr="00892DB9">
              <w:rPr>
                <w:sz w:val="20"/>
                <w:szCs w:val="20"/>
                <w:u w:val="single"/>
              </w:rPr>
              <w:t>Key Skills:</w:t>
            </w:r>
          </w:p>
          <w:p w:rsidR="00EA5109" w:rsidRPr="00892DB9" w:rsidRDefault="002937A5" w:rsidP="00CD24C3">
            <w:pPr>
              <w:pStyle w:val="ListParagraph"/>
              <w:numPr>
                <w:ilvl w:val="0"/>
                <w:numId w:val="6"/>
              </w:numPr>
              <w:rPr>
                <w:rFonts w:cs="Arial"/>
                <w:sz w:val="20"/>
              </w:rPr>
            </w:pPr>
            <w:r>
              <w:rPr>
                <w:rFonts w:cs="Arial"/>
                <w:sz w:val="20"/>
              </w:rPr>
              <w:t xml:space="preserve">Follow a </w:t>
            </w:r>
            <w:r w:rsidR="00EA5109" w:rsidRPr="00892DB9">
              <w:rPr>
                <w:rFonts w:cs="Arial"/>
                <w:sz w:val="20"/>
              </w:rPr>
              <w:t>route on an OS map</w:t>
            </w:r>
          </w:p>
          <w:p w:rsidR="00EA5109" w:rsidRPr="00892DB9" w:rsidRDefault="00EA5109" w:rsidP="00CD24C3">
            <w:pPr>
              <w:pStyle w:val="ListParagraph"/>
              <w:numPr>
                <w:ilvl w:val="0"/>
                <w:numId w:val="6"/>
              </w:numPr>
              <w:rPr>
                <w:rFonts w:cs="Arial"/>
                <w:sz w:val="20"/>
              </w:rPr>
            </w:pPr>
            <w:r w:rsidRPr="00892DB9">
              <w:rPr>
                <w:rFonts w:cs="Arial"/>
                <w:sz w:val="20"/>
              </w:rPr>
              <w:t>Describe features shown on an OS map</w:t>
            </w:r>
          </w:p>
          <w:p w:rsidR="00EA5109" w:rsidRPr="00892DB9" w:rsidRDefault="00EA5109" w:rsidP="00CD24C3">
            <w:pPr>
              <w:pStyle w:val="ListParagraph"/>
              <w:numPr>
                <w:ilvl w:val="0"/>
                <w:numId w:val="6"/>
              </w:numPr>
              <w:rPr>
                <w:rFonts w:cs="Arial"/>
                <w:sz w:val="20"/>
              </w:rPr>
            </w:pPr>
            <w:r w:rsidRPr="00892DB9">
              <w:rPr>
                <w:rFonts w:cs="Arial"/>
                <w:sz w:val="20"/>
              </w:rPr>
              <w:t>Locate places on a world map</w:t>
            </w:r>
          </w:p>
          <w:p w:rsidR="00EA5109" w:rsidRPr="00892DB9" w:rsidRDefault="00EA5109" w:rsidP="00CD24C3">
            <w:pPr>
              <w:pStyle w:val="ListParagraph"/>
              <w:numPr>
                <w:ilvl w:val="0"/>
                <w:numId w:val="6"/>
              </w:numPr>
              <w:rPr>
                <w:rFonts w:cs="Arial"/>
                <w:sz w:val="20"/>
              </w:rPr>
            </w:pPr>
            <w:r w:rsidRPr="00892DB9">
              <w:rPr>
                <w:rFonts w:cs="Arial"/>
                <w:sz w:val="20"/>
              </w:rPr>
              <w:t>Use a scale to measure distance</w:t>
            </w:r>
          </w:p>
          <w:p w:rsidR="00EA5109" w:rsidRPr="00892DB9" w:rsidRDefault="00EA5109" w:rsidP="00CD24C3">
            <w:pPr>
              <w:pStyle w:val="ListParagraph"/>
              <w:numPr>
                <w:ilvl w:val="0"/>
                <w:numId w:val="6"/>
              </w:numPr>
              <w:rPr>
                <w:rFonts w:cs="Arial"/>
                <w:sz w:val="20"/>
              </w:rPr>
            </w:pPr>
            <w:r w:rsidRPr="00892DB9">
              <w:rPr>
                <w:rFonts w:cs="Arial"/>
                <w:sz w:val="20"/>
              </w:rPr>
              <w:t>Draw/use maps and plans at a range of scales</w:t>
            </w:r>
          </w:p>
          <w:p w:rsidR="00EA5109" w:rsidRPr="00892DB9" w:rsidRDefault="00EA5109" w:rsidP="00CD24C3">
            <w:pPr>
              <w:pStyle w:val="ListParagraph"/>
              <w:numPr>
                <w:ilvl w:val="0"/>
                <w:numId w:val="6"/>
              </w:numPr>
              <w:rPr>
                <w:rFonts w:cs="Arial"/>
                <w:sz w:val="20"/>
              </w:rPr>
            </w:pPr>
            <w:r w:rsidRPr="00892DB9">
              <w:rPr>
                <w:rFonts w:cs="Arial"/>
                <w:sz w:val="20"/>
              </w:rPr>
              <w:t>Confidently use an atlas and recognise a world map as a flattened globe</w:t>
            </w:r>
          </w:p>
          <w:p w:rsidR="00EA5109" w:rsidRPr="00892DB9" w:rsidRDefault="00EA5109" w:rsidP="00CD24C3">
            <w:pPr>
              <w:pStyle w:val="ListParagraph"/>
              <w:numPr>
                <w:ilvl w:val="0"/>
                <w:numId w:val="6"/>
              </w:numPr>
              <w:rPr>
                <w:rFonts w:cs="Arial"/>
                <w:sz w:val="20"/>
              </w:rPr>
            </w:pPr>
            <w:r w:rsidRPr="00892DB9">
              <w:rPr>
                <w:rFonts w:cs="Arial"/>
                <w:sz w:val="20"/>
              </w:rPr>
              <w:t>Use 8 compass points confidently and accurately and use them to plan, describe journeys and routes</w:t>
            </w:r>
          </w:p>
          <w:p w:rsidR="00EA5109" w:rsidRDefault="002937A5" w:rsidP="00CD24C3">
            <w:pPr>
              <w:pStyle w:val="ListParagraph"/>
              <w:numPr>
                <w:ilvl w:val="0"/>
                <w:numId w:val="6"/>
              </w:numPr>
              <w:rPr>
                <w:rFonts w:cs="Arial"/>
                <w:sz w:val="20"/>
              </w:rPr>
            </w:pPr>
            <w:r>
              <w:rPr>
                <w:rFonts w:cs="Arial"/>
                <w:sz w:val="20"/>
              </w:rPr>
              <w:t xml:space="preserve">Use 6 </w:t>
            </w:r>
            <w:r w:rsidR="00EA5109" w:rsidRPr="00892DB9">
              <w:rPr>
                <w:rFonts w:cs="Arial"/>
                <w:sz w:val="20"/>
              </w:rPr>
              <w:t>figure</w:t>
            </w:r>
            <w:r>
              <w:rPr>
                <w:rFonts w:cs="Arial"/>
                <w:sz w:val="20"/>
              </w:rPr>
              <w:t xml:space="preserve"> grid references </w:t>
            </w:r>
            <w:r w:rsidR="00EA5109" w:rsidRPr="00892DB9">
              <w:rPr>
                <w:rFonts w:cs="Arial"/>
                <w:sz w:val="20"/>
              </w:rPr>
              <w:t>to locate features on a map</w:t>
            </w:r>
          </w:p>
          <w:p w:rsidR="00CD24C3" w:rsidRDefault="00CD24C3" w:rsidP="00CD24C3">
            <w:pPr>
              <w:pStyle w:val="ListParagraph"/>
              <w:numPr>
                <w:ilvl w:val="0"/>
                <w:numId w:val="6"/>
              </w:numPr>
              <w:rPr>
                <w:rFonts w:cstheme="minorHAnsi"/>
                <w:sz w:val="20"/>
                <w:szCs w:val="20"/>
              </w:rPr>
            </w:pPr>
            <w:r>
              <w:rPr>
                <w:rFonts w:cstheme="minorHAnsi"/>
                <w:sz w:val="20"/>
                <w:szCs w:val="20"/>
              </w:rPr>
              <w:t>C</w:t>
            </w:r>
            <w:r w:rsidRPr="00EF43AC">
              <w:rPr>
                <w:rFonts w:cstheme="minorHAnsi"/>
                <w:sz w:val="20"/>
                <w:szCs w:val="20"/>
              </w:rPr>
              <w:t>ollect and analyse statistics and other information in order to draw cl</w:t>
            </w:r>
            <w:r>
              <w:rPr>
                <w:rFonts w:cstheme="minorHAnsi"/>
                <w:sz w:val="20"/>
                <w:szCs w:val="20"/>
              </w:rPr>
              <w:t>ear conclusions about locations</w:t>
            </w:r>
            <w:r w:rsidRPr="00EF43AC">
              <w:rPr>
                <w:rFonts w:cstheme="minorHAnsi"/>
                <w:sz w:val="20"/>
                <w:szCs w:val="20"/>
              </w:rPr>
              <w:t xml:space="preserve"> </w:t>
            </w:r>
          </w:p>
          <w:p w:rsidR="00CD24C3" w:rsidRPr="00CD24C3" w:rsidRDefault="00CD24C3" w:rsidP="00CD24C3">
            <w:pPr>
              <w:pStyle w:val="ListParagraph"/>
              <w:numPr>
                <w:ilvl w:val="0"/>
                <w:numId w:val="6"/>
              </w:numPr>
              <w:rPr>
                <w:rFonts w:cstheme="minorHAnsi"/>
                <w:sz w:val="20"/>
                <w:szCs w:val="20"/>
              </w:rPr>
            </w:pPr>
            <w:r>
              <w:rPr>
                <w:rFonts w:cstheme="minorHAnsi"/>
                <w:sz w:val="20"/>
                <w:szCs w:val="20"/>
              </w:rPr>
              <w:t>T</w:t>
            </w:r>
            <w:r w:rsidRPr="00CD24C3">
              <w:rPr>
                <w:rFonts w:cs="Arial"/>
                <w:sz w:val="20"/>
              </w:rPr>
              <w:t xml:space="preserve">o be able to describe and discuss how and why people live in </w:t>
            </w:r>
            <w:proofErr w:type="spellStart"/>
            <w:proofErr w:type="gramStart"/>
            <w:r w:rsidRPr="00CD24C3">
              <w:rPr>
                <w:rFonts w:cs="Arial"/>
                <w:sz w:val="20"/>
              </w:rPr>
              <w:t>a</w:t>
            </w:r>
            <w:proofErr w:type="spellEnd"/>
            <w:proofErr w:type="gramEnd"/>
            <w:r w:rsidRPr="00CD24C3">
              <w:rPr>
                <w:rFonts w:cs="Arial"/>
                <w:sz w:val="20"/>
              </w:rPr>
              <w:t xml:space="preserve"> area</w:t>
            </w:r>
          </w:p>
          <w:p w:rsidR="00CD24C3" w:rsidRPr="00355E48" w:rsidRDefault="00CD24C3" w:rsidP="00CD24C3">
            <w:pPr>
              <w:pStyle w:val="ListParagraph"/>
              <w:numPr>
                <w:ilvl w:val="0"/>
                <w:numId w:val="6"/>
              </w:numPr>
              <w:rPr>
                <w:rFonts w:cs="Arial"/>
                <w:sz w:val="20"/>
              </w:rPr>
            </w:pPr>
            <w:r w:rsidRPr="00355E48">
              <w:rPr>
                <w:sz w:val="20"/>
              </w:rPr>
              <w:t>Collect, analyse and communicate with a range of data gathered thro</w:t>
            </w:r>
            <w:r>
              <w:rPr>
                <w:sz w:val="20"/>
              </w:rPr>
              <w:t xml:space="preserve">ugh experiences of fieldwork. </w:t>
            </w:r>
          </w:p>
          <w:p w:rsidR="00CD24C3" w:rsidRPr="00355E48" w:rsidRDefault="00CD24C3" w:rsidP="00CD24C3">
            <w:pPr>
              <w:pStyle w:val="ListParagraph"/>
              <w:numPr>
                <w:ilvl w:val="0"/>
                <w:numId w:val="6"/>
              </w:numPr>
              <w:rPr>
                <w:rFonts w:cs="Arial"/>
                <w:sz w:val="20"/>
              </w:rPr>
            </w:pPr>
            <w:r w:rsidRPr="00355E48">
              <w:rPr>
                <w:sz w:val="20"/>
              </w:rPr>
              <w:t xml:space="preserve">Use maps and atlases to </w:t>
            </w:r>
            <w:r>
              <w:rPr>
                <w:sz w:val="20"/>
              </w:rPr>
              <w:t>locate different parts of the local area (</w:t>
            </w:r>
            <w:proofErr w:type="spellStart"/>
            <w:r>
              <w:rPr>
                <w:sz w:val="20"/>
              </w:rPr>
              <w:t>Polegate</w:t>
            </w:r>
            <w:proofErr w:type="spellEnd"/>
            <w:r>
              <w:rPr>
                <w:sz w:val="20"/>
              </w:rPr>
              <w:t xml:space="preserve"> and Eastbourne)</w:t>
            </w:r>
            <w:r w:rsidRPr="00355E48">
              <w:rPr>
                <w:sz w:val="20"/>
              </w:rPr>
              <w:t xml:space="preserve">. </w:t>
            </w:r>
          </w:p>
          <w:p w:rsidR="00CD24C3" w:rsidRPr="005579DD" w:rsidRDefault="00CD24C3" w:rsidP="00CD24C3">
            <w:pPr>
              <w:pStyle w:val="ListParagraph"/>
              <w:numPr>
                <w:ilvl w:val="0"/>
                <w:numId w:val="6"/>
              </w:numPr>
              <w:rPr>
                <w:rFonts w:cs="Arial"/>
                <w:sz w:val="20"/>
              </w:rPr>
            </w:pPr>
            <w:r w:rsidRPr="00355E48">
              <w:rPr>
                <w:sz w:val="20"/>
              </w:rPr>
              <w:t>Communicate geographical information in a variety of ways, including through maps, numerical skills and writing in length</w:t>
            </w:r>
          </w:p>
          <w:p w:rsidR="00CD24C3" w:rsidRPr="00EF43AC" w:rsidRDefault="00CD24C3" w:rsidP="00CD24C3">
            <w:pPr>
              <w:pStyle w:val="ListParagraph"/>
              <w:numPr>
                <w:ilvl w:val="0"/>
                <w:numId w:val="6"/>
              </w:numPr>
              <w:rPr>
                <w:rFonts w:cstheme="minorHAnsi"/>
                <w:sz w:val="20"/>
                <w:szCs w:val="20"/>
              </w:rPr>
            </w:pPr>
            <w:r>
              <w:rPr>
                <w:rFonts w:cstheme="minorHAnsi"/>
                <w:sz w:val="20"/>
                <w:szCs w:val="20"/>
              </w:rPr>
              <w:t>N</w:t>
            </w:r>
            <w:r w:rsidRPr="00EF43AC">
              <w:rPr>
                <w:rFonts w:cstheme="minorHAnsi"/>
                <w:sz w:val="20"/>
                <w:szCs w:val="20"/>
              </w:rPr>
              <w:t xml:space="preserve">ame and locate some of the countries and cities of the world and their identifying human and physical characteristics and understand how some of these </w:t>
            </w:r>
            <w:r>
              <w:rPr>
                <w:rFonts w:cstheme="minorHAnsi"/>
                <w:sz w:val="20"/>
                <w:szCs w:val="20"/>
              </w:rPr>
              <w:t>aspects have changed over time</w:t>
            </w:r>
          </w:p>
          <w:p w:rsidR="00CD24C3" w:rsidRPr="00EF43AC" w:rsidRDefault="00CD24C3" w:rsidP="00CD24C3">
            <w:pPr>
              <w:pStyle w:val="ListParagraph"/>
              <w:numPr>
                <w:ilvl w:val="0"/>
                <w:numId w:val="6"/>
              </w:numPr>
              <w:rPr>
                <w:rFonts w:cstheme="minorHAnsi"/>
                <w:sz w:val="20"/>
                <w:szCs w:val="20"/>
              </w:rPr>
            </w:pPr>
            <w:r>
              <w:rPr>
                <w:rFonts w:cstheme="minorHAnsi"/>
                <w:sz w:val="20"/>
                <w:szCs w:val="20"/>
              </w:rPr>
              <w:lastRenderedPageBreak/>
              <w:t>U</w:t>
            </w:r>
            <w:r w:rsidRPr="00EF43AC">
              <w:rPr>
                <w:rFonts w:cstheme="minorHAnsi"/>
                <w:sz w:val="20"/>
                <w:szCs w:val="20"/>
              </w:rPr>
              <w:t>se a range of geographical resources with ease to give detailed descriptions and opinions of the charact</w:t>
            </w:r>
            <w:r>
              <w:rPr>
                <w:rFonts w:cstheme="minorHAnsi"/>
                <w:sz w:val="20"/>
                <w:szCs w:val="20"/>
              </w:rPr>
              <w:t>eristic features of a location</w:t>
            </w:r>
          </w:p>
          <w:p w:rsidR="00CD24C3" w:rsidRPr="00EF43AC" w:rsidRDefault="00CD24C3" w:rsidP="00CD24C3">
            <w:pPr>
              <w:pStyle w:val="ListParagraph"/>
              <w:numPr>
                <w:ilvl w:val="0"/>
                <w:numId w:val="6"/>
              </w:numPr>
              <w:rPr>
                <w:rFonts w:cstheme="minorHAnsi"/>
                <w:sz w:val="20"/>
                <w:szCs w:val="20"/>
              </w:rPr>
            </w:pPr>
            <w:r>
              <w:rPr>
                <w:rFonts w:cstheme="minorHAnsi"/>
                <w:sz w:val="20"/>
                <w:szCs w:val="20"/>
              </w:rPr>
              <w:t>U</w:t>
            </w:r>
            <w:r w:rsidRPr="00EF43AC">
              <w:rPr>
                <w:rFonts w:cstheme="minorHAnsi"/>
                <w:sz w:val="20"/>
                <w:szCs w:val="20"/>
              </w:rPr>
              <w:t>se different types of fieldwork (random and systematic) to observe, measure and record the human and physi</w:t>
            </w:r>
            <w:r>
              <w:rPr>
                <w:rFonts w:cstheme="minorHAnsi"/>
                <w:sz w:val="20"/>
                <w:szCs w:val="20"/>
              </w:rPr>
              <w:t>cal features in the local area</w:t>
            </w:r>
          </w:p>
          <w:p w:rsidR="00CD24C3" w:rsidRDefault="00CD24C3" w:rsidP="00CD24C3">
            <w:pPr>
              <w:pStyle w:val="ListParagraph"/>
              <w:numPr>
                <w:ilvl w:val="0"/>
                <w:numId w:val="6"/>
              </w:numPr>
              <w:rPr>
                <w:rFonts w:cstheme="minorHAnsi"/>
                <w:sz w:val="20"/>
                <w:szCs w:val="20"/>
              </w:rPr>
            </w:pPr>
            <w:r>
              <w:rPr>
                <w:rFonts w:cstheme="minorHAnsi"/>
                <w:sz w:val="20"/>
                <w:szCs w:val="20"/>
              </w:rPr>
              <w:t>A</w:t>
            </w:r>
            <w:r w:rsidRPr="00EF43AC">
              <w:rPr>
                <w:rFonts w:cstheme="minorHAnsi"/>
                <w:sz w:val="20"/>
                <w:szCs w:val="20"/>
              </w:rPr>
              <w:t>nalyse and give views on the effectiveness of different geographical representations of a location (such as aerial images compared with maps and topological map</w:t>
            </w:r>
            <w:r>
              <w:rPr>
                <w:rFonts w:cstheme="minorHAnsi"/>
                <w:sz w:val="20"/>
                <w:szCs w:val="20"/>
              </w:rPr>
              <w:t>s)</w:t>
            </w:r>
            <w:r w:rsidRPr="00EF43AC">
              <w:rPr>
                <w:rFonts w:cstheme="minorHAnsi"/>
                <w:sz w:val="20"/>
                <w:szCs w:val="20"/>
              </w:rPr>
              <w:t xml:space="preserve"> </w:t>
            </w:r>
          </w:p>
          <w:p w:rsidR="00E92223" w:rsidRPr="00E92223" w:rsidRDefault="00E92223">
            <w:pPr>
              <w:rPr>
                <w:sz w:val="20"/>
                <w:szCs w:val="20"/>
              </w:rPr>
            </w:pPr>
          </w:p>
          <w:p w:rsidR="00E92223" w:rsidRPr="00E92223" w:rsidRDefault="00E92223">
            <w:pPr>
              <w:rPr>
                <w:sz w:val="20"/>
                <w:szCs w:val="20"/>
              </w:rPr>
            </w:pPr>
          </w:p>
        </w:tc>
        <w:tc>
          <w:tcPr>
            <w:tcW w:w="4658" w:type="dxa"/>
            <w:tcBorders>
              <w:bottom w:val="single" w:sz="4" w:space="0" w:color="auto"/>
            </w:tcBorders>
            <w:shd w:val="clear" w:color="auto" w:fill="9999FF"/>
          </w:tcPr>
          <w:p w:rsidR="00EF7E6E" w:rsidRDefault="00B05902">
            <w:pPr>
              <w:rPr>
                <w:b/>
                <w:u w:val="single"/>
              </w:rPr>
            </w:pPr>
            <w:r w:rsidRPr="00B05902">
              <w:rPr>
                <w:sz w:val="20"/>
                <w:szCs w:val="20"/>
              </w:rPr>
              <w:lastRenderedPageBreak/>
              <w:t>History</w:t>
            </w:r>
            <w:r w:rsidR="00EF7E6E" w:rsidRPr="00B10B18">
              <w:rPr>
                <w:b/>
                <w:u w:val="single"/>
              </w:rPr>
              <w:t xml:space="preserve"> </w:t>
            </w:r>
          </w:p>
          <w:p w:rsidR="00EA5109" w:rsidRDefault="00EA5109" w:rsidP="00EA5109">
            <w:pPr>
              <w:rPr>
                <w:sz w:val="20"/>
                <w:szCs w:val="20"/>
              </w:rPr>
            </w:pPr>
            <w:r>
              <w:rPr>
                <w:sz w:val="20"/>
                <w:szCs w:val="20"/>
              </w:rPr>
              <w:t>Enquiry questions:</w:t>
            </w:r>
          </w:p>
          <w:p w:rsidR="00C10244" w:rsidRPr="00C10244" w:rsidRDefault="00C10244" w:rsidP="00C10244">
            <w:pPr>
              <w:pStyle w:val="ListParagraph"/>
              <w:numPr>
                <w:ilvl w:val="0"/>
                <w:numId w:val="6"/>
              </w:numPr>
              <w:rPr>
                <w:b/>
                <w:sz w:val="14"/>
                <w:szCs w:val="20"/>
              </w:rPr>
            </w:pPr>
            <w:r>
              <w:rPr>
                <w:b/>
                <w:color w:val="000000"/>
                <w:sz w:val="20"/>
                <w:szCs w:val="27"/>
              </w:rPr>
              <w:t>What was the impact of the world wars on Britain and the wider world?</w:t>
            </w:r>
          </w:p>
          <w:p w:rsidR="00C10244" w:rsidRPr="002937A5" w:rsidRDefault="00C10244" w:rsidP="00C10244">
            <w:pPr>
              <w:pStyle w:val="ListParagraph"/>
              <w:numPr>
                <w:ilvl w:val="0"/>
                <w:numId w:val="6"/>
              </w:numPr>
              <w:rPr>
                <w:b/>
                <w:sz w:val="14"/>
                <w:szCs w:val="20"/>
              </w:rPr>
            </w:pPr>
            <w:r w:rsidRPr="00C10244">
              <w:rPr>
                <w:b/>
                <w:color w:val="000000"/>
                <w:sz w:val="20"/>
                <w:szCs w:val="27"/>
              </w:rPr>
              <w:t xml:space="preserve">How did the domino effect </w:t>
            </w:r>
            <w:r>
              <w:rPr>
                <w:b/>
                <w:color w:val="000000"/>
                <w:sz w:val="20"/>
                <w:szCs w:val="27"/>
              </w:rPr>
              <w:t>cause significant events and what were the results of these?</w:t>
            </w:r>
          </w:p>
          <w:p w:rsidR="002937A5" w:rsidRPr="00C10244" w:rsidRDefault="002937A5" w:rsidP="00C10244">
            <w:pPr>
              <w:pStyle w:val="ListParagraph"/>
              <w:numPr>
                <w:ilvl w:val="0"/>
                <w:numId w:val="6"/>
              </w:numPr>
              <w:rPr>
                <w:b/>
                <w:sz w:val="14"/>
                <w:szCs w:val="20"/>
              </w:rPr>
            </w:pPr>
            <w:r>
              <w:rPr>
                <w:b/>
                <w:color w:val="000000"/>
                <w:sz w:val="20"/>
                <w:szCs w:val="27"/>
              </w:rPr>
              <w:t>Local links: Why was Eastbourne and the local area an important area for the defence of Great Britain during the world wars?</w:t>
            </w:r>
          </w:p>
          <w:p w:rsidR="000236E7" w:rsidRPr="000236E7" w:rsidRDefault="00C10244" w:rsidP="000236E7">
            <w:pPr>
              <w:spacing w:before="40" w:after="40" w:line="264" w:lineRule="auto"/>
              <w:rPr>
                <w:rFonts w:cs="Arial"/>
                <w:sz w:val="20"/>
                <w:szCs w:val="18"/>
              </w:rPr>
            </w:pPr>
            <w:r w:rsidRPr="000236E7">
              <w:rPr>
                <w:b/>
                <w:sz w:val="20"/>
                <w:szCs w:val="20"/>
              </w:rPr>
              <w:br/>
            </w:r>
            <w:r w:rsidRPr="000236E7">
              <w:rPr>
                <w:rFonts w:cstheme="minorHAnsi"/>
                <w:b/>
                <w:sz w:val="20"/>
                <w:szCs w:val="20"/>
              </w:rPr>
              <w:t xml:space="preserve">Overall context: </w:t>
            </w:r>
            <w:r w:rsidRPr="000236E7">
              <w:rPr>
                <w:rFonts w:cstheme="minorHAnsi"/>
                <w:sz w:val="20"/>
                <w:szCs w:val="20"/>
              </w:rPr>
              <w:t xml:space="preserve">Exploring the alliances formed between countries and how this led to involvement in both world wars. Make links between events and changes. Exploring influential people during the world wars. Researching, understanding and comparing a range of primary sources and </w:t>
            </w:r>
            <w:proofErr w:type="spellStart"/>
            <w:r w:rsidRPr="000236E7">
              <w:rPr>
                <w:rFonts w:cstheme="minorHAnsi"/>
                <w:sz w:val="20"/>
                <w:szCs w:val="20"/>
              </w:rPr>
              <w:t>interpetations</w:t>
            </w:r>
            <w:proofErr w:type="spellEnd"/>
            <w:r w:rsidRPr="000236E7">
              <w:rPr>
                <w:rFonts w:cstheme="minorHAnsi"/>
                <w:sz w:val="20"/>
                <w:szCs w:val="20"/>
              </w:rPr>
              <w:t>.</w:t>
            </w:r>
            <w:r w:rsidR="000236E7" w:rsidRPr="000236E7">
              <w:rPr>
                <w:rFonts w:cstheme="minorHAnsi"/>
                <w:sz w:val="20"/>
                <w:szCs w:val="20"/>
              </w:rPr>
              <w:t xml:space="preserve"> </w:t>
            </w:r>
            <w:r w:rsidR="000236E7" w:rsidRPr="000236E7">
              <w:rPr>
                <w:rFonts w:cs="Arial"/>
                <w:sz w:val="20"/>
                <w:szCs w:val="18"/>
              </w:rPr>
              <w:t>Describe a study of an aspect or theme in British history that extends chronological knowledge beyond 1066 -  WW1 and WW2</w:t>
            </w:r>
            <w:r w:rsidR="000236E7">
              <w:rPr>
                <w:rFonts w:cs="Arial"/>
                <w:sz w:val="20"/>
                <w:szCs w:val="18"/>
              </w:rPr>
              <w:t>. Explore a</w:t>
            </w:r>
            <w:r w:rsidR="000236E7" w:rsidRPr="000236E7">
              <w:rPr>
                <w:rFonts w:cs="Arial"/>
                <w:sz w:val="20"/>
                <w:szCs w:val="18"/>
              </w:rPr>
              <w:t xml:space="preserve"> local history study – the impact of the Blitz on our local area</w:t>
            </w:r>
          </w:p>
          <w:p w:rsidR="00C10244" w:rsidRPr="00CF451E" w:rsidRDefault="00C10244" w:rsidP="00C10244">
            <w:pPr>
              <w:rPr>
                <w:rFonts w:cstheme="minorHAnsi"/>
                <w:b/>
                <w:sz w:val="20"/>
                <w:szCs w:val="20"/>
                <w:u w:val="single"/>
              </w:rPr>
            </w:pPr>
            <w:r w:rsidRPr="00CF451E">
              <w:rPr>
                <w:rFonts w:cstheme="minorHAnsi"/>
                <w:sz w:val="20"/>
                <w:szCs w:val="20"/>
              </w:rPr>
              <w:br/>
            </w:r>
            <w:r>
              <w:rPr>
                <w:rFonts w:cstheme="minorHAnsi"/>
                <w:b/>
                <w:sz w:val="20"/>
                <w:szCs w:val="20"/>
              </w:rPr>
              <w:t>Context</w:t>
            </w:r>
            <w:r w:rsidRPr="00CF451E">
              <w:rPr>
                <w:rFonts w:cstheme="minorHAnsi"/>
                <w:b/>
                <w:sz w:val="20"/>
                <w:szCs w:val="20"/>
              </w:rPr>
              <w:t xml:space="preserve"> - World War 1 (Term 1)</w:t>
            </w:r>
          </w:p>
          <w:p w:rsidR="00C10244" w:rsidRPr="00CF451E" w:rsidRDefault="00C10244" w:rsidP="00C10244">
            <w:pPr>
              <w:rPr>
                <w:rFonts w:cstheme="minorHAnsi"/>
                <w:sz w:val="20"/>
                <w:szCs w:val="20"/>
              </w:rPr>
            </w:pPr>
            <w:r w:rsidRPr="00CF451E">
              <w:rPr>
                <w:rFonts w:cstheme="minorHAnsi"/>
                <w:sz w:val="20"/>
                <w:szCs w:val="20"/>
              </w:rPr>
              <w:t>Understanding the events that led to the First World War. Using a range of historical sources to research and learn about conditions in the trenches, life as a soldier, the role of women on the frontline, people’s reactions to the announcement of war. Exploring the armistice and treaties agreed at the end of the First World War and the impact on the countries involved.</w:t>
            </w:r>
          </w:p>
          <w:p w:rsidR="00C10244" w:rsidRPr="00CF451E" w:rsidRDefault="00C10244" w:rsidP="00C10244">
            <w:pPr>
              <w:rPr>
                <w:rFonts w:cstheme="minorHAnsi"/>
                <w:sz w:val="20"/>
                <w:szCs w:val="20"/>
              </w:rPr>
            </w:pPr>
          </w:p>
          <w:p w:rsidR="00C10244" w:rsidRPr="00CF451E" w:rsidRDefault="00C10244" w:rsidP="00C10244">
            <w:pPr>
              <w:rPr>
                <w:rFonts w:cstheme="minorHAnsi"/>
                <w:i/>
                <w:sz w:val="20"/>
                <w:szCs w:val="20"/>
              </w:rPr>
            </w:pPr>
            <w:r>
              <w:rPr>
                <w:rFonts w:cstheme="minorHAnsi"/>
                <w:b/>
                <w:sz w:val="20"/>
                <w:szCs w:val="20"/>
              </w:rPr>
              <w:t>Context</w:t>
            </w:r>
            <w:r w:rsidRPr="00CF451E">
              <w:rPr>
                <w:rFonts w:cstheme="minorHAnsi"/>
                <w:b/>
                <w:sz w:val="20"/>
                <w:szCs w:val="20"/>
              </w:rPr>
              <w:t xml:space="preserve"> - World War 2 (Term 2)</w:t>
            </w:r>
            <w:r w:rsidRPr="00CF451E">
              <w:rPr>
                <w:rFonts w:cstheme="minorHAnsi"/>
                <w:b/>
                <w:sz w:val="20"/>
                <w:szCs w:val="20"/>
              </w:rPr>
              <w:br/>
            </w:r>
            <w:r w:rsidRPr="00CF451E">
              <w:rPr>
                <w:rFonts w:cstheme="minorHAnsi"/>
                <w:sz w:val="20"/>
                <w:szCs w:val="20"/>
              </w:rPr>
              <w:t>The outbreak of the Second World War and the events that caused this. Using a range of historical sources to research and learn about key events and their impact in Britain (</w:t>
            </w:r>
            <w:r w:rsidRPr="00CF451E">
              <w:rPr>
                <w:rFonts w:cstheme="minorHAnsi"/>
                <w:i/>
                <w:sz w:val="20"/>
                <w:szCs w:val="20"/>
              </w:rPr>
              <w:t>‘Battle of Britain’, ‘The Blitz’, ‘D-Day’, ‘VE Day’ plus the effects of evacuation, rationing and life on the home front).</w:t>
            </w:r>
            <w:r>
              <w:rPr>
                <w:rFonts w:cstheme="minorHAnsi"/>
                <w:sz w:val="20"/>
                <w:szCs w:val="20"/>
              </w:rPr>
              <w:t xml:space="preserve"> Identify and compare changes across world war one and two.</w:t>
            </w:r>
          </w:p>
          <w:p w:rsidR="00C10244" w:rsidRPr="00CF451E" w:rsidRDefault="00C10244" w:rsidP="00C10244">
            <w:pPr>
              <w:rPr>
                <w:rFonts w:cstheme="minorHAnsi"/>
                <w:i/>
                <w:sz w:val="20"/>
                <w:szCs w:val="20"/>
              </w:rPr>
            </w:pPr>
          </w:p>
          <w:p w:rsidR="00C10244" w:rsidRPr="00892DB9" w:rsidRDefault="00C10244" w:rsidP="00C10244">
            <w:pPr>
              <w:rPr>
                <w:sz w:val="20"/>
                <w:szCs w:val="20"/>
                <w:u w:val="single"/>
              </w:rPr>
            </w:pPr>
            <w:r w:rsidRPr="00892DB9">
              <w:rPr>
                <w:sz w:val="20"/>
                <w:szCs w:val="20"/>
                <w:u w:val="single"/>
              </w:rPr>
              <w:t>Key Skills:</w:t>
            </w:r>
          </w:p>
          <w:p w:rsidR="00C10244" w:rsidRDefault="00C10244" w:rsidP="00C10244">
            <w:pPr>
              <w:pStyle w:val="ListParagraph"/>
              <w:numPr>
                <w:ilvl w:val="0"/>
                <w:numId w:val="8"/>
              </w:numPr>
              <w:rPr>
                <w:sz w:val="20"/>
                <w:szCs w:val="20"/>
              </w:rPr>
            </w:pPr>
            <w:r>
              <w:rPr>
                <w:sz w:val="20"/>
                <w:szCs w:val="20"/>
              </w:rPr>
              <w:t>Demonstrate chronological understanding of British History with the World Wars in context</w:t>
            </w:r>
          </w:p>
          <w:p w:rsidR="00C10244" w:rsidRDefault="00C10244" w:rsidP="00C10244">
            <w:pPr>
              <w:pStyle w:val="ListParagraph"/>
              <w:numPr>
                <w:ilvl w:val="0"/>
                <w:numId w:val="8"/>
              </w:numPr>
              <w:rPr>
                <w:sz w:val="20"/>
                <w:szCs w:val="20"/>
              </w:rPr>
            </w:pPr>
            <w:r>
              <w:rPr>
                <w:sz w:val="20"/>
                <w:szCs w:val="20"/>
              </w:rPr>
              <w:t>Understand connections, contrasts and trends during this era and the impact on society today and reach informed conclusions</w:t>
            </w:r>
          </w:p>
          <w:p w:rsidR="00C10244" w:rsidRDefault="00C10244" w:rsidP="00C10244">
            <w:pPr>
              <w:pStyle w:val="ListParagraph"/>
              <w:numPr>
                <w:ilvl w:val="0"/>
                <w:numId w:val="8"/>
              </w:numPr>
              <w:rPr>
                <w:sz w:val="20"/>
                <w:szCs w:val="20"/>
              </w:rPr>
            </w:pPr>
            <w:r>
              <w:rPr>
                <w:sz w:val="20"/>
                <w:szCs w:val="20"/>
              </w:rPr>
              <w:t xml:space="preserve">The influence of the British Empire and development of the Commonwealth </w:t>
            </w:r>
          </w:p>
          <w:p w:rsidR="00C10244" w:rsidRPr="00892DB9" w:rsidRDefault="00C10244" w:rsidP="00C10244">
            <w:pPr>
              <w:pStyle w:val="ListParagraph"/>
              <w:numPr>
                <w:ilvl w:val="0"/>
                <w:numId w:val="8"/>
              </w:numPr>
              <w:rPr>
                <w:sz w:val="20"/>
                <w:szCs w:val="20"/>
              </w:rPr>
            </w:pPr>
            <w:r>
              <w:rPr>
                <w:sz w:val="20"/>
                <w:szCs w:val="20"/>
              </w:rPr>
              <w:t>Demonstrate u</w:t>
            </w:r>
            <w:r w:rsidRPr="00892DB9">
              <w:rPr>
                <w:sz w:val="20"/>
                <w:szCs w:val="20"/>
              </w:rPr>
              <w:t>nderstanding different types of causes of an event/s</w:t>
            </w:r>
          </w:p>
          <w:p w:rsidR="00C10244" w:rsidRPr="00892DB9" w:rsidRDefault="00C10244" w:rsidP="00C10244">
            <w:pPr>
              <w:pStyle w:val="ListParagraph"/>
              <w:numPr>
                <w:ilvl w:val="0"/>
                <w:numId w:val="8"/>
              </w:numPr>
              <w:rPr>
                <w:sz w:val="20"/>
                <w:szCs w:val="20"/>
              </w:rPr>
            </w:pPr>
            <w:r>
              <w:rPr>
                <w:sz w:val="20"/>
                <w:szCs w:val="20"/>
              </w:rPr>
              <w:t xml:space="preserve">Describe, </w:t>
            </w:r>
            <w:r w:rsidRPr="00892DB9">
              <w:rPr>
                <w:sz w:val="20"/>
                <w:szCs w:val="20"/>
              </w:rPr>
              <w:t xml:space="preserve">make </w:t>
            </w:r>
            <w:r>
              <w:rPr>
                <w:sz w:val="20"/>
                <w:szCs w:val="20"/>
              </w:rPr>
              <w:t xml:space="preserve">and critique links </w:t>
            </w:r>
            <w:r w:rsidRPr="00892DB9">
              <w:rPr>
                <w:sz w:val="20"/>
                <w:szCs w:val="20"/>
              </w:rPr>
              <w:t>between events/changes</w:t>
            </w:r>
          </w:p>
          <w:p w:rsidR="00C10244" w:rsidRDefault="00C10244" w:rsidP="00C10244">
            <w:pPr>
              <w:pStyle w:val="ListParagraph"/>
              <w:numPr>
                <w:ilvl w:val="0"/>
                <w:numId w:val="8"/>
              </w:numPr>
              <w:rPr>
                <w:sz w:val="20"/>
                <w:szCs w:val="20"/>
              </w:rPr>
            </w:pPr>
            <w:r w:rsidRPr="00892DB9">
              <w:rPr>
                <w:sz w:val="20"/>
                <w:szCs w:val="20"/>
              </w:rPr>
              <w:t>Give detailed reasons for events and changes</w:t>
            </w:r>
          </w:p>
          <w:p w:rsidR="00665296" w:rsidRPr="00665296" w:rsidRDefault="00C10244" w:rsidP="00665296">
            <w:pPr>
              <w:pStyle w:val="ListParagraph"/>
              <w:numPr>
                <w:ilvl w:val="0"/>
                <w:numId w:val="8"/>
              </w:numPr>
              <w:rPr>
                <w:sz w:val="20"/>
                <w:szCs w:val="20"/>
              </w:rPr>
            </w:pPr>
            <w:r w:rsidRPr="00CF451E">
              <w:rPr>
                <w:rFonts w:cstheme="minorHAnsi"/>
                <w:sz w:val="20"/>
                <w:szCs w:val="20"/>
              </w:rPr>
              <w:t>Use sources of information to</w:t>
            </w:r>
            <w:r>
              <w:rPr>
                <w:rFonts w:cstheme="minorHAnsi"/>
                <w:sz w:val="20"/>
                <w:szCs w:val="20"/>
              </w:rPr>
              <w:t xml:space="preserve"> hypothesise and question bias.</w:t>
            </w:r>
          </w:p>
          <w:p w:rsidR="00665296" w:rsidRDefault="00665296" w:rsidP="00665296">
            <w:pPr>
              <w:pStyle w:val="ListParagraph"/>
              <w:numPr>
                <w:ilvl w:val="0"/>
                <w:numId w:val="8"/>
              </w:numPr>
              <w:rPr>
                <w:sz w:val="20"/>
                <w:szCs w:val="20"/>
              </w:rPr>
            </w:pPr>
            <w:r w:rsidRPr="00892DB9">
              <w:rPr>
                <w:sz w:val="20"/>
                <w:szCs w:val="20"/>
              </w:rPr>
              <w:t>Use sources of information to support ideas</w:t>
            </w:r>
          </w:p>
          <w:p w:rsidR="00665296" w:rsidRDefault="00665296" w:rsidP="00C10244">
            <w:pPr>
              <w:pStyle w:val="ListParagraph"/>
              <w:numPr>
                <w:ilvl w:val="0"/>
                <w:numId w:val="8"/>
              </w:numPr>
              <w:rPr>
                <w:rFonts w:cstheme="minorHAnsi"/>
                <w:sz w:val="20"/>
                <w:szCs w:val="20"/>
              </w:rPr>
            </w:pPr>
            <w:r>
              <w:rPr>
                <w:rFonts w:cstheme="minorHAnsi"/>
                <w:sz w:val="20"/>
                <w:szCs w:val="20"/>
              </w:rPr>
              <w:t>Compare and contrast using specific evidence</w:t>
            </w:r>
          </w:p>
          <w:p w:rsidR="00665296" w:rsidRDefault="00665296" w:rsidP="00665296">
            <w:pPr>
              <w:pStyle w:val="ListParagraph"/>
              <w:numPr>
                <w:ilvl w:val="0"/>
                <w:numId w:val="8"/>
              </w:numPr>
              <w:rPr>
                <w:sz w:val="20"/>
                <w:szCs w:val="20"/>
              </w:rPr>
            </w:pPr>
            <w:r>
              <w:rPr>
                <w:rFonts w:cstheme="minorHAnsi"/>
                <w:sz w:val="20"/>
                <w:szCs w:val="20"/>
              </w:rPr>
              <w:t>Evaluate evidence and choose the most reliable forms</w:t>
            </w:r>
            <w:r>
              <w:rPr>
                <w:sz w:val="20"/>
                <w:szCs w:val="20"/>
              </w:rPr>
              <w:t xml:space="preserve"> to support explanations with reasoning for why they have been chosen</w:t>
            </w:r>
          </w:p>
          <w:p w:rsidR="00665296" w:rsidRDefault="00665296" w:rsidP="00C10244">
            <w:pPr>
              <w:pStyle w:val="ListParagraph"/>
              <w:numPr>
                <w:ilvl w:val="0"/>
                <w:numId w:val="8"/>
              </w:numPr>
              <w:rPr>
                <w:rFonts w:cstheme="minorHAnsi"/>
                <w:sz w:val="20"/>
                <w:szCs w:val="20"/>
              </w:rPr>
            </w:pPr>
            <w:r>
              <w:rPr>
                <w:rFonts w:cstheme="minorHAnsi"/>
                <w:sz w:val="20"/>
                <w:szCs w:val="20"/>
              </w:rPr>
              <w:t xml:space="preserve">Order significant events on a timeline </w:t>
            </w:r>
          </w:p>
          <w:p w:rsidR="00665296" w:rsidRPr="00CF451E" w:rsidRDefault="00665296" w:rsidP="00C10244">
            <w:pPr>
              <w:pStyle w:val="ListParagraph"/>
              <w:numPr>
                <w:ilvl w:val="0"/>
                <w:numId w:val="8"/>
              </w:numPr>
              <w:rPr>
                <w:rFonts w:cstheme="minorHAnsi"/>
                <w:sz w:val="20"/>
                <w:szCs w:val="20"/>
              </w:rPr>
            </w:pPr>
            <w:r>
              <w:rPr>
                <w:rFonts w:cstheme="minorHAnsi"/>
                <w:sz w:val="20"/>
                <w:szCs w:val="20"/>
              </w:rPr>
              <w:t>Study impact of the world wars on the local area</w:t>
            </w:r>
          </w:p>
          <w:p w:rsidR="00C10244" w:rsidRDefault="00C10244" w:rsidP="00665296">
            <w:pPr>
              <w:pStyle w:val="ListParagraph"/>
              <w:numPr>
                <w:ilvl w:val="0"/>
                <w:numId w:val="8"/>
              </w:numPr>
              <w:rPr>
                <w:sz w:val="20"/>
                <w:szCs w:val="20"/>
              </w:rPr>
            </w:pPr>
            <w:r w:rsidRPr="00665296">
              <w:rPr>
                <w:sz w:val="20"/>
                <w:szCs w:val="20"/>
              </w:rPr>
              <w:lastRenderedPageBreak/>
              <w:t xml:space="preserve">Understand and empathise with </w:t>
            </w:r>
            <w:r w:rsidR="00665296" w:rsidRPr="00665296">
              <w:rPr>
                <w:sz w:val="20"/>
                <w:szCs w:val="20"/>
              </w:rPr>
              <w:t>significant turning points</w:t>
            </w:r>
            <w:r w:rsidR="00665296">
              <w:rPr>
                <w:sz w:val="20"/>
                <w:szCs w:val="20"/>
              </w:rPr>
              <w:t>, events and historical figures</w:t>
            </w:r>
            <w:r w:rsidR="00665296" w:rsidRPr="00665296">
              <w:rPr>
                <w:sz w:val="20"/>
                <w:szCs w:val="20"/>
              </w:rPr>
              <w:t xml:space="preserve"> </w:t>
            </w:r>
          </w:p>
          <w:p w:rsidR="005579DD" w:rsidRDefault="005579DD" w:rsidP="00665296">
            <w:pPr>
              <w:pStyle w:val="ListParagraph"/>
              <w:numPr>
                <w:ilvl w:val="0"/>
                <w:numId w:val="8"/>
              </w:numPr>
              <w:rPr>
                <w:sz w:val="20"/>
                <w:szCs w:val="20"/>
              </w:rPr>
            </w:pPr>
            <w:r>
              <w:rPr>
                <w:sz w:val="20"/>
                <w:szCs w:val="20"/>
              </w:rPr>
              <w:t>Understand effects of war on social reform, equality, democracy</w:t>
            </w:r>
          </w:p>
          <w:p w:rsidR="000236E7" w:rsidRPr="000236E7" w:rsidRDefault="00C10244" w:rsidP="000236E7">
            <w:pPr>
              <w:pStyle w:val="ListParagraph"/>
              <w:numPr>
                <w:ilvl w:val="0"/>
                <w:numId w:val="8"/>
              </w:numPr>
              <w:spacing w:before="40" w:after="40" w:line="264" w:lineRule="auto"/>
              <w:rPr>
                <w:rFonts w:cs="Arial"/>
                <w:i/>
                <w:sz w:val="20"/>
                <w:szCs w:val="18"/>
              </w:rPr>
            </w:pPr>
            <w:r w:rsidRPr="000236E7">
              <w:rPr>
                <w:sz w:val="20"/>
                <w:szCs w:val="20"/>
              </w:rPr>
              <w:t xml:space="preserve">Compare and contrast changes over time (within </w:t>
            </w:r>
            <w:r w:rsidR="00665296" w:rsidRPr="000236E7">
              <w:rPr>
                <w:sz w:val="20"/>
                <w:szCs w:val="20"/>
              </w:rPr>
              <w:t>world wars</w:t>
            </w:r>
            <w:r w:rsidRPr="000236E7">
              <w:rPr>
                <w:sz w:val="20"/>
                <w:szCs w:val="20"/>
              </w:rPr>
              <w:t xml:space="preserve"> historical context and the present day too)</w:t>
            </w:r>
          </w:p>
          <w:p w:rsidR="00C10244" w:rsidRPr="00C10244" w:rsidRDefault="00C10244" w:rsidP="00C10244">
            <w:pPr>
              <w:rPr>
                <w:sz w:val="20"/>
                <w:szCs w:val="20"/>
              </w:rPr>
            </w:pPr>
          </w:p>
        </w:tc>
      </w:tr>
      <w:tr w:rsidR="00EA5109" w:rsidTr="00EA5109">
        <w:tc>
          <w:tcPr>
            <w:tcW w:w="4647" w:type="dxa"/>
            <w:tcBorders>
              <w:bottom w:val="single" w:sz="4" w:space="0" w:color="auto"/>
            </w:tcBorders>
            <w:shd w:val="clear" w:color="auto" w:fill="E5B8B7" w:themeFill="accent2" w:themeFillTint="66"/>
          </w:tcPr>
          <w:p w:rsidR="00EA5109" w:rsidRDefault="00EA5109" w:rsidP="00EA5109">
            <w:pPr>
              <w:rPr>
                <w:b/>
                <w:sz w:val="20"/>
                <w:szCs w:val="20"/>
              </w:rPr>
            </w:pPr>
            <w:r w:rsidRPr="006B4601">
              <w:rPr>
                <w:sz w:val="20"/>
                <w:szCs w:val="20"/>
              </w:rPr>
              <w:lastRenderedPageBreak/>
              <w:t>Art and design</w:t>
            </w:r>
            <w:r w:rsidRPr="00A32470">
              <w:rPr>
                <w:sz w:val="20"/>
                <w:szCs w:val="20"/>
              </w:rPr>
              <w:br/>
            </w:r>
            <w:r>
              <w:rPr>
                <w:b/>
                <w:sz w:val="20"/>
                <w:szCs w:val="20"/>
              </w:rPr>
              <w:t>Context</w:t>
            </w:r>
            <w:r w:rsidRPr="008B32A1">
              <w:rPr>
                <w:b/>
                <w:sz w:val="20"/>
                <w:szCs w:val="20"/>
              </w:rPr>
              <w:t xml:space="preserve"> </w:t>
            </w:r>
            <w:r w:rsidRPr="00A32470">
              <w:rPr>
                <w:b/>
                <w:sz w:val="20"/>
                <w:szCs w:val="20"/>
              </w:rPr>
              <w:t xml:space="preserve">– </w:t>
            </w:r>
            <w:r w:rsidR="00F01147">
              <w:rPr>
                <w:b/>
                <w:sz w:val="20"/>
                <w:szCs w:val="20"/>
              </w:rPr>
              <w:t>Henry Moore</w:t>
            </w:r>
            <w:r w:rsidRPr="00A32470">
              <w:rPr>
                <w:b/>
                <w:sz w:val="20"/>
                <w:szCs w:val="20"/>
              </w:rPr>
              <w:t xml:space="preserve">  </w:t>
            </w:r>
            <w:r>
              <w:rPr>
                <w:b/>
                <w:sz w:val="20"/>
                <w:szCs w:val="20"/>
              </w:rPr>
              <w:t>(Term 1)</w:t>
            </w:r>
          </w:p>
          <w:p w:rsidR="00EA5109" w:rsidRDefault="00F01147" w:rsidP="00EA5109">
            <w:pPr>
              <w:rPr>
                <w:sz w:val="20"/>
                <w:szCs w:val="20"/>
                <w:highlight w:val="yellow"/>
              </w:rPr>
            </w:pPr>
            <w:r>
              <w:rPr>
                <w:b/>
                <w:sz w:val="20"/>
                <w:szCs w:val="20"/>
              </w:rPr>
              <w:t>Skills: Drawing, charcoal and watercolour</w:t>
            </w:r>
            <w:r>
              <w:rPr>
                <w:b/>
                <w:sz w:val="20"/>
                <w:szCs w:val="20"/>
              </w:rPr>
              <w:br/>
            </w:r>
          </w:p>
          <w:p w:rsidR="00A9145D" w:rsidRDefault="00F01147" w:rsidP="00F01147">
            <w:pPr>
              <w:rPr>
                <w:rFonts w:cstheme="minorHAnsi"/>
                <w:i/>
                <w:sz w:val="20"/>
                <w:szCs w:val="20"/>
              </w:rPr>
            </w:pPr>
            <w:r w:rsidRPr="00CF451E">
              <w:rPr>
                <w:rFonts w:cstheme="minorHAnsi"/>
                <w:sz w:val="20"/>
                <w:szCs w:val="20"/>
              </w:rPr>
              <w:t xml:space="preserve">Exploring the </w:t>
            </w:r>
            <w:r>
              <w:rPr>
                <w:rFonts w:cstheme="minorHAnsi"/>
                <w:sz w:val="20"/>
                <w:szCs w:val="20"/>
              </w:rPr>
              <w:t>work of Henry Moore</w:t>
            </w:r>
            <w:r w:rsidRPr="00CF451E">
              <w:rPr>
                <w:rFonts w:cstheme="minorHAnsi"/>
                <w:sz w:val="20"/>
                <w:szCs w:val="20"/>
              </w:rPr>
              <w:t>. Exploring his style of drawing</w:t>
            </w:r>
            <w:r>
              <w:rPr>
                <w:rFonts w:cstheme="minorHAnsi"/>
                <w:sz w:val="20"/>
                <w:szCs w:val="20"/>
              </w:rPr>
              <w:t xml:space="preserve"> as well as sculpture</w:t>
            </w:r>
            <w:r w:rsidRPr="00CF451E">
              <w:rPr>
                <w:rFonts w:cstheme="minorHAnsi"/>
                <w:sz w:val="20"/>
                <w:szCs w:val="20"/>
              </w:rPr>
              <w:t xml:space="preserve"> and how he uses lines to influence the </w:t>
            </w:r>
            <w:proofErr w:type="spellStart"/>
            <w:r w:rsidRPr="00CF451E">
              <w:rPr>
                <w:rFonts w:cstheme="minorHAnsi"/>
                <w:sz w:val="20"/>
                <w:szCs w:val="20"/>
              </w:rPr>
              <w:t>affect</w:t>
            </w:r>
            <w:proofErr w:type="spellEnd"/>
            <w:r w:rsidRPr="00CF451E">
              <w:rPr>
                <w:rFonts w:cstheme="minorHAnsi"/>
                <w:sz w:val="20"/>
                <w:szCs w:val="20"/>
              </w:rPr>
              <w:t xml:space="preserve"> of the work. Developing skills and techniques </w:t>
            </w:r>
            <w:proofErr w:type="gramStart"/>
            <w:r w:rsidRPr="00CF451E">
              <w:rPr>
                <w:rFonts w:cstheme="minorHAnsi"/>
                <w:sz w:val="20"/>
                <w:szCs w:val="20"/>
              </w:rPr>
              <w:t>with  mark</w:t>
            </w:r>
            <w:proofErr w:type="gramEnd"/>
            <w:r w:rsidRPr="00CF451E">
              <w:rPr>
                <w:rFonts w:cstheme="minorHAnsi"/>
                <w:sz w:val="20"/>
                <w:szCs w:val="20"/>
              </w:rPr>
              <w:t xml:space="preserve"> making using a range of media </w:t>
            </w:r>
            <w:r w:rsidRPr="00CF451E">
              <w:rPr>
                <w:rFonts w:cstheme="minorHAnsi"/>
                <w:i/>
                <w:sz w:val="20"/>
                <w:szCs w:val="20"/>
              </w:rPr>
              <w:t>(</w:t>
            </w:r>
            <w:r w:rsidR="00A9145D">
              <w:rPr>
                <w:rFonts w:cstheme="minorHAnsi"/>
                <w:i/>
                <w:sz w:val="20"/>
                <w:szCs w:val="20"/>
              </w:rPr>
              <w:t xml:space="preserve">charcoal, </w:t>
            </w:r>
            <w:r w:rsidRPr="00CF451E">
              <w:rPr>
                <w:rFonts w:cstheme="minorHAnsi"/>
                <w:i/>
                <w:sz w:val="20"/>
                <w:szCs w:val="20"/>
              </w:rPr>
              <w:t xml:space="preserve">acrylic, watercolour, pastels, </w:t>
            </w:r>
            <w:r w:rsidR="00A9145D">
              <w:rPr>
                <w:rFonts w:cstheme="minorHAnsi"/>
                <w:i/>
                <w:sz w:val="20"/>
                <w:szCs w:val="20"/>
              </w:rPr>
              <w:t>pen)</w:t>
            </w:r>
          </w:p>
          <w:p w:rsidR="00F01147" w:rsidRPr="00CF451E" w:rsidRDefault="00F01147" w:rsidP="00F01147">
            <w:pPr>
              <w:rPr>
                <w:rFonts w:cstheme="minorHAnsi"/>
                <w:sz w:val="20"/>
                <w:szCs w:val="20"/>
              </w:rPr>
            </w:pPr>
            <w:r w:rsidRPr="00CF451E">
              <w:rPr>
                <w:rFonts w:cstheme="minorHAnsi"/>
                <w:sz w:val="20"/>
                <w:szCs w:val="20"/>
              </w:rPr>
              <w:t>Creating own impressionism artwork based on the styles and artists explored.</w:t>
            </w:r>
          </w:p>
          <w:p w:rsidR="00EA5109" w:rsidRPr="00355E48" w:rsidRDefault="00EA5109" w:rsidP="00EA5109">
            <w:pPr>
              <w:rPr>
                <w:sz w:val="20"/>
                <w:szCs w:val="20"/>
                <w:highlight w:val="yellow"/>
              </w:rPr>
            </w:pPr>
          </w:p>
          <w:p w:rsidR="00EA5109" w:rsidRPr="00AA33FB" w:rsidRDefault="00EA5109" w:rsidP="00EA5109">
            <w:pPr>
              <w:rPr>
                <w:sz w:val="20"/>
                <w:szCs w:val="20"/>
                <w:u w:val="single"/>
              </w:rPr>
            </w:pPr>
            <w:r w:rsidRPr="00AA33FB">
              <w:rPr>
                <w:sz w:val="20"/>
                <w:szCs w:val="20"/>
                <w:u w:val="single"/>
              </w:rPr>
              <w:t>Key skills:</w:t>
            </w:r>
          </w:p>
          <w:p w:rsidR="006B4601" w:rsidRPr="006B4601" w:rsidRDefault="00EA5109" w:rsidP="006B4601">
            <w:pPr>
              <w:pStyle w:val="ListParagraph"/>
              <w:numPr>
                <w:ilvl w:val="0"/>
                <w:numId w:val="3"/>
              </w:numPr>
              <w:rPr>
                <w:rFonts w:eastAsia="Times New Roman" w:cstheme="minorHAnsi"/>
                <w:color w:val="000000" w:themeColor="text1"/>
                <w:sz w:val="24"/>
              </w:rPr>
            </w:pPr>
            <w:r w:rsidRPr="00AA33FB">
              <w:rPr>
                <w:sz w:val="20"/>
                <w:szCs w:val="20"/>
              </w:rPr>
              <w:t xml:space="preserve">Study other artists’ work and experiment with their style </w:t>
            </w:r>
          </w:p>
          <w:p w:rsidR="006B4601" w:rsidRPr="006B4601" w:rsidRDefault="006B4601" w:rsidP="006B4601">
            <w:pPr>
              <w:pStyle w:val="ListParagraph"/>
              <w:numPr>
                <w:ilvl w:val="0"/>
                <w:numId w:val="3"/>
              </w:numPr>
              <w:rPr>
                <w:rFonts w:eastAsia="Times New Roman" w:cstheme="minorHAnsi"/>
                <w:color w:val="000000" w:themeColor="text1"/>
                <w:sz w:val="24"/>
              </w:rPr>
            </w:pPr>
            <w:r w:rsidRPr="006B4601">
              <w:rPr>
                <w:rFonts w:eastAsia="Times New Roman" w:cstheme="minorHAnsi"/>
                <w:color w:val="000000" w:themeColor="text1"/>
                <w:sz w:val="20"/>
                <w:szCs w:val="18"/>
              </w:rPr>
              <w:t xml:space="preserve">Identify artists who have worked in a similar way to their own work.  </w:t>
            </w:r>
          </w:p>
          <w:p w:rsidR="00EA5109" w:rsidRPr="00AA33FB" w:rsidRDefault="00EA5109" w:rsidP="006B4601">
            <w:pPr>
              <w:pStyle w:val="ListParagraph"/>
              <w:numPr>
                <w:ilvl w:val="0"/>
                <w:numId w:val="3"/>
              </w:numPr>
              <w:rPr>
                <w:sz w:val="20"/>
                <w:szCs w:val="20"/>
              </w:rPr>
            </w:pPr>
            <w:r w:rsidRPr="00AA33FB">
              <w:rPr>
                <w:sz w:val="20"/>
                <w:szCs w:val="20"/>
              </w:rPr>
              <w:t xml:space="preserve">Select and record from first hand observation, experience and imagination, and explore ideas for different purposes. </w:t>
            </w:r>
          </w:p>
          <w:p w:rsidR="00EA5109" w:rsidRDefault="00EA5109" w:rsidP="006B4601">
            <w:pPr>
              <w:pStyle w:val="ListParagraph"/>
              <w:numPr>
                <w:ilvl w:val="0"/>
                <w:numId w:val="3"/>
              </w:numPr>
              <w:rPr>
                <w:sz w:val="20"/>
                <w:szCs w:val="20"/>
              </w:rPr>
            </w:pPr>
            <w:r w:rsidRPr="00AA33FB">
              <w:rPr>
                <w:sz w:val="20"/>
                <w:szCs w:val="20"/>
              </w:rPr>
              <w:lastRenderedPageBreak/>
              <w:t xml:space="preserve">Make comments on ideas/methods/approaches used in own work and others work </w:t>
            </w:r>
          </w:p>
          <w:p w:rsidR="00EA5109" w:rsidRDefault="00EA5109" w:rsidP="006B4601">
            <w:pPr>
              <w:pStyle w:val="ListParagraph"/>
              <w:numPr>
                <w:ilvl w:val="0"/>
                <w:numId w:val="3"/>
              </w:numPr>
              <w:rPr>
                <w:sz w:val="20"/>
                <w:szCs w:val="20"/>
              </w:rPr>
            </w:pPr>
            <w:r w:rsidRPr="00AA33FB">
              <w:rPr>
                <w:sz w:val="20"/>
                <w:szCs w:val="20"/>
              </w:rPr>
              <w:t>Use a variety of</w:t>
            </w:r>
            <w:r w:rsidR="006B4601">
              <w:rPr>
                <w:sz w:val="20"/>
                <w:szCs w:val="20"/>
              </w:rPr>
              <w:t xml:space="preserve"> source material for their work</w:t>
            </w:r>
          </w:p>
          <w:p w:rsidR="006B4601" w:rsidRPr="006B4601" w:rsidRDefault="006B4601" w:rsidP="006B4601">
            <w:pPr>
              <w:pStyle w:val="ListParagraph"/>
              <w:numPr>
                <w:ilvl w:val="0"/>
                <w:numId w:val="3"/>
              </w:numPr>
              <w:rPr>
                <w:rFonts w:cstheme="minorHAnsi"/>
                <w:szCs w:val="20"/>
              </w:rPr>
            </w:pPr>
            <w:r w:rsidRPr="006B4601">
              <w:rPr>
                <w:rFonts w:eastAsia="Times New Roman" w:cstheme="minorHAnsi"/>
                <w:color w:val="000000" w:themeColor="text1"/>
                <w:sz w:val="20"/>
                <w:szCs w:val="18"/>
              </w:rPr>
              <w:t xml:space="preserve">Demonstrate a wide variety of ways to make different marks with dry and wet media. </w:t>
            </w:r>
          </w:p>
          <w:p w:rsidR="006B4601" w:rsidRPr="006B4601" w:rsidRDefault="006B4601" w:rsidP="006B4601">
            <w:pPr>
              <w:pStyle w:val="ListParagraph"/>
              <w:numPr>
                <w:ilvl w:val="0"/>
                <w:numId w:val="3"/>
              </w:numPr>
              <w:rPr>
                <w:rFonts w:cstheme="minorHAnsi"/>
                <w:sz w:val="20"/>
                <w:szCs w:val="20"/>
              </w:rPr>
            </w:pPr>
            <w:r>
              <w:rPr>
                <w:rFonts w:cstheme="minorHAnsi"/>
                <w:sz w:val="20"/>
                <w:szCs w:val="20"/>
              </w:rPr>
              <w:t>Use pencil, charcoal and watercolour</w:t>
            </w:r>
            <w:r w:rsidRPr="00CF451E">
              <w:rPr>
                <w:rFonts w:cstheme="minorHAnsi"/>
                <w:sz w:val="20"/>
                <w:szCs w:val="20"/>
              </w:rPr>
              <w:t xml:space="preserve"> for contrasting textures/colours</w:t>
            </w:r>
          </w:p>
          <w:p w:rsidR="00EA5109" w:rsidRPr="00AA33FB" w:rsidRDefault="00EA5109" w:rsidP="006B4601">
            <w:pPr>
              <w:pStyle w:val="ListParagraph"/>
              <w:numPr>
                <w:ilvl w:val="0"/>
                <w:numId w:val="3"/>
              </w:numPr>
              <w:rPr>
                <w:sz w:val="20"/>
                <w:szCs w:val="20"/>
              </w:rPr>
            </w:pPr>
            <w:r w:rsidRPr="00AA33FB">
              <w:rPr>
                <w:sz w:val="20"/>
                <w:szCs w:val="20"/>
              </w:rPr>
              <w:t xml:space="preserve">Work in a sustained and independent way from observation, experience and imagination. </w:t>
            </w:r>
          </w:p>
          <w:p w:rsidR="00EA5109" w:rsidRDefault="00EA5109" w:rsidP="006B4601">
            <w:pPr>
              <w:pStyle w:val="ListParagraph"/>
              <w:numPr>
                <w:ilvl w:val="0"/>
                <w:numId w:val="3"/>
              </w:numPr>
              <w:rPr>
                <w:sz w:val="20"/>
                <w:szCs w:val="20"/>
              </w:rPr>
            </w:pPr>
            <w:r w:rsidRPr="00AA33FB">
              <w:rPr>
                <w:sz w:val="20"/>
                <w:szCs w:val="20"/>
              </w:rPr>
              <w:t>Explore the potential properties of the visual elements, line, tone, pattern, texture, colour and shape.</w:t>
            </w:r>
          </w:p>
          <w:p w:rsidR="006B4601" w:rsidRPr="00AA33FB" w:rsidRDefault="006B4601" w:rsidP="006B4601">
            <w:pPr>
              <w:pStyle w:val="ListParagraph"/>
              <w:numPr>
                <w:ilvl w:val="0"/>
                <w:numId w:val="3"/>
              </w:numPr>
              <w:rPr>
                <w:sz w:val="20"/>
                <w:szCs w:val="20"/>
              </w:rPr>
            </w:pPr>
            <w:r w:rsidRPr="006B4601">
              <w:rPr>
                <w:rFonts w:eastAsia="Times New Roman" w:cstheme="minorHAnsi"/>
                <w:color w:val="000000" w:themeColor="text1"/>
                <w:sz w:val="20"/>
                <w:szCs w:val="18"/>
              </w:rPr>
              <w:t>Manipulate and experiment with the eleme</w:t>
            </w:r>
            <w:r w:rsidR="00E429E9">
              <w:rPr>
                <w:rFonts w:eastAsia="Times New Roman" w:cstheme="minorHAnsi"/>
                <w:color w:val="000000" w:themeColor="text1"/>
                <w:sz w:val="20"/>
                <w:szCs w:val="18"/>
              </w:rPr>
              <w:t>nts of art: line, tone, pattern</w:t>
            </w:r>
            <w:r w:rsidRPr="006B4601">
              <w:rPr>
                <w:rFonts w:eastAsia="Times New Roman" w:cstheme="minorHAnsi"/>
                <w:color w:val="000000" w:themeColor="text1"/>
                <w:sz w:val="20"/>
                <w:szCs w:val="18"/>
              </w:rPr>
              <w:t>,</w:t>
            </w:r>
            <w:r w:rsidR="00E429E9">
              <w:rPr>
                <w:rFonts w:eastAsia="Times New Roman" w:cstheme="minorHAnsi"/>
                <w:color w:val="000000" w:themeColor="text1"/>
                <w:sz w:val="20"/>
                <w:szCs w:val="18"/>
              </w:rPr>
              <w:t xml:space="preserve"> </w:t>
            </w:r>
            <w:r w:rsidRPr="006B4601">
              <w:rPr>
                <w:rFonts w:eastAsia="Times New Roman" w:cstheme="minorHAnsi"/>
                <w:color w:val="000000" w:themeColor="text1"/>
                <w:sz w:val="20"/>
                <w:szCs w:val="18"/>
              </w:rPr>
              <w:t>texture, form, space, colour and shape</w:t>
            </w:r>
          </w:p>
          <w:p w:rsidR="006B4601" w:rsidRPr="00CF451E" w:rsidRDefault="006B4601" w:rsidP="006B4601">
            <w:pPr>
              <w:pStyle w:val="ListParagraph"/>
              <w:numPr>
                <w:ilvl w:val="0"/>
                <w:numId w:val="3"/>
              </w:numPr>
              <w:rPr>
                <w:rFonts w:cstheme="minorHAnsi"/>
                <w:sz w:val="20"/>
                <w:szCs w:val="20"/>
              </w:rPr>
            </w:pPr>
            <w:r w:rsidRPr="00CF451E">
              <w:rPr>
                <w:rFonts w:cstheme="minorHAnsi"/>
                <w:sz w:val="20"/>
                <w:szCs w:val="20"/>
              </w:rPr>
              <w:t>Explore and collect visual and written information</w:t>
            </w:r>
          </w:p>
          <w:p w:rsidR="00E429E9" w:rsidRDefault="00EA5109" w:rsidP="00E429E9">
            <w:pPr>
              <w:pStyle w:val="ListParagraph"/>
              <w:numPr>
                <w:ilvl w:val="0"/>
                <w:numId w:val="3"/>
              </w:numPr>
              <w:rPr>
                <w:sz w:val="20"/>
                <w:szCs w:val="20"/>
              </w:rPr>
            </w:pPr>
            <w:r w:rsidRPr="00AA33FB">
              <w:rPr>
                <w:sz w:val="20"/>
                <w:szCs w:val="20"/>
              </w:rPr>
              <w:t>Question and make thoughtful observations about starting points and select ideas and processes to use in their work.</w:t>
            </w:r>
          </w:p>
          <w:p w:rsidR="00E429E9" w:rsidRPr="00E429E9" w:rsidRDefault="00E429E9" w:rsidP="00E429E9">
            <w:pPr>
              <w:pStyle w:val="ListParagraph"/>
              <w:numPr>
                <w:ilvl w:val="0"/>
                <w:numId w:val="3"/>
              </w:numPr>
              <w:rPr>
                <w:sz w:val="20"/>
                <w:szCs w:val="20"/>
              </w:rPr>
            </w:pPr>
            <w:r w:rsidRPr="00E429E9">
              <w:rPr>
                <w:rFonts w:eastAsia="Times New Roman" w:cstheme="minorHAnsi"/>
                <w:color w:val="000000" w:themeColor="text1"/>
                <w:sz w:val="20"/>
                <w:szCs w:val="20"/>
              </w:rPr>
              <w:t xml:space="preserve">Create shades and tints using black and white. </w:t>
            </w:r>
          </w:p>
          <w:p w:rsidR="00E429E9" w:rsidRPr="00E429E9" w:rsidRDefault="00E429E9" w:rsidP="00E429E9">
            <w:pPr>
              <w:pStyle w:val="ListParagraph"/>
              <w:numPr>
                <w:ilvl w:val="0"/>
                <w:numId w:val="3"/>
              </w:numPr>
              <w:rPr>
                <w:sz w:val="20"/>
                <w:szCs w:val="20"/>
              </w:rPr>
            </w:pPr>
            <w:r w:rsidRPr="00E429E9">
              <w:rPr>
                <w:rFonts w:eastAsia="Times New Roman" w:cstheme="minorHAnsi"/>
                <w:color w:val="000000" w:themeColor="text1"/>
                <w:sz w:val="20"/>
                <w:szCs w:val="20"/>
              </w:rPr>
              <w:t xml:space="preserve"> Choose appropriate paint, paper and implements to adapt and extend their work. </w:t>
            </w:r>
          </w:p>
          <w:p w:rsidR="00E429E9" w:rsidRPr="00E429E9" w:rsidRDefault="00E429E9" w:rsidP="00E429E9">
            <w:pPr>
              <w:pStyle w:val="ListParagraph"/>
              <w:numPr>
                <w:ilvl w:val="0"/>
                <w:numId w:val="3"/>
              </w:numPr>
              <w:rPr>
                <w:sz w:val="20"/>
                <w:szCs w:val="20"/>
              </w:rPr>
            </w:pPr>
            <w:r w:rsidRPr="00E429E9">
              <w:rPr>
                <w:rFonts w:eastAsia="Times New Roman" w:cstheme="minorHAnsi"/>
                <w:color w:val="000000" w:themeColor="text1"/>
                <w:sz w:val="20"/>
                <w:szCs w:val="20"/>
              </w:rPr>
              <w:t xml:space="preserve">Carry out preliminary studies, test media and materials and mix appropriate colours. </w:t>
            </w:r>
          </w:p>
          <w:p w:rsidR="00E429E9" w:rsidRPr="00E429E9" w:rsidRDefault="00E429E9" w:rsidP="00E429E9">
            <w:pPr>
              <w:pStyle w:val="ListParagraph"/>
              <w:numPr>
                <w:ilvl w:val="0"/>
                <w:numId w:val="3"/>
              </w:numPr>
              <w:rPr>
                <w:sz w:val="20"/>
                <w:szCs w:val="20"/>
              </w:rPr>
            </w:pPr>
            <w:r w:rsidRPr="00E429E9">
              <w:rPr>
                <w:rFonts w:eastAsia="Times New Roman" w:cstheme="minorHAnsi"/>
                <w:color w:val="000000" w:themeColor="text1"/>
                <w:sz w:val="20"/>
                <w:szCs w:val="20"/>
              </w:rPr>
              <w:t>Show an awareness of how paintings are created (composition).</w:t>
            </w:r>
          </w:p>
        </w:tc>
        <w:tc>
          <w:tcPr>
            <w:tcW w:w="4643" w:type="dxa"/>
            <w:tcBorders>
              <w:bottom w:val="single" w:sz="4" w:space="0" w:color="auto"/>
            </w:tcBorders>
            <w:shd w:val="clear" w:color="auto" w:fill="FFFF99"/>
          </w:tcPr>
          <w:p w:rsidR="00EA5109" w:rsidRPr="00A32470" w:rsidRDefault="00EA5109" w:rsidP="00EA5109">
            <w:pPr>
              <w:rPr>
                <w:sz w:val="20"/>
                <w:szCs w:val="20"/>
              </w:rPr>
            </w:pPr>
            <w:r w:rsidRPr="00F01147">
              <w:rPr>
                <w:sz w:val="20"/>
                <w:szCs w:val="20"/>
              </w:rPr>
              <w:lastRenderedPageBreak/>
              <w:t>Design Technology</w:t>
            </w:r>
          </w:p>
          <w:p w:rsidR="00EA5109" w:rsidRPr="00A32470" w:rsidRDefault="00EA5109" w:rsidP="00EA5109">
            <w:pPr>
              <w:rPr>
                <w:b/>
                <w:sz w:val="20"/>
                <w:szCs w:val="20"/>
              </w:rPr>
            </w:pPr>
            <w:r>
              <w:rPr>
                <w:b/>
                <w:sz w:val="20"/>
                <w:szCs w:val="20"/>
              </w:rPr>
              <w:t>Context</w:t>
            </w:r>
            <w:r w:rsidRPr="008B32A1">
              <w:rPr>
                <w:b/>
                <w:sz w:val="20"/>
                <w:szCs w:val="20"/>
              </w:rPr>
              <w:t xml:space="preserve"> </w:t>
            </w:r>
            <w:r w:rsidRPr="00A32470">
              <w:rPr>
                <w:b/>
                <w:sz w:val="20"/>
                <w:szCs w:val="20"/>
              </w:rPr>
              <w:t xml:space="preserve">– </w:t>
            </w:r>
            <w:r w:rsidR="00F01147">
              <w:rPr>
                <w:b/>
                <w:sz w:val="20"/>
                <w:szCs w:val="20"/>
              </w:rPr>
              <w:t>Food and Nutrition</w:t>
            </w:r>
            <w:r w:rsidRPr="00A32470">
              <w:rPr>
                <w:b/>
                <w:sz w:val="20"/>
                <w:szCs w:val="20"/>
              </w:rPr>
              <w:t xml:space="preserve"> </w:t>
            </w:r>
            <w:r>
              <w:rPr>
                <w:b/>
                <w:sz w:val="20"/>
                <w:szCs w:val="20"/>
              </w:rPr>
              <w:t>(Term 2)</w:t>
            </w:r>
          </w:p>
          <w:p w:rsidR="00F01147" w:rsidRPr="00CF451E" w:rsidRDefault="00F01147" w:rsidP="00F01147">
            <w:pPr>
              <w:rPr>
                <w:rFonts w:cstheme="minorHAnsi"/>
                <w:b/>
                <w:sz w:val="20"/>
                <w:szCs w:val="20"/>
              </w:rPr>
            </w:pPr>
            <w:r>
              <w:rPr>
                <w:sz w:val="20"/>
                <w:szCs w:val="20"/>
                <w:highlight w:val="yellow"/>
              </w:rPr>
              <w:br/>
            </w:r>
            <w:r w:rsidRPr="00CF451E">
              <w:rPr>
                <w:rFonts w:cstheme="minorHAnsi"/>
                <w:b/>
                <w:sz w:val="20"/>
                <w:szCs w:val="20"/>
              </w:rPr>
              <w:t>How did ration</w:t>
            </w:r>
            <w:r>
              <w:rPr>
                <w:rFonts w:cstheme="minorHAnsi"/>
                <w:b/>
                <w:sz w:val="20"/>
                <w:szCs w:val="20"/>
              </w:rPr>
              <w:t>ing affect how the nation ate?</w:t>
            </w:r>
          </w:p>
          <w:p w:rsidR="00F01147" w:rsidRPr="00CF451E" w:rsidRDefault="00F01147" w:rsidP="00F01147">
            <w:pPr>
              <w:rPr>
                <w:rFonts w:cstheme="minorHAnsi"/>
                <w:sz w:val="20"/>
                <w:szCs w:val="20"/>
              </w:rPr>
            </w:pPr>
            <w:r w:rsidRPr="00CF451E">
              <w:rPr>
                <w:rFonts w:cstheme="minorHAnsi"/>
                <w:sz w:val="20"/>
                <w:szCs w:val="20"/>
              </w:rPr>
              <w:t>Understanding the impact of the war on food. The children will explore rationing and the reasons for this. Exploring the i</w:t>
            </w:r>
            <w:r>
              <w:rPr>
                <w:rFonts w:cstheme="minorHAnsi"/>
                <w:sz w:val="20"/>
                <w:szCs w:val="20"/>
              </w:rPr>
              <w:t xml:space="preserve">mpact of rationing on nutrition and applying prior learning of seasonality to consider how this impacted on food in Britain at the time of the world wars. </w:t>
            </w:r>
            <w:r w:rsidRPr="00CF451E">
              <w:rPr>
                <w:rFonts w:cstheme="minorHAnsi"/>
                <w:sz w:val="20"/>
                <w:szCs w:val="20"/>
              </w:rPr>
              <w:t xml:space="preserve">Children will research where food has come from today and how this was limited in the war. </w:t>
            </w:r>
          </w:p>
          <w:p w:rsidR="00F01147" w:rsidRPr="00F01147" w:rsidRDefault="00F01147" w:rsidP="00F01147">
            <w:pPr>
              <w:rPr>
                <w:rFonts w:cstheme="minorHAnsi"/>
                <w:b/>
                <w:sz w:val="20"/>
                <w:szCs w:val="20"/>
              </w:rPr>
            </w:pPr>
            <w:r w:rsidRPr="00CF451E">
              <w:rPr>
                <w:rFonts w:cstheme="minorHAnsi"/>
                <w:sz w:val="20"/>
                <w:szCs w:val="20"/>
              </w:rPr>
              <w:t xml:space="preserve">Children to design their own meal based on the food readily available at the time. </w:t>
            </w:r>
            <w:r>
              <w:rPr>
                <w:rFonts w:cstheme="minorHAnsi"/>
                <w:sz w:val="20"/>
                <w:szCs w:val="20"/>
              </w:rPr>
              <w:br/>
            </w:r>
            <w:r>
              <w:rPr>
                <w:rFonts w:cstheme="minorHAnsi"/>
                <w:b/>
                <w:sz w:val="20"/>
                <w:szCs w:val="20"/>
              </w:rPr>
              <w:t xml:space="preserve">Linked to Enterprise – children to sell their </w:t>
            </w:r>
            <w:proofErr w:type="spellStart"/>
            <w:r>
              <w:rPr>
                <w:rFonts w:cstheme="minorHAnsi"/>
                <w:b/>
                <w:sz w:val="20"/>
                <w:szCs w:val="20"/>
              </w:rPr>
              <w:t>prdoucts</w:t>
            </w:r>
            <w:proofErr w:type="spellEnd"/>
            <w:r>
              <w:rPr>
                <w:rFonts w:cstheme="minorHAnsi"/>
                <w:b/>
                <w:sz w:val="20"/>
                <w:szCs w:val="20"/>
              </w:rPr>
              <w:t xml:space="preserve"> at the Winter </w:t>
            </w:r>
            <w:proofErr w:type="spellStart"/>
            <w:r>
              <w:rPr>
                <w:rFonts w:cstheme="minorHAnsi"/>
                <w:b/>
                <w:sz w:val="20"/>
                <w:szCs w:val="20"/>
              </w:rPr>
              <w:t>Extravaganzer</w:t>
            </w:r>
            <w:proofErr w:type="spellEnd"/>
            <w:r>
              <w:rPr>
                <w:rFonts w:cstheme="minorHAnsi"/>
                <w:b/>
                <w:sz w:val="20"/>
                <w:szCs w:val="20"/>
              </w:rPr>
              <w:t xml:space="preserve"> </w:t>
            </w:r>
          </w:p>
          <w:p w:rsidR="00F01147" w:rsidRPr="00CF451E" w:rsidRDefault="00F01147" w:rsidP="00F01147">
            <w:pPr>
              <w:rPr>
                <w:rFonts w:cstheme="minorHAnsi"/>
                <w:sz w:val="20"/>
                <w:szCs w:val="20"/>
              </w:rPr>
            </w:pPr>
          </w:p>
          <w:p w:rsidR="00EA5109" w:rsidRPr="0081783E" w:rsidRDefault="00EA5109" w:rsidP="00EA5109">
            <w:pPr>
              <w:rPr>
                <w:sz w:val="20"/>
                <w:szCs w:val="20"/>
                <w:u w:val="single"/>
              </w:rPr>
            </w:pPr>
            <w:r w:rsidRPr="0081783E">
              <w:rPr>
                <w:sz w:val="20"/>
                <w:szCs w:val="20"/>
                <w:u w:val="single"/>
              </w:rPr>
              <w:t>Key skills:</w:t>
            </w:r>
          </w:p>
          <w:p w:rsidR="00EA5109" w:rsidRPr="002E5501" w:rsidRDefault="00EA5109" w:rsidP="00EA5109">
            <w:pPr>
              <w:pStyle w:val="ListParagraph"/>
              <w:numPr>
                <w:ilvl w:val="0"/>
                <w:numId w:val="4"/>
              </w:numPr>
              <w:rPr>
                <w:sz w:val="20"/>
                <w:szCs w:val="20"/>
              </w:rPr>
            </w:pPr>
            <w:r>
              <w:rPr>
                <w:sz w:val="20"/>
                <w:szCs w:val="20"/>
              </w:rPr>
              <w:t>B</w:t>
            </w:r>
            <w:r w:rsidRPr="002E5501">
              <w:rPr>
                <w:sz w:val="20"/>
                <w:szCs w:val="20"/>
              </w:rPr>
              <w:t>egin to consider needs/wants of individuals/groups when designing and ensure</w:t>
            </w:r>
            <w:r>
              <w:rPr>
                <w:sz w:val="20"/>
                <w:szCs w:val="20"/>
              </w:rPr>
              <w:t xml:space="preserve"> a</w:t>
            </w:r>
            <w:r w:rsidRPr="002E5501">
              <w:rPr>
                <w:sz w:val="20"/>
                <w:szCs w:val="20"/>
              </w:rPr>
              <w:t xml:space="preserve"> product is fit for purpose</w:t>
            </w:r>
          </w:p>
          <w:p w:rsidR="00EA5109" w:rsidRPr="002E5501" w:rsidRDefault="00EA5109" w:rsidP="00EA5109">
            <w:pPr>
              <w:pStyle w:val="ListParagraph"/>
              <w:numPr>
                <w:ilvl w:val="0"/>
                <w:numId w:val="4"/>
              </w:numPr>
              <w:rPr>
                <w:sz w:val="20"/>
                <w:szCs w:val="20"/>
              </w:rPr>
            </w:pPr>
            <w:r>
              <w:rPr>
                <w:sz w:val="20"/>
                <w:szCs w:val="20"/>
              </w:rPr>
              <w:lastRenderedPageBreak/>
              <w:t>P</w:t>
            </w:r>
            <w:r w:rsidRPr="002E5501">
              <w:rPr>
                <w:sz w:val="20"/>
                <w:szCs w:val="20"/>
              </w:rPr>
              <w:t>roduce a logical, realistic plan and explain it to others.</w:t>
            </w:r>
          </w:p>
          <w:p w:rsidR="00EA5109" w:rsidRDefault="00EA5109" w:rsidP="00EA5109">
            <w:pPr>
              <w:pStyle w:val="ListParagraph"/>
              <w:numPr>
                <w:ilvl w:val="0"/>
                <w:numId w:val="4"/>
              </w:numPr>
              <w:rPr>
                <w:sz w:val="20"/>
                <w:szCs w:val="20"/>
              </w:rPr>
            </w:pPr>
            <w:r>
              <w:rPr>
                <w:sz w:val="20"/>
                <w:szCs w:val="20"/>
              </w:rPr>
              <w:t>M</w:t>
            </w:r>
            <w:r w:rsidRPr="002E5501">
              <w:rPr>
                <w:sz w:val="20"/>
                <w:szCs w:val="20"/>
              </w:rPr>
              <w:t>ake design decisions considering time and resources.</w:t>
            </w:r>
          </w:p>
          <w:p w:rsidR="00F01147" w:rsidRPr="00DB00FC" w:rsidRDefault="00F01147" w:rsidP="00F01147">
            <w:pPr>
              <w:pStyle w:val="ListParagraph"/>
              <w:numPr>
                <w:ilvl w:val="0"/>
                <w:numId w:val="4"/>
              </w:numPr>
              <w:rPr>
                <w:sz w:val="20"/>
                <w:szCs w:val="20"/>
              </w:rPr>
            </w:pPr>
            <w:r>
              <w:rPr>
                <w:sz w:val="20"/>
                <w:szCs w:val="20"/>
              </w:rPr>
              <w:t>E</w:t>
            </w:r>
            <w:r w:rsidRPr="00DB00FC">
              <w:rPr>
                <w:sz w:val="20"/>
                <w:szCs w:val="20"/>
              </w:rPr>
              <w:t xml:space="preserve">xplain how to be safe / hygienic and follow own guidelines </w:t>
            </w:r>
          </w:p>
          <w:p w:rsidR="00F01147" w:rsidRPr="00DB00FC" w:rsidRDefault="00F01147" w:rsidP="00F01147">
            <w:pPr>
              <w:pStyle w:val="ListParagraph"/>
              <w:numPr>
                <w:ilvl w:val="0"/>
                <w:numId w:val="4"/>
              </w:numPr>
              <w:rPr>
                <w:sz w:val="20"/>
                <w:szCs w:val="20"/>
              </w:rPr>
            </w:pPr>
            <w:r>
              <w:rPr>
                <w:sz w:val="20"/>
                <w:szCs w:val="20"/>
              </w:rPr>
              <w:t>P</w:t>
            </w:r>
            <w:r w:rsidRPr="00DB00FC">
              <w:rPr>
                <w:sz w:val="20"/>
                <w:szCs w:val="20"/>
              </w:rPr>
              <w:t>resent product</w:t>
            </w:r>
            <w:r>
              <w:rPr>
                <w:sz w:val="20"/>
                <w:szCs w:val="20"/>
              </w:rPr>
              <w:t>s</w:t>
            </w:r>
            <w:r w:rsidRPr="00DB00FC">
              <w:rPr>
                <w:sz w:val="20"/>
                <w:szCs w:val="20"/>
              </w:rPr>
              <w:t xml:space="preserve"> well - interesting, attractive, fit for purpose</w:t>
            </w:r>
          </w:p>
          <w:p w:rsidR="00F01147" w:rsidRDefault="00F01147" w:rsidP="00F01147">
            <w:pPr>
              <w:pStyle w:val="ListParagraph"/>
              <w:numPr>
                <w:ilvl w:val="0"/>
                <w:numId w:val="4"/>
              </w:numPr>
              <w:rPr>
                <w:sz w:val="20"/>
                <w:szCs w:val="20"/>
              </w:rPr>
            </w:pPr>
            <w:r>
              <w:rPr>
                <w:sz w:val="20"/>
                <w:szCs w:val="20"/>
              </w:rPr>
              <w:t>Develop</w:t>
            </w:r>
            <w:r w:rsidRPr="00DB00FC">
              <w:rPr>
                <w:sz w:val="20"/>
                <w:szCs w:val="20"/>
              </w:rPr>
              <w:t xml:space="preserve"> understand</w:t>
            </w:r>
            <w:r>
              <w:rPr>
                <w:sz w:val="20"/>
                <w:szCs w:val="20"/>
              </w:rPr>
              <w:t>ing of</w:t>
            </w:r>
            <w:r w:rsidRPr="00DB00FC">
              <w:rPr>
                <w:sz w:val="20"/>
                <w:szCs w:val="20"/>
              </w:rPr>
              <w:t xml:space="preserve"> seasonality of foods</w:t>
            </w:r>
            <w:r>
              <w:rPr>
                <w:sz w:val="20"/>
                <w:szCs w:val="20"/>
              </w:rPr>
              <w:t xml:space="preserve"> and research where food grows, understanding import and export</w:t>
            </w:r>
          </w:p>
          <w:p w:rsidR="00467AC1" w:rsidRDefault="00467AC1" w:rsidP="00F01147">
            <w:pPr>
              <w:pStyle w:val="ListParagraph"/>
              <w:numPr>
                <w:ilvl w:val="0"/>
                <w:numId w:val="4"/>
              </w:numPr>
              <w:rPr>
                <w:sz w:val="20"/>
                <w:szCs w:val="20"/>
              </w:rPr>
            </w:pPr>
            <w:r>
              <w:rPr>
                <w:sz w:val="20"/>
                <w:szCs w:val="20"/>
              </w:rPr>
              <w:t xml:space="preserve">Understand a recipe </w:t>
            </w:r>
          </w:p>
          <w:p w:rsidR="00467AC1" w:rsidRDefault="00467AC1" w:rsidP="00F01147">
            <w:pPr>
              <w:pStyle w:val="ListParagraph"/>
              <w:numPr>
                <w:ilvl w:val="0"/>
                <w:numId w:val="4"/>
              </w:numPr>
              <w:rPr>
                <w:sz w:val="20"/>
                <w:szCs w:val="20"/>
              </w:rPr>
            </w:pPr>
            <w:r>
              <w:rPr>
                <w:sz w:val="20"/>
                <w:szCs w:val="20"/>
              </w:rPr>
              <w:t>can be adapted by adding/substituting ingredients</w:t>
            </w:r>
          </w:p>
          <w:p w:rsidR="00467AC1" w:rsidRDefault="00467AC1" w:rsidP="00F01147">
            <w:pPr>
              <w:pStyle w:val="ListParagraph"/>
              <w:numPr>
                <w:ilvl w:val="0"/>
                <w:numId w:val="4"/>
              </w:numPr>
              <w:rPr>
                <w:sz w:val="20"/>
                <w:szCs w:val="20"/>
              </w:rPr>
            </w:pPr>
            <w:r>
              <w:rPr>
                <w:sz w:val="20"/>
                <w:szCs w:val="20"/>
              </w:rPr>
              <w:t>Explain seasonality of foods</w:t>
            </w:r>
          </w:p>
          <w:p w:rsidR="00467AC1" w:rsidRDefault="00467AC1" w:rsidP="00F01147">
            <w:pPr>
              <w:pStyle w:val="ListParagraph"/>
              <w:numPr>
                <w:ilvl w:val="0"/>
                <w:numId w:val="4"/>
              </w:numPr>
              <w:rPr>
                <w:sz w:val="20"/>
                <w:szCs w:val="20"/>
              </w:rPr>
            </w:pPr>
            <w:r>
              <w:rPr>
                <w:sz w:val="20"/>
                <w:szCs w:val="20"/>
              </w:rPr>
              <w:t>Learn about food processing methods</w:t>
            </w:r>
          </w:p>
          <w:p w:rsidR="00467AC1" w:rsidRPr="00467AC1" w:rsidRDefault="00467AC1" w:rsidP="00467AC1">
            <w:pPr>
              <w:pStyle w:val="ListParagraph"/>
              <w:numPr>
                <w:ilvl w:val="0"/>
                <w:numId w:val="4"/>
              </w:numPr>
              <w:rPr>
                <w:sz w:val="20"/>
                <w:szCs w:val="20"/>
              </w:rPr>
            </w:pPr>
            <w:r>
              <w:rPr>
                <w:sz w:val="20"/>
                <w:szCs w:val="20"/>
              </w:rPr>
              <w:t>Describe some of the different substances in food and drink, and how they can affect health</w:t>
            </w:r>
          </w:p>
          <w:p w:rsidR="00F01147" w:rsidRPr="00467AC1" w:rsidRDefault="00F01147" w:rsidP="00467AC1">
            <w:pPr>
              <w:pStyle w:val="ListParagraph"/>
              <w:numPr>
                <w:ilvl w:val="0"/>
                <w:numId w:val="4"/>
              </w:numPr>
              <w:rPr>
                <w:sz w:val="20"/>
                <w:szCs w:val="20"/>
              </w:rPr>
            </w:pPr>
            <w:r>
              <w:rPr>
                <w:sz w:val="20"/>
                <w:szCs w:val="20"/>
              </w:rPr>
              <w:t>D</w:t>
            </w:r>
            <w:r w:rsidRPr="00DB00FC">
              <w:rPr>
                <w:sz w:val="20"/>
                <w:szCs w:val="20"/>
              </w:rPr>
              <w:t>escribe how recipes can be adapted to ch</w:t>
            </w:r>
            <w:r>
              <w:rPr>
                <w:sz w:val="20"/>
                <w:szCs w:val="20"/>
              </w:rPr>
              <w:t>ange appearance, taste, texture and</w:t>
            </w:r>
            <w:r w:rsidRPr="00DB00FC">
              <w:rPr>
                <w:sz w:val="20"/>
                <w:szCs w:val="20"/>
              </w:rPr>
              <w:t xml:space="preserve"> aroma</w:t>
            </w:r>
          </w:p>
          <w:p w:rsidR="00F01147" w:rsidRPr="00DB00FC" w:rsidRDefault="00F01147" w:rsidP="00F01147">
            <w:pPr>
              <w:pStyle w:val="ListParagraph"/>
              <w:numPr>
                <w:ilvl w:val="0"/>
                <w:numId w:val="4"/>
              </w:numPr>
              <w:rPr>
                <w:sz w:val="20"/>
                <w:szCs w:val="20"/>
              </w:rPr>
            </w:pPr>
            <w:r>
              <w:rPr>
                <w:sz w:val="20"/>
                <w:szCs w:val="20"/>
              </w:rPr>
              <w:t>P</w:t>
            </w:r>
            <w:r w:rsidRPr="00DB00FC">
              <w:rPr>
                <w:sz w:val="20"/>
                <w:szCs w:val="20"/>
              </w:rPr>
              <w:t>repare and cook some savoury dishes safely and hygienically including, where appropriate, use of heat source</w:t>
            </w:r>
          </w:p>
          <w:p w:rsidR="00EA5109" w:rsidRDefault="00F01147" w:rsidP="00F01147">
            <w:pPr>
              <w:pStyle w:val="ListParagraph"/>
              <w:numPr>
                <w:ilvl w:val="0"/>
                <w:numId w:val="4"/>
              </w:numPr>
              <w:rPr>
                <w:sz w:val="20"/>
                <w:szCs w:val="20"/>
              </w:rPr>
            </w:pPr>
            <w:r>
              <w:rPr>
                <w:sz w:val="20"/>
                <w:szCs w:val="20"/>
              </w:rPr>
              <w:t>U</w:t>
            </w:r>
            <w:r w:rsidRPr="00DB00FC">
              <w:rPr>
                <w:sz w:val="20"/>
                <w:szCs w:val="20"/>
              </w:rPr>
              <w:t>se</w:t>
            </w:r>
            <w:r>
              <w:rPr>
                <w:sz w:val="20"/>
                <w:szCs w:val="20"/>
              </w:rPr>
              <w:t xml:space="preserve"> a</w:t>
            </w:r>
            <w:r w:rsidRPr="00DB00FC">
              <w:rPr>
                <w:sz w:val="20"/>
                <w:szCs w:val="20"/>
              </w:rPr>
              <w:t xml:space="preserve"> range of techniques such as peeling, chopping, slicing, grating, mixing, spreading, kneading and baking.</w:t>
            </w:r>
          </w:p>
          <w:p w:rsidR="00F01147" w:rsidRPr="00CF451E" w:rsidRDefault="00F01147" w:rsidP="00F01147">
            <w:pPr>
              <w:pStyle w:val="ListParagraph"/>
              <w:numPr>
                <w:ilvl w:val="0"/>
                <w:numId w:val="4"/>
              </w:numPr>
              <w:rPr>
                <w:rFonts w:cstheme="minorHAnsi"/>
                <w:sz w:val="20"/>
                <w:szCs w:val="20"/>
              </w:rPr>
            </w:pPr>
            <w:r>
              <w:rPr>
                <w:rFonts w:cstheme="minorHAnsi"/>
                <w:sz w:val="20"/>
                <w:szCs w:val="20"/>
              </w:rPr>
              <w:t>Re</w:t>
            </w:r>
            <w:r w:rsidRPr="00CF451E">
              <w:rPr>
                <w:rFonts w:cstheme="minorHAnsi"/>
                <w:sz w:val="20"/>
                <w:szCs w:val="20"/>
              </w:rPr>
              <w:t>search in food shortages</w:t>
            </w:r>
            <w:r>
              <w:rPr>
                <w:rFonts w:cstheme="minorHAnsi"/>
                <w:sz w:val="20"/>
                <w:szCs w:val="20"/>
              </w:rPr>
              <w:t xml:space="preserve"> during world wars and how this affected availability of ingredients in Britain at the time</w:t>
            </w:r>
          </w:p>
          <w:p w:rsidR="00EA5109" w:rsidRPr="009E4BE8" w:rsidRDefault="00F01147" w:rsidP="00EA5109">
            <w:pPr>
              <w:pStyle w:val="ListParagraph"/>
              <w:numPr>
                <w:ilvl w:val="0"/>
                <w:numId w:val="4"/>
              </w:numPr>
              <w:rPr>
                <w:sz w:val="20"/>
                <w:szCs w:val="20"/>
              </w:rPr>
            </w:pPr>
            <w:r>
              <w:rPr>
                <w:sz w:val="20"/>
                <w:szCs w:val="20"/>
              </w:rPr>
              <w:t>E</w:t>
            </w:r>
            <w:r w:rsidRPr="002E5501">
              <w:rPr>
                <w:sz w:val="20"/>
                <w:szCs w:val="20"/>
              </w:rPr>
              <w:t>valuate ideas and</w:t>
            </w:r>
            <w:r>
              <w:rPr>
                <w:sz w:val="20"/>
                <w:szCs w:val="20"/>
              </w:rPr>
              <w:t xml:space="preserve"> their</w:t>
            </w:r>
            <w:r w:rsidRPr="002E5501">
              <w:rPr>
                <w:sz w:val="20"/>
                <w:szCs w:val="20"/>
              </w:rPr>
              <w:t xml:space="preserve"> finished product against </w:t>
            </w:r>
            <w:r>
              <w:rPr>
                <w:sz w:val="20"/>
                <w:szCs w:val="20"/>
              </w:rPr>
              <w:t xml:space="preserve">the </w:t>
            </w:r>
            <w:r w:rsidRPr="002E5501">
              <w:rPr>
                <w:sz w:val="20"/>
                <w:szCs w:val="20"/>
              </w:rPr>
              <w:t>specification, considering purpose and appearance.</w:t>
            </w:r>
          </w:p>
        </w:tc>
        <w:tc>
          <w:tcPr>
            <w:tcW w:w="4658" w:type="dxa"/>
            <w:tcBorders>
              <w:bottom w:val="single" w:sz="4" w:space="0" w:color="auto"/>
            </w:tcBorders>
            <w:shd w:val="clear" w:color="auto" w:fill="FF99FF"/>
          </w:tcPr>
          <w:p w:rsidR="00EA5109" w:rsidRPr="003819E6" w:rsidRDefault="00EA5109" w:rsidP="00EA5109">
            <w:pPr>
              <w:rPr>
                <w:rFonts w:cstheme="minorHAnsi"/>
                <w:sz w:val="20"/>
                <w:szCs w:val="20"/>
              </w:rPr>
            </w:pPr>
            <w:r w:rsidRPr="00A9145D">
              <w:rPr>
                <w:rFonts w:cstheme="minorHAnsi"/>
                <w:sz w:val="20"/>
                <w:szCs w:val="20"/>
              </w:rPr>
              <w:lastRenderedPageBreak/>
              <w:t>Computing</w:t>
            </w:r>
          </w:p>
          <w:p w:rsidR="00EA5109" w:rsidRPr="003819E6" w:rsidRDefault="00EA5109" w:rsidP="00EA5109">
            <w:pPr>
              <w:rPr>
                <w:rFonts w:cstheme="minorHAnsi"/>
                <w:b/>
                <w:sz w:val="20"/>
                <w:szCs w:val="20"/>
              </w:rPr>
            </w:pPr>
            <w:r>
              <w:rPr>
                <w:b/>
                <w:sz w:val="20"/>
                <w:szCs w:val="20"/>
              </w:rPr>
              <w:t>Context</w:t>
            </w:r>
            <w:r w:rsidRPr="008B32A1">
              <w:rPr>
                <w:b/>
                <w:sz w:val="20"/>
                <w:szCs w:val="20"/>
              </w:rPr>
              <w:t xml:space="preserve"> </w:t>
            </w:r>
            <w:r w:rsidRPr="003819E6">
              <w:rPr>
                <w:rFonts w:cstheme="minorHAnsi"/>
                <w:b/>
                <w:sz w:val="20"/>
                <w:szCs w:val="20"/>
              </w:rPr>
              <w:t xml:space="preserve">– </w:t>
            </w:r>
            <w:r w:rsidR="00CD24C3">
              <w:rPr>
                <w:rFonts w:cstheme="minorHAnsi"/>
                <w:b/>
                <w:sz w:val="20"/>
                <w:szCs w:val="20"/>
              </w:rPr>
              <w:t xml:space="preserve">Programming: Python (Term 1) </w:t>
            </w:r>
            <w:r w:rsidRPr="003819E6">
              <w:rPr>
                <w:rFonts w:cstheme="minorHAnsi"/>
                <w:b/>
                <w:sz w:val="20"/>
                <w:szCs w:val="20"/>
              </w:rPr>
              <w:t xml:space="preserve">Understanding </w:t>
            </w:r>
            <w:proofErr w:type="spellStart"/>
            <w:r w:rsidRPr="003819E6">
              <w:rPr>
                <w:rFonts w:cstheme="minorHAnsi"/>
                <w:b/>
                <w:sz w:val="20"/>
                <w:szCs w:val="20"/>
              </w:rPr>
              <w:t>techonology</w:t>
            </w:r>
            <w:proofErr w:type="spellEnd"/>
            <w:r w:rsidRPr="003819E6">
              <w:rPr>
                <w:rFonts w:cstheme="minorHAnsi"/>
                <w:b/>
                <w:sz w:val="20"/>
                <w:szCs w:val="20"/>
              </w:rPr>
              <w:t xml:space="preserve">: </w:t>
            </w:r>
            <w:r w:rsidR="00CD24C3">
              <w:rPr>
                <w:rFonts w:cstheme="minorHAnsi"/>
                <w:b/>
                <w:sz w:val="20"/>
                <w:szCs w:val="20"/>
              </w:rPr>
              <w:t>computing systems and networks (Term 2)</w:t>
            </w:r>
            <w:r w:rsidR="00CD24C3">
              <w:rPr>
                <w:rFonts w:cstheme="minorHAnsi"/>
                <w:b/>
                <w:sz w:val="20"/>
                <w:szCs w:val="20"/>
              </w:rPr>
              <w:br/>
              <w:t xml:space="preserve">E-Safety: </w:t>
            </w:r>
            <w:proofErr w:type="spellStart"/>
            <w:r w:rsidR="00CD24C3">
              <w:rPr>
                <w:rFonts w:cstheme="minorHAnsi"/>
                <w:b/>
                <w:sz w:val="20"/>
                <w:szCs w:val="20"/>
              </w:rPr>
              <w:t>Self image</w:t>
            </w:r>
            <w:proofErr w:type="spellEnd"/>
            <w:r w:rsidR="00CD24C3">
              <w:rPr>
                <w:rFonts w:cstheme="minorHAnsi"/>
                <w:b/>
                <w:sz w:val="20"/>
                <w:szCs w:val="20"/>
              </w:rPr>
              <w:t xml:space="preserve"> and identity; online bullying; online relationships</w:t>
            </w:r>
          </w:p>
          <w:p w:rsidR="00EA5109" w:rsidRPr="003819E6" w:rsidRDefault="00EA5109" w:rsidP="00EA5109">
            <w:pPr>
              <w:rPr>
                <w:rFonts w:cstheme="minorHAnsi"/>
                <w:sz w:val="20"/>
                <w:szCs w:val="20"/>
              </w:rPr>
            </w:pPr>
          </w:p>
          <w:p w:rsidR="00EA5109" w:rsidRPr="003819E6" w:rsidRDefault="00EA5109" w:rsidP="00EA5109">
            <w:pPr>
              <w:rPr>
                <w:rFonts w:cstheme="minorHAnsi"/>
                <w:sz w:val="20"/>
                <w:szCs w:val="20"/>
                <w:u w:val="single"/>
              </w:rPr>
            </w:pPr>
            <w:r w:rsidRPr="003819E6">
              <w:rPr>
                <w:rFonts w:cstheme="minorHAnsi"/>
                <w:sz w:val="20"/>
                <w:szCs w:val="20"/>
                <w:u w:val="single"/>
              </w:rPr>
              <w:t>Key Skills:</w:t>
            </w:r>
          </w:p>
          <w:p w:rsidR="00EA5109" w:rsidRPr="00A9145D" w:rsidRDefault="00A9145D" w:rsidP="00EA5109">
            <w:pPr>
              <w:numPr>
                <w:ilvl w:val="0"/>
                <w:numId w:val="10"/>
              </w:numPr>
              <w:rPr>
                <w:rFonts w:cstheme="minorHAnsi"/>
                <w:sz w:val="18"/>
                <w:szCs w:val="20"/>
              </w:rPr>
            </w:pPr>
            <w:r w:rsidRPr="00A9145D">
              <w:rPr>
                <w:sz w:val="20"/>
              </w:rPr>
              <w:t>To understand what turtle graphics are and how to code lines and shapes using the turtle.</w:t>
            </w:r>
          </w:p>
          <w:p w:rsidR="00A9145D" w:rsidRPr="00A9145D" w:rsidRDefault="00A9145D" w:rsidP="00A9145D">
            <w:pPr>
              <w:numPr>
                <w:ilvl w:val="0"/>
                <w:numId w:val="10"/>
              </w:numPr>
              <w:rPr>
                <w:rFonts w:cstheme="minorHAnsi"/>
                <w:sz w:val="18"/>
                <w:szCs w:val="20"/>
              </w:rPr>
            </w:pPr>
            <w:r w:rsidRPr="00A9145D">
              <w:rPr>
                <w:rFonts w:cstheme="minorHAnsi"/>
                <w:sz w:val="18"/>
                <w:szCs w:val="20"/>
              </w:rPr>
              <w:t>Learn how to use loops to draw shapes in Python.</w:t>
            </w:r>
          </w:p>
          <w:p w:rsidR="00A9145D" w:rsidRPr="00A9145D" w:rsidRDefault="00A9145D" w:rsidP="00A9145D">
            <w:pPr>
              <w:numPr>
                <w:ilvl w:val="0"/>
                <w:numId w:val="10"/>
              </w:numPr>
              <w:rPr>
                <w:rFonts w:cstheme="minorHAnsi"/>
                <w:sz w:val="18"/>
                <w:szCs w:val="20"/>
              </w:rPr>
            </w:pPr>
            <w:r w:rsidRPr="00A9145D">
              <w:rPr>
                <w:sz w:val="20"/>
              </w:rPr>
              <w:t>Learn how to program the turtle to create a simple face using coordinates.</w:t>
            </w:r>
          </w:p>
          <w:p w:rsidR="00A9145D" w:rsidRDefault="00A9145D" w:rsidP="00A9145D">
            <w:pPr>
              <w:numPr>
                <w:ilvl w:val="0"/>
                <w:numId w:val="10"/>
              </w:numPr>
              <w:rPr>
                <w:rFonts w:cstheme="minorHAnsi"/>
                <w:sz w:val="18"/>
                <w:szCs w:val="20"/>
              </w:rPr>
            </w:pPr>
            <w:r w:rsidRPr="00A9145D">
              <w:rPr>
                <w:sz w:val="20"/>
              </w:rPr>
              <w:t>Develop the use of turtle graphics to affect background colour, line and width</w:t>
            </w:r>
            <w:r>
              <w:rPr>
                <w:rFonts w:cstheme="minorHAnsi"/>
                <w:sz w:val="18"/>
                <w:szCs w:val="20"/>
              </w:rPr>
              <w:t>.</w:t>
            </w:r>
          </w:p>
          <w:p w:rsidR="00A9145D" w:rsidRPr="00A9145D" w:rsidRDefault="00A9145D" w:rsidP="00A9145D">
            <w:pPr>
              <w:numPr>
                <w:ilvl w:val="0"/>
                <w:numId w:val="10"/>
              </w:numPr>
              <w:rPr>
                <w:rFonts w:cstheme="minorHAnsi"/>
                <w:sz w:val="18"/>
                <w:szCs w:val="20"/>
              </w:rPr>
            </w:pPr>
            <w:r w:rsidRPr="00A9145D">
              <w:rPr>
                <w:sz w:val="20"/>
              </w:rPr>
              <w:t>To iden</w:t>
            </w:r>
            <w:r>
              <w:rPr>
                <w:sz w:val="20"/>
              </w:rPr>
              <w:t>tify how to use a search engine</w:t>
            </w:r>
          </w:p>
          <w:p w:rsidR="00A9145D" w:rsidRPr="00A9145D" w:rsidRDefault="00A9145D" w:rsidP="00A9145D">
            <w:pPr>
              <w:numPr>
                <w:ilvl w:val="0"/>
                <w:numId w:val="10"/>
              </w:numPr>
              <w:rPr>
                <w:rFonts w:cstheme="minorHAnsi"/>
                <w:sz w:val="18"/>
                <w:szCs w:val="20"/>
              </w:rPr>
            </w:pPr>
            <w:r w:rsidRPr="00A9145D">
              <w:rPr>
                <w:sz w:val="20"/>
              </w:rPr>
              <w:t>To describe ho</w:t>
            </w:r>
            <w:r>
              <w:rPr>
                <w:sz w:val="20"/>
              </w:rPr>
              <w:t xml:space="preserve">w search </w:t>
            </w:r>
            <w:proofErr w:type="gramStart"/>
            <w:r>
              <w:rPr>
                <w:sz w:val="20"/>
              </w:rPr>
              <w:t>engines</w:t>
            </w:r>
            <w:proofErr w:type="gramEnd"/>
            <w:r>
              <w:rPr>
                <w:sz w:val="20"/>
              </w:rPr>
              <w:t xml:space="preserve"> select results</w:t>
            </w:r>
          </w:p>
          <w:p w:rsidR="00A9145D" w:rsidRPr="00A9145D" w:rsidRDefault="00A9145D" w:rsidP="00A9145D">
            <w:pPr>
              <w:numPr>
                <w:ilvl w:val="0"/>
                <w:numId w:val="10"/>
              </w:numPr>
              <w:rPr>
                <w:rFonts w:cstheme="minorHAnsi"/>
                <w:sz w:val="18"/>
                <w:szCs w:val="20"/>
              </w:rPr>
            </w:pPr>
            <w:r w:rsidRPr="00A9145D">
              <w:rPr>
                <w:sz w:val="20"/>
              </w:rPr>
              <w:t xml:space="preserve">To describe how search </w:t>
            </w:r>
            <w:proofErr w:type="gramStart"/>
            <w:r>
              <w:rPr>
                <w:sz w:val="20"/>
              </w:rPr>
              <w:t>engines</w:t>
            </w:r>
            <w:proofErr w:type="gramEnd"/>
            <w:r>
              <w:rPr>
                <w:sz w:val="20"/>
              </w:rPr>
              <w:t xml:space="preserve"> select results</w:t>
            </w:r>
          </w:p>
          <w:p w:rsidR="00A9145D" w:rsidRPr="00A9145D" w:rsidRDefault="00A9145D" w:rsidP="00A9145D">
            <w:pPr>
              <w:numPr>
                <w:ilvl w:val="0"/>
                <w:numId w:val="10"/>
              </w:numPr>
              <w:rPr>
                <w:rFonts w:cstheme="minorHAnsi"/>
                <w:sz w:val="18"/>
                <w:szCs w:val="20"/>
              </w:rPr>
            </w:pPr>
            <w:r w:rsidRPr="00A9145D">
              <w:rPr>
                <w:sz w:val="20"/>
              </w:rPr>
              <w:t>To explai</w:t>
            </w:r>
            <w:r>
              <w:rPr>
                <w:sz w:val="20"/>
              </w:rPr>
              <w:t>n how search results are ranked</w:t>
            </w:r>
          </w:p>
          <w:p w:rsidR="00A9145D" w:rsidRPr="00A9145D" w:rsidRDefault="00A9145D" w:rsidP="00A9145D">
            <w:pPr>
              <w:numPr>
                <w:ilvl w:val="0"/>
                <w:numId w:val="10"/>
              </w:numPr>
              <w:rPr>
                <w:rFonts w:cstheme="minorHAnsi"/>
                <w:sz w:val="18"/>
                <w:szCs w:val="20"/>
              </w:rPr>
            </w:pPr>
            <w:r w:rsidRPr="00A9145D">
              <w:rPr>
                <w:sz w:val="20"/>
              </w:rPr>
              <w:t>To recognise why the order of re</w:t>
            </w:r>
            <w:r>
              <w:rPr>
                <w:sz w:val="20"/>
              </w:rPr>
              <w:t>sults is important, and to whom</w:t>
            </w:r>
          </w:p>
          <w:p w:rsidR="00A9145D" w:rsidRPr="00A9145D" w:rsidRDefault="00A9145D" w:rsidP="00A9145D">
            <w:pPr>
              <w:numPr>
                <w:ilvl w:val="0"/>
                <w:numId w:val="10"/>
              </w:numPr>
              <w:rPr>
                <w:rFonts w:cstheme="minorHAnsi"/>
                <w:sz w:val="18"/>
                <w:szCs w:val="20"/>
              </w:rPr>
            </w:pPr>
            <w:r w:rsidRPr="00A9145D">
              <w:rPr>
                <w:sz w:val="20"/>
              </w:rPr>
              <w:lastRenderedPageBreak/>
              <w:t xml:space="preserve">To recognise how </w:t>
            </w:r>
            <w:r>
              <w:rPr>
                <w:sz w:val="20"/>
              </w:rPr>
              <w:t>we communicate using technology</w:t>
            </w:r>
          </w:p>
          <w:p w:rsidR="00A9145D" w:rsidRPr="00A9145D" w:rsidRDefault="00A9145D" w:rsidP="00A9145D">
            <w:pPr>
              <w:numPr>
                <w:ilvl w:val="0"/>
                <w:numId w:val="10"/>
              </w:numPr>
              <w:rPr>
                <w:rFonts w:cstheme="minorHAnsi"/>
                <w:sz w:val="18"/>
                <w:szCs w:val="20"/>
              </w:rPr>
            </w:pPr>
            <w:r w:rsidRPr="00A9145D">
              <w:rPr>
                <w:sz w:val="20"/>
              </w:rPr>
              <w:t>To evaluate different methods of online communication</w:t>
            </w:r>
          </w:p>
        </w:tc>
      </w:tr>
      <w:tr w:rsidR="003273FC" w:rsidTr="00EA5109">
        <w:tc>
          <w:tcPr>
            <w:tcW w:w="4647" w:type="dxa"/>
            <w:tcBorders>
              <w:bottom w:val="single" w:sz="4" w:space="0" w:color="auto"/>
            </w:tcBorders>
            <w:shd w:val="clear" w:color="auto" w:fill="99FF99"/>
          </w:tcPr>
          <w:p w:rsidR="003A2C0C" w:rsidRDefault="003A2C0C" w:rsidP="003A2C0C">
            <w:pPr>
              <w:rPr>
                <w:rFonts w:cstheme="minorHAnsi"/>
                <w:sz w:val="20"/>
                <w:szCs w:val="20"/>
              </w:rPr>
            </w:pPr>
            <w:r w:rsidRPr="00AE2050">
              <w:rPr>
                <w:rFonts w:cstheme="minorHAnsi"/>
                <w:sz w:val="20"/>
                <w:szCs w:val="20"/>
              </w:rPr>
              <w:lastRenderedPageBreak/>
              <w:t>French</w:t>
            </w:r>
          </w:p>
          <w:p w:rsidR="003A2C0C" w:rsidRPr="00DA6F5D" w:rsidRDefault="003A2C0C" w:rsidP="003A2C0C">
            <w:pPr>
              <w:rPr>
                <w:rFonts w:eastAsia="Times New Roman" w:cstheme="minorHAnsi"/>
                <w:color w:val="222222"/>
                <w:sz w:val="20"/>
                <w:szCs w:val="27"/>
                <w:lang w:eastAsia="en-GB"/>
              </w:rPr>
            </w:pPr>
            <w:r>
              <w:rPr>
                <w:rFonts w:cstheme="minorHAnsi"/>
                <w:b/>
                <w:sz w:val="20"/>
                <w:szCs w:val="20"/>
              </w:rPr>
              <w:t xml:space="preserve">La </w:t>
            </w:r>
            <w:proofErr w:type="spellStart"/>
            <w:r>
              <w:rPr>
                <w:rFonts w:cstheme="minorHAnsi"/>
                <w:b/>
                <w:sz w:val="20"/>
                <w:szCs w:val="20"/>
              </w:rPr>
              <w:t>Phonetique</w:t>
            </w:r>
            <w:proofErr w:type="spellEnd"/>
            <w:r>
              <w:rPr>
                <w:rFonts w:cstheme="minorHAnsi"/>
                <w:sz w:val="20"/>
                <w:szCs w:val="20"/>
              </w:rPr>
              <w:br/>
            </w:r>
            <w:r w:rsidRPr="00DA6F5D">
              <w:rPr>
                <w:rFonts w:eastAsia="Times New Roman" w:cstheme="minorHAnsi"/>
                <w:color w:val="222222"/>
                <w:sz w:val="20"/>
                <w:szCs w:val="27"/>
                <w:lang w:eastAsia="en-GB"/>
              </w:rPr>
              <w:t>- Identify the 18 essential French sound patterns / phonemes so that pupils will improve their French pronunciation and also be able to read with improved accuracy in French:</w:t>
            </w:r>
          </w:p>
          <w:p w:rsidR="003A2C0C" w:rsidRPr="00DA6F5D" w:rsidRDefault="003A2C0C" w:rsidP="003A2C0C">
            <w:pPr>
              <w:rPr>
                <w:rFonts w:eastAsia="Times New Roman" w:cstheme="minorHAnsi"/>
                <w:color w:val="222222"/>
                <w:sz w:val="20"/>
                <w:szCs w:val="27"/>
                <w:lang w:eastAsia="en-GB"/>
              </w:rPr>
            </w:pPr>
            <w:r w:rsidRPr="00DA6F5D">
              <w:rPr>
                <w:rFonts w:eastAsia="Times New Roman" w:cstheme="minorHAnsi"/>
                <w:color w:val="222222"/>
                <w:sz w:val="20"/>
                <w:szCs w:val="27"/>
                <w:lang w:eastAsia="en-GB"/>
              </w:rPr>
              <w:t>‘CH’ ‘OU’ ‘ON’ ‘OI’ ‘I’ ‘IN’ ‘IQUE’ ‘ILLE’ ‘É’ ‘E’ ‘È’ ‘EAU’ ‘EUX’ ‘QU’, ‘GNE’, ‘Ç’, ‘EN’ and ‘AN’</w:t>
            </w:r>
          </w:p>
          <w:p w:rsidR="003A2C0C" w:rsidRDefault="003A2C0C" w:rsidP="003A2C0C">
            <w:pPr>
              <w:rPr>
                <w:lang w:val="fr-FR"/>
              </w:rPr>
            </w:pPr>
          </w:p>
          <w:p w:rsidR="003A2C0C" w:rsidRDefault="003A2C0C" w:rsidP="003A2C0C">
            <w:pPr>
              <w:rPr>
                <w:b/>
              </w:rPr>
            </w:pPr>
            <w:r w:rsidRPr="00DA6F5D">
              <w:rPr>
                <w:b/>
              </w:rPr>
              <w:t xml:space="preserve">La </w:t>
            </w:r>
            <w:proofErr w:type="spellStart"/>
            <w:r w:rsidRPr="00DA6F5D">
              <w:rPr>
                <w:b/>
              </w:rPr>
              <w:t>Seconde</w:t>
            </w:r>
            <w:proofErr w:type="spellEnd"/>
            <w:r w:rsidRPr="00DA6F5D">
              <w:rPr>
                <w:b/>
              </w:rPr>
              <w:t xml:space="preserve"> Guerre </w:t>
            </w:r>
            <w:proofErr w:type="spellStart"/>
            <w:r w:rsidRPr="00DA6F5D">
              <w:rPr>
                <w:b/>
              </w:rPr>
              <w:t>mondiale</w:t>
            </w:r>
            <w:proofErr w:type="spellEnd"/>
            <w:r>
              <w:rPr>
                <w:b/>
              </w:rPr>
              <w:t xml:space="preserve"> (The Second World War)</w:t>
            </w:r>
          </w:p>
          <w:p w:rsidR="003A2C0C" w:rsidRPr="00DA6F5D" w:rsidRDefault="003A2C0C" w:rsidP="003A2C0C">
            <w:pPr>
              <w:rPr>
                <w:rFonts w:eastAsia="Times New Roman" w:cstheme="minorHAnsi"/>
                <w:color w:val="222222"/>
                <w:sz w:val="20"/>
                <w:szCs w:val="27"/>
                <w:lang w:eastAsia="en-GB"/>
              </w:rPr>
            </w:pPr>
            <w:r w:rsidRPr="00DA6F5D">
              <w:rPr>
                <w:rFonts w:eastAsia="Times New Roman" w:cstheme="minorHAnsi"/>
                <w:color w:val="222222"/>
                <w:sz w:val="20"/>
                <w:szCs w:val="27"/>
                <w:lang w:eastAsia="en-GB"/>
              </w:rPr>
              <w:t xml:space="preserve">• Group and order words to decode unknown language. </w:t>
            </w:r>
          </w:p>
          <w:p w:rsidR="003A2C0C" w:rsidRPr="00DA6F5D" w:rsidRDefault="003A2C0C" w:rsidP="003A2C0C">
            <w:pPr>
              <w:rPr>
                <w:rFonts w:eastAsia="Times New Roman" w:cstheme="minorHAnsi"/>
                <w:color w:val="222222"/>
                <w:sz w:val="20"/>
                <w:szCs w:val="27"/>
                <w:lang w:eastAsia="en-GB"/>
              </w:rPr>
            </w:pPr>
            <w:r w:rsidRPr="00DA6F5D">
              <w:rPr>
                <w:rFonts w:eastAsia="Times New Roman" w:cstheme="minorHAnsi"/>
                <w:color w:val="222222"/>
                <w:sz w:val="20"/>
                <w:szCs w:val="27"/>
                <w:lang w:eastAsia="en-GB"/>
              </w:rPr>
              <w:t xml:space="preserve">• Understand the key facts of history from WW2 when described in French. </w:t>
            </w:r>
          </w:p>
          <w:p w:rsidR="003F7F8E" w:rsidRPr="003F7F8E" w:rsidRDefault="003A2C0C" w:rsidP="003A2C0C">
            <w:pPr>
              <w:rPr>
                <w:rFonts w:cstheme="minorHAnsi"/>
                <w:b/>
                <w:sz w:val="20"/>
                <w:szCs w:val="20"/>
                <w:lang w:val="fr-FR"/>
              </w:rPr>
            </w:pPr>
            <w:r w:rsidRPr="00DA6F5D">
              <w:rPr>
                <w:rFonts w:eastAsia="Times New Roman" w:cstheme="minorHAnsi"/>
                <w:color w:val="222222"/>
                <w:sz w:val="20"/>
                <w:szCs w:val="27"/>
                <w:lang w:eastAsia="en-GB"/>
              </w:rPr>
              <w:t>• Say and write in French the key countries and languages involved in WW2</w:t>
            </w:r>
          </w:p>
        </w:tc>
        <w:tc>
          <w:tcPr>
            <w:tcW w:w="4643" w:type="dxa"/>
            <w:tcBorders>
              <w:bottom w:val="single" w:sz="4" w:space="0" w:color="auto"/>
            </w:tcBorders>
            <w:shd w:val="clear" w:color="auto" w:fill="FFFF00"/>
          </w:tcPr>
          <w:p w:rsidR="003273FC" w:rsidRDefault="00A9648B" w:rsidP="003273FC">
            <w:pPr>
              <w:rPr>
                <w:sz w:val="20"/>
                <w:szCs w:val="20"/>
              </w:rPr>
            </w:pPr>
            <w:r>
              <w:rPr>
                <w:sz w:val="20"/>
                <w:szCs w:val="20"/>
              </w:rPr>
              <w:t>Religion and World Views</w:t>
            </w:r>
          </w:p>
          <w:p w:rsidR="003273FC" w:rsidRPr="00A9648B" w:rsidRDefault="00A9648B" w:rsidP="003273FC">
            <w:pPr>
              <w:rPr>
                <w:b/>
                <w:sz w:val="20"/>
                <w:szCs w:val="20"/>
              </w:rPr>
            </w:pPr>
            <w:r>
              <w:rPr>
                <w:b/>
                <w:sz w:val="20"/>
                <w:szCs w:val="20"/>
              </w:rPr>
              <w:t xml:space="preserve">Christianity - </w:t>
            </w:r>
            <w:r w:rsidRPr="00A9648B">
              <w:rPr>
                <w:b/>
                <w:sz w:val="20"/>
                <w:szCs w:val="20"/>
              </w:rPr>
              <w:t>U2.2 – Creation and Science: conflicting or complementary?</w:t>
            </w:r>
          </w:p>
          <w:p w:rsidR="002C48AC" w:rsidRPr="002C48AC" w:rsidRDefault="002C48AC" w:rsidP="002C48AC">
            <w:pPr>
              <w:rPr>
                <w:rFonts w:eastAsia="Times New Roman" w:cstheme="minorHAnsi"/>
                <w:color w:val="222222"/>
                <w:sz w:val="20"/>
                <w:szCs w:val="27"/>
                <w:lang w:eastAsia="en-GB"/>
              </w:rPr>
            </w:pPr>
            <w:r w:rsidRPr="002C48AC">
              <w:rPr>
                <w:rFonts w:eastAsia="Times New Roman" w:cstheme="minorHAnsi"/>
                <w:color w:val="222222"/>
                <w:sz w:val="20"/>
                <w:szCs w:val="27"/>
                <w:lang w:eastAsia="en-GB"/>
              </w:rPr>
              <w:t xml:space="preserve">- Identify what type of text some Christians say Genesis 1 is and its purpose. </w:t>
            </w:r>
          </w:p>
          <w:p w:rsidR="003273FC" w:rsidRPr="002C48AC" w:rsidRDefault="002C48AC" w:rsidP="002C48AC">
            <w:pPr>
              <w:rPr>
                <w:rFonts w:eastAsia="Times New Roman" w:cstheme="minorHAnsi"/>
                <w:color w:val="222222"/>
                <w:sz w:val="20"/>
                <w:szCs w:val="27"/>
                <w:lang w:eastAsia="en-GB"/>
              </w:rPr>
            </w:pPr>
            <w:r w:rsidRPr="002C48AC">
              <w:rPr>
                <w:rFonts w:eastAsia="Times New Roman" w:cstheme="minorHAnsi"/>
                <w:color w:val="222222"/>
                <w:sz w:val="20"/>
                <w:szCs w:val="27"/>
                <w:lang w:eastAsia="en-GB"/>
              </w:rPr>
              <w:t>- Taking account of the context, suggest what Genesis 1 might mean and compare their ideas with ways in which Christians interpret it, showing awareness of different interpretations.</w:t>
            </w:r>
          </w:p>
          <w:p w:rsidR="002C48AC" w:rsidRPr="002C48AC" w:rsidRDefault="002C48AC" w:rsidP="002C48AC">
            <w:pPr>
              <w:rPr>
                <w:rFonts w:eastAsia="Times New Roman" w:cstheme="minorHAnsi"/>
                <w:color w:val="222222"/>
                <w:sz w:val="20"/>
                <w:szCs w:val="27"/>
                <w:lang w:eastAsia="en-GB"/>
              </w:rPr>
            </w:pPr>
            <w:r w:rsidRPr="002C48AC">
              <w:rPr>
                <w:rFonts w:eastAsia="Times New Roman" w:cstheme="minorHAnsi"/>
                <w:color w:val="222222"/>
                <w:sz w:val="20"/>
                <w:szCs w:val="27"/>
                <w:lang w:eastAsia="en-GB"/>
              </w:rPr>
              <w:t xml:space="preserve">- Make clear connections between Genesis 1 and Christian belief about God as Creator. </w:t>
            </w:r>
          </w:p>
          <w:p w:rsidR="002C48AC" w:rsidRPr="002C48AC" w:rsidRDefault="002C48AC" w:rsidP="002C48AC">
            <w:pPr>
              <w:rPr>
                <w:rFonts w:eastAsia="Times New Roman" w:cstheme="minorHAnsi"/>
                <w:color w:val="222222"/>
                <w:sz w:val="20"/>
                <w:szCs w:val="27"/>
                <w:lang w:eastAsia="en-GB"/>
              </w:rPr>
            </w:pPr>
            <w:r w:rsidRPr="002C48AC">
              <w:rPr>
                <w:rFonts w:eastAsia="Times New Roman" w:cstheme="minorHAnsi"/>
                <w:color w:val="222222"/>
                <w:sz w:val="20"/>
                <w:szCs w:val="27"/>
                <w:lang w:eastAsia="en-GB"/>
              </w:rPr>
              <w:t>- Show understanding of why many Christians find science and faith go together.</w:t>
            </w:r>
          </w:p>
          <w:p w:rsidR="002C48AC" w:rsidRPr="002C48AC" w:rsidRDefault="002C48AC" w:rsidP="002C48AC">
            <w:pPr>
              <w:rPr>
                <w:rFonts w:eastAsia="Times New Roman" w:cstheme="minorHAnsi"/>
                <w:color w:val="222222"/>
                <w:sz w:val="20"/>
                <w:szCs w:val="27"/>
                <w:lang w:eastAsia="en-GB"/>
              </w:rPr>
            </w:pPr>
            <w:r w:rsidRPr="002C48AC">
              <w:rPr>
                <w:rFonts w:eastAsia="Times New Roman" w:cstheme="minorHAnsi"/>
                <w:color w:val="222222"/>
                <w:sz w:val="20"/>
                <w:szCs w:val="27"/>
                <w:lang w:eastAsia="en-GB"/>
              </w:rPr>
              <w:t xml:space="preserve">- Identify key ideas arising from their study of Genesis `1 and comment of how far these are helpful or inspiring, justifying their responses. </w:t>
            </w:r>
          </w:p>
          <w:p w:rsidR="002C48AC" w:rsidRPr="002C48AC" w:rsidRDefault="002C48AC" w:rsidP="002C48AC">
            <w:pPr>
              <w:rPr>
                <w:rFonts w:eastAsia="Times New Roman" w:cstheme="minorHAnsi"/>
                <w:color w:val="222222"/>
                <w:sz w:val="20"/>
                <w:szCs w:val="27"/>
                <w:lang w:eastAsia="en-GB"/>
              </w:rPr>
            </w:pPr>
            <w:r w:rsidRPr="002C48AC">
              <w:rPr>
                <w:rFonts w:eastAsia="Times New Roman" w:cstheme="minorHAnsi"/>
                <w:color w:val="222222"/>
                <w:sz w:val="20"/>
                <w:szCs w:val="27"/>
                <w:lang w:eastAsia="en-GB"/>
              </w:rPr>
              <w:t>- Weigh up how far the Genesis 1 creation narrative is in conflict, or is complementary, giving good reasons for their views.</w:t>
            </w:r>
          </w:p>
          <w:p w:rsidR="00A9648B" w:rsidRPr="00A9648B" w:rsidRDefault="00A9648B" w:rsidP="003273FC">
            <w:pPr>
              <w:rPr>
                <w:b/>
                <w:sz w:val="20"/>
                <w:szCs w:val="20"/>
              </w:rPr>
            </w:pPr>
            <w:r w:rsidRPr="00A9648B">
              <w:rPr>
                <w:b/>
                <w:sz w:val="20"/>
                <w:szCs w:val="20"/>
              </w:rPr>
              <w:t>U2.11 – Why do some people believe God and some people not?</w:t>
            </w:r>
          </w:p>
          <w:p w:rsidR="002C48AC" w:rsidRPr="002C48AC" w:rsidRDefault="002C48AC" w:rsidP="002C48AC">
            <w:pPr>
              <w:rPr>
                <w:rFonts w:eastAsia="Times New Roman" w:cstheme="minorHAnsi"/>
                <w:color w:val="222222"/>
                <w:sz w:val="20"/>
                <w:szCs w:val="27"/>
                <w:lang w:eastAsia="en-GB"/>
              </w:rPr>
            </w:pPr>
            <w:r w:rsidRPr="002C48AC">
              <w:rPr>
                <w:rFonts w:eastAsia="Times New Roman" w:cstheme="minorHAnsi"/>
                <w:color w:val="222222"/>
                <w:sz w:val="20"/>
                <w:szCs w:val="27"/>
                <w:lang w:eastAsia="en-GB"/>
              </w:rPr>
              <w:t xml:space="preserve">- Define the terms ‘theist’, ‘atheist’ and ‘agnostic’ and give examples of statements that reflect these beliefs. </w:t>
            </w:r>
          </w:p>
          <w:p w:rsidR="002C48AC" w:rsidRPr="002C48AC" w:rsidRDefault="002C48AC" w:rsidP="002C48AC">
            <w:pPr>
              <w:rPr>
                <w:rFonts w:eastAsia="Times New Roman" w:cstheme="minorHAnsi"/>
                <w:color w:val="222222"/>
                <w:sz w:val="20"/>
                <w:szCs w:val="27"/>
                <w:lang w:eastAsia="en-GB"/>
              </w:rPr>
            </w:pPr>
            <w:r w:rsidRPr="002C48AC">
              <w:rPr>
                <w:rFonts w:eastAsia="Times New Roman" w:cstheme="minorHAnsi"/>
                <w:color w:val="222222"/>
                <w:sz w:val="20"/>
                <w:szCs w:val="27"/>
                <w:lang w:eastAsia="en-GB"/>
              </w:rPr>
              <w:t xml:space="preserve">- Identify and explain what religious and non-religious people believe about God, saying where they get their ideas from. </w:t>
            </w:r>
          </w:p>
          <w:p w:rsidR="00A9648B" w:rsidRPr="002C48AC" w:rsidRDefault="002C48AC" w:rsidP="002C48AC">
            <w:pPr>
              <w:rPr>
                <w:rFonts w:eastAsia="Times New Roman" w:cstheme="minorHAnsi"/>
                <w:color w:val="222222"/>
                <w:sz w:val="20"/>
                <w:szCs w:val="27"/>
                <w:lang w:eastAsia="en-GB"/>
              </w:rPr>
            </w:pPr>
            <w:r w:rsidRPr="002C48AC">
              <w:rPr>
                <w:rFonts w:eastAsia="Times New Roman" w:cstheme="minorHAnsi"/>
                <w:color w:val="222222"/>
                <w:sz w:val="20"/>
                <w:szCs w:val="27"/>
                <w:lang w:eastAsia="en-GB"/>
              </w:rPr>
              <w:t>- Give examples of reasons why people do or do not believe in God.</w:t>
            </w:r>
          </w:p>
          <w:p w:rsidR="002C48AC" w:rsidRPr="002C48AC" w:rsidRDefault="002C48AC" w:rsidP="002C48AC">
            <w:pPr>
              <w:rPr>
                <w:rFonts w:eastAsia="Times New Roman" w:cstheme="minorHAnsi"/>
                <w:color w:val="222222"/>
                <w:sz w:val="20"/>
                <w:szCs w:val="27"/>
                <w:lang w:eastAsia="en-GB"/>
              </w:rPr>
            </w:pPr>
            <w:r w:rsidRPr="002C48AC">
              <w:rPr>
                <w:rFonts w:eastAsia="Times New Roman" w:cstheme="minorHAnsi"/>
                <w:color w:val="222222"/>
                <w:sz w:val="20"/>
                <w:szCs w:val="27"/>
                <w:lang w:eastAsia="en-GB"/>
              </w:rPr>
              <w:t xml:space="preserve">- Make clear connections between what people believe about God and the impact of this belief on how they live. </w:t>
            </w:r>
          </w:p>
          <w:p w:rsidR="002C48AC" w:rsidRPr="002C48AC" w:rsidRDefault="002C48AC" w:rsidP="002C48AC">
            <w:pPr>
              <w:rPr>
                <w:rFonts w:eastAsia="Times New Roman" w:cstheme="minorHAnsi"/>
                <w:color w:val="222222"/>
                <w:sz w:val="20"/>
                <w:szCs w:val="27"/>
                <w:lang w:eastAsia="en-GB"/>
              </w:rPr>
            </w:pPr>
            <w:r w:rsidRPr="002C48AC">
              <w:rPr>
                <w:rFonts w:eastAsia="Times New Roman" w:cstheme="minorHAnsi"/>
                <w:color w:val="222222"/>
                <w:sz w:val="20"/>
                <w:szCs w:val="27"/>
                <w:lang w:eastAsia="en-GB"/>
              </w:rPr>
              <w:lastRenderedPageBreak/>
              <w:t>- Give evidence and examples to show how Christians sometimes disagree about what God is like (e.g. some differences interpreting Genesis).</w:t>
            </w:r>
          </w:p>
          <w:p w:rsidR="002C48AC" w:rsidRPr="002C48AC" w:rsidRDefault="002C48AC" w:rsidP="002C48AC">
            <w:pPr>
              <w:rPr>
                <w:rFonts w:eastAsia="Times New Roman" w:cstheme="minorHAnsi"/>
                <w:color w:val="222222"/>
                <w:sz w:val="20"/>
                <w:szCs w:val="27"/>
                <w:lang w:eastAsia="en-GB"/>
              </w:rPr>
            </w:pPr>
            <w:r w:rsidRPr="002C48AC">
              <w:rPr>
                <w:rFonts w:eastAsia="Times New Roman" w:cstheme="minorHAnsi"/>
                <w:color w:val="222222"/>
                <w:sz w:val="20"/>
                <w:szCs w:val="27"/>
                <w:lang w:eastAsia="en-GB"/>
              </w:rPr>
              <w:t xml:space="preserve">- Reflect on and articulate some ways in which believing in God is valuable in the lives of believers and ways in can be challenging. </w:t>
            </w:r>
          </w:p>
          <w:p w:rsidR="002C48AC" w:rsidRPr="002C48AC" w:rsidRDefault="002C48AC" w:rsidP="002C48AC">
            <w:pPr>
              <w:rPr>
                <w:rFonts w:eastAsia="Times New Roman" w:cstheme="minorHAnsi"/>
                <w:color w:val="222222"/>
                <w:sz w:val="20"/>
                <w:szCs w:val="27"/>
                <w:lang w:eastAsia="en-GB"/>
              </w:rPr>
            </w:pPr>
            <w:r w:rsidRPr="002C48AC">
              <w:rPr>
                <w:rFonts w:eastAsia="Times New Roman" w:cstheme="minorHAnsi"/>
                <w:color w:val="222222"/>
                <w:sz w:val="20"/>
                <w:szCs w:val="27"/>
                <w:lang w:eastAsia="en-GB"/>
              </w:rPr>
              <w:t>- Consider and weigh up different views on theism, agnosticism and atheism, expressing insights of their own about why people believe in God or not.</w:t>
            </w:r>
          </w:p>
          <w:p w:rsidR="002C48AC" w:rsidRPr="002C48AC" w:rsidRDefault="002C48AC" w:rsidP="002C48AC">
            <w:pPr>
              <w:rPr>
                <w:rFonts w:eastAsia="Times New Roman" w:cstheme="minorHAnsi"/>
                <w:color w:val="222222"/>
                <w:sz w:val="20"/>
                <w:szCs w:val="27"/>
                <w:lang w:eastAsia="en-GB"/>
              </w:rPr>
            </w:pPr>
            <w:r w:rsidRPr="002C48AC">
              <w:rPr>
                <w:rFonts w:eastAsia="Times New Roman" w:cstheme="minorHAnsi"/>
                <w:color w:val="222222"/>
                <w:sz w:val="20"/>
                <w:szCs w:val="27"/>
                <w:lang w:eastAsia="en-GB"/>
              </w:rPr>
              <w:t>- Make connections between belief and behaviour in the own lives and in the light of their learning.</w:t>
            </w:r>
          </w:p>
          <w:p w:rsidR="003273FC" w:rsidRDefault="003273FC" w:rsidP="003273FC">
            <w:pPr>
              <w:rPr>
                <w:b/>
                <w:sz w:val="20"/>
                <w:szCs w:val="20"/>
              </w:rPr>
            </w:pPr>
          </w:p>
          <w:p w:rsidR="003273FC" w:rsidRPr="00AE2050" w:rsidRDefault="003273FC" w:rsidP="003273FC">
            <w:pPr>
              <w:rPr>
                <w:rFonts w:cstheme="minorHAnsi"/>
                <w:sz w:val="20"/>
                <w:szCs w:val="20"/>
              </w:rPr>
            </w:pPr>
          </w:p>
          <w:p w:rsidR="003273FC" w:rsidRPr="003273FC" w:rsidRDefault="003273FC" w:rsidP="003273FC">
            <w:pPr>
              <w:rPr>
                <w:b/>
                <w:sz w:val="20"/>
                <w:szCs w:val="20"/>
              </w:rPr>
            </w:pPr>
          </w:p>
        </w:tc>
        <w:tc>
          <w:tcPr>
            <w:tcW w:w="4658" w:type="dxa"/>
            <w:shd w:val="clear" w:color="auto" w:fill="FF9933"/>
          </w:tcPr>
          <w:p w:rsidR="00F978E0" w:rsidRDefault="003273FC" w:rsidP="00F978E0">
            <w:pPr>
              <w:rPr>
                <w:b/>
                <w:sz w:val="20"/>
                <w:szCs w:val="20"/>
              </w:rPr>
            </w:pPr>
            <w:r w:rsidRPr="00F978E0">
              <w:rPr>
                <w:sz w:val="20"/>
                <w:szCs w:val="20"/>
              </w:rPr>
              <w:lastRenderedPageBreak/>
              <w:t>Music</w:t>
            </w:r>
            <w:r>
              <w:rPr>
                <w:sz w:val="20"/>
                <w:szCs w:val="20"/>
              </w:rPr>
              <w:br/>
            </w:r>
            <w:r>
              <w:rPr>
                <w:b/>
                <w:sz w:val="20"/>
                <w:szCs w:val="20"/>
              </w:rPr>
              <w:t>Context</w:t>
            </w:r>
            <w:r w:rsidRPr="008B32A1">
              <w:rPr>
                <w:b/>
                <w:sz w:val="20"/>
                <w:szCs w:val="20"/>
              </w:rPr>
              <w:t xml:space="preserve"> </w:t>
            </w:r>
            <w:r w:rsidRPr="00ED4260">
              <w:rPr>
                <w:b/>
                <w:sz w:val="20"/>
                <w:szCs w:val="20"/>
              </w:rPr>
              <w:t>–</w:t>
            </w:r>
            <w:r w:rsidR="00F978E0">
              <w:rPr>
                <w:b/>
                <w:sz w:val="20"/>
                <w:szCs w:val="20"/>
              </w:rPr>
              <w:t xml:space="preserve"> Exploring advanced rhythmic patterns to create a composition</w:t>
            </w:r>
          </w:p>
          <w:p w:rsidR="00F978E0" w:rsidRDefault="00F978E0" w:rsidP="00F978E0">
            <w:pPr>
              <w:rPr>
                <w:b/>
                <w:sz w:val="20"/>
                <w:szCs w:val="20"/>
              </w:rPr>
            </w:pPr>
          </w:p>
          <w:p w:rsidR="00F978E0" w:rsidRPr="00D85EA0" w:rsidRDefault="00F978E0" w:rsidP="00F978E0">
            <w:pPr>
              <w:rPr>
                <w:sz w:val="20"/>
                <w:szCs w:val="20"/>
                <w:u w:val="single"/>
              </w:rPr>
            </w:pPr>
            <w:r w:rsidRPr="00D85EA0">
              <w:rPr>
                <w:sz w:val="20"/>
                <w:szCs w:val="20"/>
                <w:u w:val="single"/>
              </w:rPr>
              <w:t xml:space="preserve">Key Skills: </w:t>
            </w:r>
          </w:p>
          <w:p w:rsidR="00F978E0" w:rsidRPr="00F978E0" w:rsidRDefault="00F978E0" w:rsidP="00F978E0">
            <w:pPr>
              <w:numPr>
                <w:ilvl w:val="0"/>
                <w:numId w:val="5"/>
              </w:numPr>
              <w:spacing w:before="100" w:beforeAutospacing="1" w:after="100" w:afterAutospacing="1"/>
              <w:rPr>
                <w:rFonts w:eastAsia="Times New Roman" w:cstheme="minorHAnsi"/>
                <w:color w:val="222222"/>
                <w:sz w:val="20"/>
                <w:szCs w:val="27"/>
                <w:lang w:eastAsia="en-GB"/>
              </w:rPr>
            </w:pPr>
            <w:r w:rsidRPr="00F978E0">
              <w:rPr>
                <w:rFonts w:eastAsia="Times New Roman" w:cstheme="minorHAnsi"/>
                <w:color w:val="222222"/>
                <w:sz w:val="20"/>
                <w:szCs w:val="27"/>
                <w:lang w:eastAsia="en-GB"/>
              </w:rPr>
              <w:t>Recognising and confidently discussing the stylistic features of music and relating it to other aspects of the Arts.</w:t>
            </w:r>
          </w:p>
          <w:p w:rsidR="00F978E0" w:rsidRPr="00F978E0" w:rsidRDefault="00F978E0" w:rsidP="00F978E0">
            <w:pPr>
              <w:numPr>
                <w:ilvl w:val="0"/>
                <w:numId w:val="5"/>
              </w:numPr>
              <w:spacing w:before="100" w:beforeAutospacing="1" w:after="100" w:afterAutospacing="1"/>
              <w:rPr>
                <w:rFonts w:eastAsia="Times New Roman" w:cstheme="minorHAnsi"/>
                <w:color w:val="222222"/>
                <w:sz w:val="20"/>
                <w:szCs w:val="27"/>
                <w:lang w:eastAsia="en-GB"/>
              </w:rPr>
            </w:pPr>
            <w:r w:rsidRPr="00F978E0">
              <w:rPr>
                <w:rFonts w:eastAsia="Times New Roman" w:cstheme="minorHAnsi"/>
                <w:color w:val="222222"/>
                <w:sz w:val="20"/>
                <w:szCs w:val="27"/>
                <w:lang w:eastAsia="en-GB"/>
              </w:rPr>
              <w:t>Identifying the way that features of a song can complement one another to create a coherent overall effect.</w:t>
            </w:r>
          </w:p>
          <w:p w:rsidR="00F978E0" w:rsidRPr="00F978E0" w:rsidRDefault="00F978E0" w:rsidP="00F978E0">
            <w:pPr>
              <w:numPr>
                <w:ilvl w:val="0"/>
                <w:numId w:val="5"/>
              </w:numPr>
              <w:spacing w:before="100" w:beforeAutospacing="1" w:after="100" w:afterAutospacing="1"/>
              <w:rPr>
                <w:rFonts w:eastAsia="Times New Roman" w:cstheme="minorHAnsi"/>
                <w:color w:val="222222"/>
                <w:sz w:val="20"/>
                <w:szCs w:val="27"/>
                <w:lang w:eastAsia="en-GB"/>
              </w:rPr>
            </w:pPr>
            <w:r w:rsidRPr="00F978E0">
              <w:rPr>
                <w:rFonts w:eastAsia="Times New Roman" w:cstheme="minorHAnsi"/>
                <w:color w:val="222222"/>
                <w:sz w:val="20"/>
                <w:szCs w:val="27"/>
                <w:lang w:eastAsia="en-GB"/>
              </w:rPr>
              <w:t>Use musical vocabulary correctly when describing and evaluating the features of a piece of music.</w:t>
            </w:r>
          </w:p>
          <w:p w:rsidR="00F978E0" w:rsidRPr="00F978E0" w:rsidRDefault="00F978E0" w:rsidP="00F978E0">
            <w:pPr>
              <w:numPr>
                <w:ilvl w:val="0"/>
                <w:numId w:val="5"/>
              </w:numPr>
              <w:spacing w:before="100" w:beforeAutospacing="1" w:after="100" w:afterAutospacing="1"/>
              <w:rPr>
                <w:rFonts w:eastAsia="Times New Roman" w:cstheme="minorHAnsi"/>
                <w:color w:val="222222"/>
                <w:sz w:val="20"/>
                <w:szCs w:val="27"/>
                <w:lang w:eastAsia="en-GB"/>
              </w:rPr>
            </w:pPr>
            <w:r w:rsidRPr="00F978E0">
              <w:rPr>
                <w:rFonts w:eastAsia="Times New Roman" w:cstheme="minorHAnsi"/>
                <w:color w:val="222222"/>
                <w:sz w:val="20"/>
                <w:szCs w:val="27"/>
                <w:lang w:eastAsia="en-GB"/>
              </w:rPr>
              <w:t>Evaluating how the venue, occasion and purpose affects the way a piece of music sounds.</w:t>
            </w:r>
          </w:p>
          <w:p w:rsidR="00F978E0" w:rsidRPr="00F978E0" w:rsidRDefault="00F978E0" w:rsidP="00F978E0">
            <w:pPr>
              <w:numPr>
                <w:ilvl w:val="0"/>
                <w:numId w:val="5"/>
              </w:numPr>
              <w:spacing w:before="100" w:beforeAutospacing="1" w:after="100" w:afterAutospacing="1"/>
              <w:rPr>
                <w:rFonts w:eastAsia="Times New Roman" w:cstheme="minorHAnsi"/>
                <w:color w:val="222222"/>
                <w:sz w:val="20"/>
                <w:szCs w:val="27"/>
                <w:lang w:eastAsia="en-GB"/>
              </w:rPr>
            </w:pPr>
            <w:r w:rsidRPr="00F978E0">
              <w:rPr>
                <w:rFonts w:eastAsia="Times New Roman" w:cstheme="minorHAnsi"/>
                <w:color w:val="222222"/>
                <w:sz w:val="20"/>
                <w:szCs w:val="27"/>
                <w:lang w:eastAsia="en-GB"/>
              </w:rPr>
              <w:t xml:space="preserve">Confidently using detailed musical vocabulary (related to the inter-related dimensions of </w:t>
            </w:r>
            <w:r>
              <w:rPr>
                <w:rFonts w:eastAsia="Times New Roman" w:cstheme="minorHAnsi"/>
                <w:color w:val="222222"/>
                <w:sz w:val="20"/>
                <w:szCs w:val="27"/>
                <w:lang w:eastAsia="en-GB"/>
              </w:rPr>
              <w:t>music) to discuss and evaluate</w:t>
            </w:r>
          </w:p>
          <w:p w:rsidR="00F978E0" w:rsidRPr="00F978E0" w:rsidRDefault="00F978E0" w:rsidP="00F978E0">
            <w:pPr>
              <w:numPr>
                <w:ilvl w:val="0"/>
                <w:numId w:val="5"/>
              </w:numPr>
              <w:spacing w:before="100" w:beforeAutospacing="1" w:after="100" w:afterAutospacing="1"/>
              <w:rPr>
                <w:rFonts w:eastAsia="Times New Roman" w:cstheme="minorHAnsi"/>
                <w:color w:val="222222"/>
                <w:sz w:val="20"/>
                <w:szCs w:val="27"/>
                <w:lang w:eastAsia="en-GB"/>
              </w:rPr>
            </w:pPr>
            <w:r w:rsidRPr="00F978E0">
              <w:rPr>
                <w:rFonts w:eastAsia="Times New Roman" w:cstheme="minorHAnsi"/>
                <w:color w:val="222222"/>
                <w:sz w:val="20"/>
                <w:szCs w:val="27"/>
                <w:lang w:eastAsia="en-GB"/>
              </w:rPr>
              <w:t>Improvising coherently and creatively within a given style, incorporating given features.</w:t>
            </w:r>
          </w:p>
          <w:p w:rsidR="00F978E0" w:rsidRPr="00F978E0" w:rsidRDefault="00F978E0" w:rsidP="00F978E0">
            <w:pPr>
              <w:numPr>
                <w:ilvl w:val="0"/>
                <w:numId w:val="5"/>
              </w:numPr>
              <w:spacing w:before="100" w:beforeAutospacing="1" w:after="100" w:afterAutospacing="1"/>
              <w:rPr>
                <w:rFonts w:eastAsia="Times New Roman" w:cstheme="minorHAnsi"/>
                <w:color w:val="222222"/>
                <w:sz w:val="20"/>
                <w:szCs w:val="27"/>
                <w:lang w:eastAsia="en-GB"/>
              </w:rPr>
            </w:pPr>
            <w:r w:rsidRPr="00F978E0">
              <w:rPr>
                <w:rFonts w:eastAsia="Times New Roman" w:cstheme="minorHAnsi"/>
                <w:color w:val="222222"/>
                <w:sz w:val="20"/>
                <w:szCs w:val="27"/>
                <w:lang w:eastAsia="en-GB"/>
              </w:rPr>
              <w:t>Recording own composition using appropriate forms of notation and/or technology.</w:t>
            </w:r>
          </w:p>
          <w:p w:rsidR="00F978E0" w:rsidRPr="00F978E0" w:rsidRDefault="00F978E0" w:rsidP="00F978E0">
            <w:pPr>
              <w:numPr>
                <w:ilvl w:val="0"/>
                <w:numId w:val="5"/>
              </w:numPr>
              <w:spacing w:before="100" w:beforeAutospacing="1" w:after="100" w:afterAutospacing="1"/>
              <w:rPr>
                <w:rFonts w:eastAsia="Times New Roman" w:cstheme="minorHAnsi"/>
                <w:color w:val="222222"/>
                <w:sz w:val="20"/>
                <w:szCs w:val="27"/>
                <w:lang w:eastAsia="en-GB"/>
              </w:rPr>
            </w:pPr>
            <w:r w:rsidRPr="00F978E0">
              <w:rPr>
                <w:rFonts w:eastAsia="Times New Roman" w:cstheme="minorHAnsi"/>
                <w:color w:val="222222"/>
                <w:sz w:val="20"/>
                <w:szCs w:val="27"/>
                <w:lang w:eastAsia="en-GB"/>
              </w:rPr>
              <w:t>Constructively critique their own and others’ work, using musical vocabulary.</w:t>
            </w:r>
          </w:p>
          <w:p w:rsidR="00F978E0" w:rsidRPr="00F978E0" w:rsidRDefault="00F978E0" w:rsidP="00F978E0">
            <w:pPr>
              <w:numPr>
                <w:ilvl w:val="0"/>
                <w:numId w:val="5"/>
              </w:numPr>
              <w:spacing w:before="100" w:beforeAutospacing="1" w:after="100" w:afterAutospacing="1"/>
              <w:rPr>
                <w:rFonts w:eastAsia="Times New Roman" w:cstheme="minorHAnsi"/>
                <w:color w:val="222222"/>
                <w:sz w:val="20"/>
                <w:szCs w:val="27"/>
                <w:lang w:eastAsia="en-GB"/>
              </w:rPr>
            </w:pPr>
            <w:r w:rsidRPr="00F978E0">
              <w:rPr>
                <w:rFonts w:eastAsia="Times New Roman" w:cstheme="minorHAnsi"/>
                <w:color w:val="222222"/>
                <w:sz w:val="20"/>
                <w:szCs w:val="27"/>
                <w:lang w:eastAsia="en-GB"/>
              </w:rPr>
              <w:t>Working as a group to perform a piece of music, adjusting the interrelated dimensions of music as required, keeping in time and communicating with the group.</w:t>
            </w:r>
          </w:p>
          <w:p w:rsidR="00F978E0" w:rsidRPr="00F978E0" w:rsidRDefault="00F978E0" w:rsidP="00F978E0">
            <w:pPr>
              <w:numPr>
                <w:ilvl w:val="0"/>
                <w:numId w:val="5"/>
              </w:numPr>
              <w:spacing w:before="100" w:beforeAutospacing="1" w:after="100" w:afterAutospacing="1"/>
              <w:rPr>
                <w:rFonts w:eastAsia="Times New Roman" w:cstheme="minorHAnsi"/>
                <w:color w:val="222222"/>
                <w:sz w:val="20"/>
                <w:szCs w:val="27"/>
                <w:lang w:eastAsia="en-GB"/>
              </w:rPr>
            </w:pPr>
            <w:r w:rsidRPr="00F978E0">
              <w:rPr>
                <w:rFonts w:eastAsia="Times New Roman" w:cstheme="minorHAnsi"/>
                <w:color w:val="222222"/>
                <w:sz w:val="20"/>
                <w:szCs w:val="27"/>
                <w:lang w:eastAsia="en-GB"/>
              </w:rPr>
              <w:t>Performing with accuracy and fluency from graphic and staff notation and from their own notation.</w:t>
            </w:r>
          </w:p>
          <w:p w:rsidR="00F978E0" w:rsidRPr="00F978E0" w:rsidRDefault="00F978E0" w:rsidP="004B6AC7">
            <w:pPr>
              <w:numPr>
                <w:ilvl w:val="0"/>
                <w:numId w:val="5"/>
              </w:numPr>
              <w:spacing w:before="100" w:beforeAutospacing="1" w:after="100" w:afterAutospacing="1"/>
              <w:rPr>
                <w:rFonts w:cstheme="minorHAnsi"/>
                <w:sz w:val="14"/>
                <w:szCs w:val="20"/>
              </w:rPr>
            </w:pPr>
            <w:r w:rsidRPr="00F978E0">
              <w:rPr>
                <w:rFonts w:eastAsia="Times New Roman" w:cstheme="minorHAnsi"/>
                <w:color w:val="222222"/>
                <w:sz w:val="20"/>
                <w:szCs w:val="27"/>
                <w:lang w:eastAsia="en-GB"/>
              </w:rPr>
              <w:lastRenderedPageBreak/>
              <w:t>Performing by following a conductor’s cues and directions.</w:t>
            </w:r>
          </w:p>
          <w:p w:rsidR="00F978E0" w:rsidRPr="00F978E0" w:rsidRDefault="00F978E0" w:rsidP="00F978E0">
            <w:pPr>
              <w:numPr>
                <w:ilvl w:val="0"/>
                <w:numId w:val="5"/>
              </w:numPr>
              <w:spacing w:before="100" w:beforeAutospacing="1" w:after="100" w:afterAutospacing="1"/>
              <w:rPr>
                <w:rFonts w:eastAsia="Times New Roman" w:cstheme="minorHAnsi"/>
                <w:color w:val="222222"/>
                <w:sz w:val="20"/>
                <w:szCs w:val="27"/>
                <w:lang w:eastAsia="en-GB"/>
              </w:rPr>
            </w:pPr>
            <w:r w:rsidRPr="00F978E0">
              <w:rPr>
                <w:rFonts w:eastAsia="Times New Roman" w:cstheme="minorHAnsi"/>
                <w:color w:val="222222"/>
                <w:sz w:val="20"/>
                <w:szCs w:val="27"/>
                <w:lang w:eastAsia="en-GB"/>
              </w:rPr>
              <w:t>Notate rhythms accurately.</w:t>
            </w:r>
          </w:p>
          <w:p w:rsidR="00F978E0" w:rsidRPr="00F978E0" w:rsidRDefault="00F978E0" w:rsidP="00F978E0">
            <w:pPr>
              <w:numPr>
                <w:ilvl w:val="0"/>
                <w:numId w:val="5"/>
              </w:numPr>
              <w:spacing w:before="100" w:beforeAutospacing="1" w:after="100" w:afterAutospacing="1"/>
              <w:rPr>
                <w:rFonts w:eastAsia="Times New Roman" w:cstheme="minorHAnsi"/>
                <w:color w:val="222222"/>
                <w:sz w:val="20"/>
                <w:szCs w:val="27"/>
                <w:lang w:eastAsia="en-GB"/>
              </w:rPr>
            </w:pPr>
            <w:r>
              <w:rPr>
                <w:rFonts w:eastAsia="Times New Roman" w:cstheme="minorHAnsi"/>
                <w:color w:val="222222"/>
                <w:sz w:val="20"/>
                <w:szCs w:val="27"/>
                <w:lang w:eastAsia="en-GB"/>
              </w:rPr>
              <w:t>K</w:t>
            </w:r>
            <w:r w:rsidRPr="00F978E0">
              <w:rPr>
                <w:rFonts w:eastAsia="Times New Roman" w:cstheme="minorHAnsi"/>
                <w:color w:val="222222"/>
                <w:sz w:val="20"/>
                <w:szCs w:val="27"/>
                <w:lang w:eastAsia="en-GB"/>
              </w:rPr>
              <w:t>now that ‘graphic notation’ means writing music down using your choice of pictures or symbols but ‘staff notation’ means music written more formally on the special lines called ‘staves’.</w:t>
            </w:r>
          </w:p>
          <w:p w:rsidR="00F978E0" w:rsidRPr="00F978E0" w:rsidRDefault="00F978E0" w:rsidP="00F978E0">
            <w:pPr>
              <w:numPr>
                <w:ilvl w:val="0"/>
                <w:numId w:val="5"/>
              </w:numPr>
              <w:spacing w:before="100" w:beforeAutospacing="1" w:after="100" w:afterAutospacing="1"/>
              <w:rPr>
                <w:rFonts w:eastAsia="Times New Roman" w:cstheme="minorHAnsi"/>
                <w:color w:val="222222"/>
                <w:sz w:val="20"/>
                <w:szCs w:val="27"/>
                <w:lang w:eastAsia="en-GB"/>
              </w:rPr>
            </w:pPr>
            <w:r>
              <w:rPr>
                <w:rFonts w:eastAsia="Times New Roman" w:cstheme="minorHAnsi"/>
                <w:color w:val="222222"/>
                <w:sz w:val="20"/>
                <w:szCs w:val="27"/>
                <w:lang w:eastAsia="en-GB"/>
              </w:rPr>
              <w:t>U</w:t>
            </w:r>
            <w:r w:rsidRPr="00F978E0">
              <w:rPr>
                <w:rFonts w:eastAsia="Times New Roman" w:cstheme="minorHAnsi"/>
                <w:color w:val="222222"/>
                <w:sz w:val="20"/>
                <w:szCs w:val="27"/>
                <w:lang w:eastAsia="en-GB"/>
              </w:rPr>
              <w:t>nderstand that all types of music notation show note duration, including the Kodaly method which uses syllables to indicate rhythms.</w:t>
            </w:r>
          </w:p>
          <w:p w:rsidR="00F978E0" w:rsidRPr="00F978E0" w:rsidRDefault="00F978E0" w:rsidP="00F978E0">
            <w:pPr>
              <w:numPr>
                <w:ilvl w:val="0"/>
                <w:numId w:val="5"/>
              </w:numPr>
              <w:spacing w:before="100" w:beforeAutospacing="1" w:after="100" w:afterAutospacing="1"/>
              <w:rPr>
                <w:rFonts w:eastAsia="Times New Roman" w:cstheme="minorHAnsi"/>
                <w:color w:val="222222"/>
                <w:sz w:val="20"/>
                <w:szCs w:val="27"/>
                <w:lang w:eastAsia="en-GB"/>
              </w:rPr>
            </w:pPr>
            <w:r>
              <w:rPr>
                <w:rFonts w:eastAsia="Times New Roman" w:cstheme="minorHAnsi"/>
                <w:color w:val="222222"/>
                <w:sz w:val="20"/>
                <w:szCs w:val="27"/>
                <w:lang w:eastAsia="en-GB"/>
              </w:rPr>
              <w:t>K</w:t>
            </w:r>
            <w:r w:rsidRPr="00F978E0">
              <w:rPr>
                <w:rFonts w:eastAsia="Times New Roman" w:cstheme="minorHAnsi"/>
                <w:color w:val="222222"/>
                <w:sz w:val="20"/>
                <w:szCs w:val="27"/>
                <w:lang w:eastAsia="en-GB"/>
              </w:rPr>
              <w:t>now that a quaver is worth half a beat.</w:t>
            </w:r>
          </w:p>
          <w:p w:rsidR="00F978E0" w:rsidRDefault="00F978E0" w:rsidP="00F978E0">
            <w:pPr>
              <w:pStyle w:val="ListParagraph"/>
              <w:numPr>
                <w:ilvl w:val="0"/>
                <w:numId w:val="5"/>
              </w:numPr>
              <w:rPr>
                <w:sz w:val="20"/>
                <w:szCs w:val="20"/>
              </w:rPr>
            </w:pPr>
            <w:r w:rsidRPr="007051AB">
              <w:rPr>
                <w:sz w:val="20"/>
                <w:szCs w:val="20"/>
              </w:rPr>
              <w:t>Continue to create more complex rhythms and melodies and create own rhythmic patterns that lead to melodies.</w:t>
            </w:r>
          </w:p>
          <w:p w:rsidR="003273FC" w:rsidRPr="00F978E0" w:rsidRDefault="003273FC" w:rsidP="00F978E0">
            <w:pPr>
              <w:pStyle w:val="ListParagraph"/>
              <w:numPr>
                <w:ilvl w:val="0"/>
                <w:numId w:val="5"/>
              </w:numPr>
              <w:rPr>
                <w:sz w:val="20"/>
                <w:szCs w:val="20"/>
              </w:rPr>
            </w:pPr>
          </w:p>
        </w:tc>
      </w:tr>
      <w:tr w:rsidR="00EA5109" w:rsidTr="00EA5109">
        <w:tc>
          <w:tcPr>
            <w:tcW w:w="4647" w:type="dxa"/>
            <w:shd w:val="clear" w:color="auto" w:fill="B2A1C7" w:themeFill="accent4" w:themeFillTint="99"/>
          </w:tcPr>
          <w:p w:rsidR="003A2C0C" w:rsidRDefault="003A2C0C" w:rsidP="003A2C0C">
            <w:pPr>
              <w:rPr>
                <w:sz w:val="20"/>
                <w:szCs w:val="20"/>
              </w:rPr>
            </w:pPr>
            <w:r w:rsidRPr="008C5BE8">
              <w:rPr>
                <w:sz w:val="20"/>
                <w:szCs w:val="20"/>
              </w:rPr>
              <w:lastRenderedPageBreak/>
              <w:t>Physical Education</w:t>
            </w:r>
          </w:p>
          <w:p w:rsidR="003A2C0C" w:rsidRDefault="003A2C0C" w:rsidP="003A2C0C">
            <w:pPr>
              <w:rPr>
                <w:b/>
                <w:sz w:val="20"/>
                <w:szCs w:val="20"/>
              </w:rPr>
            </w:pPr>
            <w:r>
              <w:rPr>
                <w:b/>
                <w:sz w:val="20"/>
                <w:szCs w:val="20"/>
              </w:rPr>
              <w:t>Context</w:t>
            </w:r>
            <w:r w:rsidRPr="008B32A1">
              <w:rPr>
                <w:b/>
                <w:sz w:val="20"/>
                <w:szCs w:val="20"/>
              </w:rPr>
              <w:t xml:space="preserve"> </w:t>
            </w:r>
            <w:r>
              <w:rPr>
                <w:b/>
                <w:sz w:val="20"/>
                <w:szCs w:val="20"/>
              </w:rPr>
              <w:t>– Basketball and Swimming (Term 1)</w:t>
            </w:r>
          </w:p>
          <w:p w:rsidR="003A2C0C" w:rsidRPr="003A2C0C" w:rsidRDefault="003A2C0C" w:rsidP="003A2C0C">
            <w:pPr>
              <w:rPr>
                <w:b/>
                <w:sz w:val="20"/>
                <w:szCs w:val="20"/>
              </w:rPr>
            </w:pPr>
            <w:r>
              <w:rPr>
                <w:b/>
                <w:sz w:val="20"/>
                <w:szCs w:val="20"/>
              </w:rPr>
              <w:t xml:space="preserve">                  Football and Dance (Term 2)</w:t>
            </w:r>
            <w:r>
              <w:rPr>
                <w:sz w:val="20"/>
                <w:szCs w:val="20"/>
              </w:rPr>
              <w:br/>
            </w:r>
            <w:r>
              <w:rPr>
                <w:sz w:val="20"/>
                <w:szCs w:val="20"/>
                <w:u w:val="single"/>
              </w:rPr>
              <w:br/>
            </w:r>
            <w:bookmarkStart w:id="0" w:name="_GoBack"/>
            <w:bookmarkEnd w:id="0"/>
            <w:r>
              <w:rPr>
                <w:sz w:val="20"/>
                <w:szCs w:val="20"/>
                <w:u w:val="single"/>
              </w:rPr>
              <w:t>Basketball:</w:t>
            </w:r>
          </w:p>
          <w:p w:rsidR="003A2C0C" w:rsidRDefault="003A2C0C" w:rsidP="003A2C0C">
            <w:pPr>
              <w:pStyle w:val="ListParagraph"/>
              <w:numPr>
                <w:ilvl w:val="0"/>
                <w:numId w:val="5"/>
              </w:numPr>
              <w:rPr>
                <w:sz w:val="20"/>
                <w:szCs w:val="20"/>
              </w:rPr>
            </w:pPr>
            <w:r w:rsidRPr="00933451">
              <w:rPr>
                <w:sz w:val="20"/>
                <w:szCs w:val="20"/>
              </w:rPr>
              <w:t xml:space="preserve">consolidate </w:t>
            </w:r>
            <w:proofErr w:type="gramStart"/>
            <w:r w:rsidRPr="00933451">
              <w:rPr>
                <w:sz w:val="20"/>
                <w:szCs w:val="20"/>
              </w:rPr>
              <w:t>pupils</w:t>
            </w:r>
            <w:proofErr w:type="gramEnd"/>
            <w:r w:rsidRPr="00933451">
              <w:rPr>
                <w:sz w:val="20"/>
                <w:szCs w:val="20"/>
              </w:rPr>
              <w:t xml:space="preserve"> ability to use passing, dribbling and moving skills to keep possession and score</w:t>
            </w:r>
          </w:p>
          <w:p w:rsidR="003A2C0C" w:rsidRPr="00933451" w:rsidRDefault="003A2C0C" w:rsidP="003A2C0C">
            <w:pPr>
              <w:pStyle w:val="ListParagraph"/>
              <w:numPr>
                <w:ilvl w:val="0"/>
                <w:numId w:val="5"/>
              </w:numPr>
              <w:rPr>
                <w:sz w:val="20"/>
                <w:szCs w:val="20"/>
              </w:rPr>
            </w:pPr>
            <w:r w:rsidRPr="00933451">
              <w:rPr>
                <w:sz w:val="20"/>
                <w:szCs w:val="20"/>
              </w:rPr>
              <w:t>consolidate pupils' understanding of the rules of the game and how they can apply this knowledge to play in mini games.</w:t>
            </w:r>
          </w:p>
          <w:p w:rsidR="003A2C0C" w:rsidRPr="00933451" w:rsidRDefault="003A2C0C" w:rsidP="003A2C0C">
            <w:pPr>
              <w:pStyle w:val="ListParagraph"/>
              <w:numPr>
                <w:ilvl w:val="0"/>
                <w:numId w:val="5"/>
              </w:numPr>
              <w:rPr>
                <w:sz w:val="20"/>
                <w:szCs w:val="20"/>
              </w:rPr>
            </w:pPr>
            <w:r w:rsidRPr="00933451">
              <w:rPr>
                <w:sz w:val="20"/>
                <w:szCs w:val="20"/>
              </w:rPr>
              <w:t>use their prior learning of passing, dribbling and moving, to move the ball up the court, creating an attack that results in a successful shot.</w:t>
            </w:r>
          </w:p>
          <w:p w:rsidR="003A2C0C" w:rsidRDefault="003A2C0C" w:rsidP="003A2C0C">
            <w:pPr>
              <w:pStyle w:val="ListParagraph"/>
              <w:numPr>
                <w:ilvl w:val="0"/>
                <w:numId w:val="5"/>
              </w:numPr>
              <w:rPr>
                <w:sz w:val="20"/>
                <w:szCs w:val="20"/>
              </w:rPr>
            </w:pPr>
            <w:r w:rsidRPr="00933451">
              <w:rPr>
                <w:sz w:val="20"/>
                <w:szCs w:val="20"/>
              </w:rPr>
              <w:t>refine knowledge and understanding of defending (marking) and how this is applied during a game to prevent attacking opportunities.</w:t>
            </w:r>
          </w:p>
          <w:p w:rsidR="003A2C0C" w:rsidRPr="00933451" w:rsidRDefault="003A2C0C" w:rsidP="003A2C0C">
            <w:pPr>
              <w:rPr>
                <w:sz w:val="20"/>
                <w:szCs w:val="20"/>
              </w:rPr>
            </w:pPr>
          </w:p>
          <w:p w:rsidR="003A2C0C" w:rsidRDefault="003A2C0C" w:rsidP="003A2C0C">
            <w:pPr>
              <w:rPr>
                <w:sz w:val="20"/>
                <w:szCs w:val="20"/>
              </w:rPr>
            </w:pPr>
            <w:r>
              <w:rPr>
                <w:sz w:val="20"/>
                <w:szCs w:val="20"/>
                <w:u w:val="single"/>
              </w:rPr>
              <w:lastRenderedPageBreak/>
              <w:t>Swimming:</w:t>
            </w:r>
            <w:r>
              <w:rPr>
                <w:sz w:val="20"/>
                <w:szCs w:val="20"/>
                <w:u w:val="single"/>
              </w:rPr>
              <w:br/>
              <w:t xml:space="preserve">- </w:t>
            </w:r>
            <w:r>
              <w:rPr>
                <w:sz w:val="20"/>
                <w:szCs w:val="20"/>
              </w:rPr>
              <w:t>Swim competently, confidently and proficiently over a distance of at least 25 metres</w:t>
            </w:r>
          </w:p>
          <w:p w:rsidR="003A2C0C" w:rsidRPr="00E01C70" w:rsidRDefault="003A2C0C" w:rsidP="003A2C0C">
            <w:pPr>
              <w:pStyle w:val="ListParagraph"/>
              <w:numPr>
                <w:ilvl w:val="0"/>
                <w:numId w:val="5"/>
              </w:numPr>
              <w:rPr>
                <w:sz w:val="20"/>
                <w:szCs w:val="20"/>
              </w:rPr>
            </w:pPr>
            <w:r>
              <w:rPr>
                <w:sz w:val="20"/>
                <w:szCs w:val="20"/>
              </w:rPr>
              <w:t xml:space="preserve">Use a range of strokes effectively </w:t>
            </w:r>
            <w:r>
              <w:rPr>
                <w:i/>
                <w:sz w:val="20"/>
                <w:szCs w:val="20"/>
              </w:rPr>
              <w:t>(front crawl, backstroke and breaststroke)</w:t>
            </w:r>
          </w:p>
          <w:p w:rsidR="003A2C0C" w:rsidRDefault="003A2C0C" w:rsidP="003A2C0C">
            <w:pPr>
              <w:pStyle w:val="ListParagraph"/>
              <w:numPr>
                <w:ilvl w:val="0"/>
                <w:numId w:val="5"/>
              </w:numPr>
              <w:rPr>
                <w:sz w:val="20"/>
                <w:szCs w:val="20"/>
              </w:rPr>
            </w:pPr>
            <w:r>
              <w:rPr>
                <w:sz w:val="20"/>
                <w:szCs w:val="20"/>
              </w:rPr>
              <w:t>Perform safe self-rescue in different water-based situations</w:t>
            </w:r>
          </w:p>
          <w:p w:rsidR="003A2C0C" w:rsidRDefault="003A2C0C" w:rsidP="003A2C0C">
            <w:pPr>
              <w:rPr>
                <w:sz w:val="20"/>
                <w:szCs w:val="20"/>
                <w:u w:val="single"/>
              </w:rPr>
            </w:pPr>
          </w:p>
          <w:p w:rsidR="003A2C0C" w:rsidRDefault="003A2C0C" w:rsidP="003A2C0C">
            <w:pPr>
              <w:rPr>
                <w:sz w:val="20"/>
                <w:szCs w:val="20"/>
                <w:u w:val="single"/>
              </w:rPr>
            </w:pPr>
            <w:r>
              <w:rPr>
                <w:sz w:val="20"/>
                <w:szCs w:val="20"/>
                <w:u w:val="single"/>
              </w:rPr>
              <w:t>Dance:</w:t>
            </w:r>
          </w:p>
          <w:p w:rsidR="003A2C0C" w:rsidRPr="00933451" w:rsidRDefault="003A2C0C" w:rsidP="003A2C0C">
            <w:pPr>
              <w:pStyle w:val="ListParagraph"/>
              <w:numPr>
                <w:ilvl w:val="0"/>
                <w:numId w:val="5"/>
              </w:numPr>
              <w:rPr>
                <w:sz w:val="20"/>
                <w:szCs w:val="20"/>
              </w:rPr>
            </w:pPr>
            <w:r w:rsidRPr="00933451">
              <w:rPr>
                <w:sz w:val="20"/>
                <w:szCs w:val="20"/>
              </w:rPr>
              <w:t>The focus of learning is to create group movements selecting and applying choreography into a routine.</w:t>
            </w:r>
          </w:p>
          <w:p w:rsidR="003A2C0C" w:rsidRPr="00933451" w:rsidRDefault="003A2C0C" w:rsidP="003A2C0C">
            <w:pPr>
              <w:pStyle w:val="ListParagraph"/>
              <w:numPr>
                <w:ilvl w:val="0"/>
                <w:numId w:val="5"/>
              </w:numPr>
              <w:rPr>
                <w:sz w:val="20"/>
                <w:szCs w:val="20"/>
              </w:rPr>
            </w:pPr>
            <w:r w:rsidRPr="00933451">
              <w:rPr>
                <w:sz w:val="20"/>
                <w:szCs w:val="20"/>
              </w:rPr>
              <w:t>use their bodies to perform technical movements with control and rhythm.</w:t>
            </w:r>
          </w:p>
          <w:p w:rsidR="003A2C0C" w:rsidRPr="00933451" w:rsidRDefault="003A2C0C" w:rsidP="003A2C0C">
            <w:pPr>
              <w:pStyle w:val="ListParagraph"/>
              <w:numPr>
                <w:ilvl w:val="0"/>
                <w:numId w:val="5"/>
              </w:numPr>
              <w:rPr>
                <w:sz w:val="20"/>
                <w:szCs w:val="20"/>
              </w:rPr>
            </w:pPr>
            <w:r w:rsidRPr="00933451">
              <w:rPr>
                <w:sz w:val="20"/>
                <w:szCs w:val="20"/>
              </w:rPr>
              <w:t>use their bodies to perform technical movements with control and rhythm.</w:t>
            </w:r>
          </w:p>
          <w:p w:rsidR="003A2C0C" w:rsidRPr="00933451" w:rsidRDefault="003A2C0C" w:rsidP="003A2C0C">
            <w:pPr>
              <w:pStyle w:val="ListParagraph"/>
              <w:numPr>
                <w:ilvl w:val="0"/>
                <w:numId w:val="5"/>
              </w:numPr>
              <w:rPr>
                <w:sz w:val="20"/>
                <w:szCs w:val="20"/>
              </w:rPr>
            </w:pPr>
            <w:r w:rsidRPr="00933451">
              <w:rPr>
                <w:sz w:val="20"/>
                <w:szCs w:val="20"/>
              </w:rPr>
              <w:t>using a stimulus, creating dances that use compositional principles.</w:t>
            </w:r>
          </w:p>
          <w:p w:rsidR="003A2C0C" w:rsidRPr="00933451" w:rsidRDefault="003A2C0C" w:rsidP="003A2C0C">
            <w:pPr>
              <w:pStyle w:val="ListParagraph"/>
              <w:numPr>
                <w:ilvl w:val="0"/>
                <w:numId w:val="5"/>
              </w:numPr>
              <w:rPr>
                <w:sz w:val="20"/>
                <w:szCs w:val="20"/>
              </w:rPr>
            </w:pPr>
            <w:r w:rsidRPr="00933451">
              <w:rPr>
                <w:sz w:val="20"/>
                <w:szCs w:val="20"/>
              </w:rPr>
              <w:t>continue to review, describe and evaluate our dance performances.</w:t>
            </w:r>
          </w:p>
          <w:p w:rsidR="003A2C0C" w:rsidRPr="00933451" w:rsidRDefault="003A2C0C" w:rsidP="003A2C0C">
            <w:pPr>
              <w:pStyle w:val="ListParagraph"/>
              <w:numPr>
                <w:ilvl w:val="0"/>
                <w:numId w:val="5"/>
              </w:numPr>
              <w:rPr>
                <w:sz w:val="20"/>
                <w:szCs w:val="20"/>
              </w:rPr>
            </w:pPr>
            <w:r w:rsidRPr="00933451">
              <w:rPr>
                <w:sz w:val="20"/>
                <w:szCs w:val="20"/>
              </w:rPr>
              <w:t>Pupils will continue to rehearse and perform their dance sequences with technical control and a good sense of rhythm.</w:t>
            </w:r>
          </w:p>
          <w:p w:rsidR="003A2C0C" w:rsidRDefault="003A2C0C" w:rsidP="003A2C0C">
            <w:pPr>
              <w:rPr>
                <w:sz w:val="20"/>
                <w:szCs w:val="20"/>
                <w:u w:val="single"/>
              </w:rPr>
            </w:pPr>
            <w:r>
              <w:rPr>
                <w:sz w:val="20"/>
                <w:szCs w:val="20"/>
                <w:u w:val="single"/>
              </w:rPr>
              <w:t>Football:</w:t>
            </w:r>
          </w:p>
          <w:p w:rsidR="003A2C0C" w:rsidRPr="00933451" w:rsidRDefault="003A2C0C" w:rsidP="003A2C0C">
            <w:pPr>
              <w:pStyle w:val="ListParagraph"/>
              <w:numPr>
                <w:ilvl w:val="0"/>
                <w:numId w:val="3"/>
              </w:numPr>
              <w:rPr>
                <w:rFonts w:eastAsia="Times New Roman" w:cstheme="minorHAnsi"/>
                <w:color w:val="0B0C0C"/>
                <w:sz w:val="20"/>
                <w:szCs w:val="29"/>
                <w:lang w:eastAsia="en-GB"/>
              </w:rPr>
            </w:pPr>
            <w:r w:rsidRPr="00933451">
              <w:rPr>
                <w:rFonts w:eastAsia="Times New Roman" w:cstheme="minorHAnsi"/>
                <w:color w:val="0B0C0C"/>
                <w:sz w:val="20"/>
                <w:szCs w:val="29"/>
                <w:lang w:eastAsia="en-GB"/>
              </w:rPr>
              <w:t>consolidate pupils' ability to use passing, dribbling and moving skills to keep possession and score.</w:t>
            </w:r>
          </w:p>
          <w:p w:rsidR="003A2C0C" w:rsidRPr="00933451" w:rsidRDefault="003A2C0C" w:rsidP="003A2C0C">
            <w:pPr>
              <w:pStyle w:val="ListParagraph"/>
              <w:numPr>
                <w:ilvl w:val="0"/>
                <w:numId w:val="3"/>
              </w:numPr>
              <w:rPr>
                <w:rFonts w:eastAsia="Times New Roman" w:cstheme="minorHAnsi"/>
                <w:color w:val="0B0C0C"/>
                <w:sz w:val="20"/>
                <w:szCs w:val="29"/>
                <w:lang w:eastAsia="en-GB"/>
              </w:rPr>
            </w:pPr>
            <w:r w:rsidRPr="00933451">
              <w:rPr>
                <w:rFonts w:eastAsia="Times New Roman" w:cstheme="minorHAnsi"/>
                <w:color w:val="0B0C0C"/>
                <w:sz w:val="20"/>
                <w:szCs w:val="29"/>
                <w:lang w:eastAsia="en-GB"/>
              </w:rPr>
              <w:t xml:space="preserve">apply their prior learning of passing, dribbling, turning and moving, to move the ball up the pitch, creating an attack that results in a successful shot. </w:t>
            </w:r>
          </w:p>
          <w:p w:rsidR="003A2C0C" w:rsidRDefault="003A2C0C" w:rsidP="003A2C0C">
            <w:pPr>
              <w:pStyle w:val="ListParagraph"/>
              <w:numPr>
                <w:ilvl w:val="0"/>
                <w:numId w:val="3"/>
              </w:numPr>
              <w:rPr>
                <w:sz w:val="20"/>
                <w:szCs w:val="20"/>
              </w:rPr>
            </w:pPr>
            <w:r w:rsidRPr="00933451">
              <w:rPr>
                <w:rFonts w:eastAsia="Times New Roman" w:cstheme="minorHAnsi"/>
                <w:color w:val="0B0C0C"/>
                <w:sz w:val="20"/>
                <w:szCs w:val="29"/>
                <w:lang w:eastAsia="en-GB"/>
              </w:rPr>
              <w:t xml:space="preserve">refine their knowledge and understanding of defending and how different tactics can be </w:t>
            </w:r>
            <w:r w:rsidRPr="00933451">
              <w:rPr>
                <w:rFonts w:eastAsia="Times New Roman" w:cstheme="minorHAnsi"/>
                <w:color w:val="0B0C0C"/>
                <w:sz w:val="20"/>
                <w:szCs w:val="29"/>
                <w:lang w:eastAsia="en-GB"/>
              </w:rPr>
              <w:lastRenderedPageBreak/>
              <w:t>applied during a game to prevent attacking opportunities.</w:t>
            </w:r>
          </w:p>
          <w:p w:rsidR="003A2C0C" w:rsidRDefault="003A2C0C" w:rsidP="003A2C0C">
            <w:pPr>
              <w:pStyle w:val="ListParagraph"/>
              <w:numPr>
                <w:ilvl w:val="0"/>
                <w:numId w:val="3"/>
              </w:numPr>
              <w:rPr>
                <w:rFonts w:eastAsia="Times New Roman" w:cstheme="minorHAnsi"/>
                <w:color w:val="0B0C0C"/>
                <w:sz w:val="20"/>
                <w:szCs w:val="29"/>
                <w:lang w:eastAsia="en-GB"/>
              </w:rPr>
            </w:pPr>
            <w:r w:rsidRPr="00933451">
              <w:rPr>
                <w:rFonts w:eastAsia="Times New Roman" w:cstheme="minorHAnsi"/>
                <w:color w:val="0B0C0C"/>
                <w:sz w:val="20"/>
                <w:szCs w:val="29"/>
                <w:lang w:eastAsia="en-GB"/>
              </w:rPr>
              <w:t>learn how to manage their team, selecting players to play in certain positions and understand what skills and attributes are required to be successful in these positions.</w:t>
            </w:r>
          </w:p>
          <w:p w:rsidR="003A2C0C" w:rsidRPr="00933451" w:rsidRDefault="003A2C0C" w:rsidP="003A2C0C">
            <w:pPr>
              <w:pStyle w:val="ListParagraph"/>
              <w:ind w:left="360"/>
              <w:rPr>
                <w:rFonts w:eastAsia="Times New Roman" w:cstheme="minorHAnsi"/>
                <w:color w:val="0B0C0C"/>
                <w:sz w:val="20"/>
                <w:szCs w:val="29"/>
                <w:lang w:eastAsia="en-GB"/>
              </w:rPr>
            </w:pPr>
          </w:p>
          <w:p w:rsidR="003A2C0C" w:rsidRPr="00892DB9" w:rsidRDefault="003A2C0C" w:rsidP="003A2C0C">
            <w:pPr>
              <w:rPr>
                <w:sz w:val="20"/>
                <w:szCs w:val="20"/>
                <w:u w:val="single"/>
              </w:rPr>
            </w:pPr>
            <w:r>
              <w:rPr>
                <w:sz w:val="20"/>
                <w:szCs w:val="20"/>
                <w:u w:val="single"/>
              </w:rPr>
              <w:t>Key skills:</w:t>
            </w:r>
          </w:p>
          <w:p w:rsidR="003A2C0C" w:rsidRPr="00A75D93" w:rsidRDefault="003A2C0C" w:rsidP="003A2C0C">
            <w:pPr>
              <w:pStyle w:val="ListParagraph"/>
              <w:numPr>
                <w:ilvl w:val="0"/>
                <w:numId w:val="3"/>
              </w:numPr>
              <w:rPr>
                <w:b/>
                <w:sz w:val="20"/>
                <w:szCs w:val="20"/>
              </w:rPr>
            </w:pPr>
            <w:r>
              <w:rPr>
                <w:sz w:val="20"/>
                <w:szCs w:val="20"/>
              </w:rPr>
              <w:t>Understand and use principles of warm up and good health</w:t>
            </w:r>
          </w:p>
          <w:p w:rsidR="00EA5109" w:rsidRPr="003A2C0C" w:rsidRDefault="003A2C0C" w:rsidP="003A2C0C">
            <w:pPr>
              <w:rPr>
                <w:b/>
                <w:sz w:val="20"/>
                <w:szCs w:val="20"/>
              </w:rPr>
            </w:pPr>
            <w:r>
              <w:rPr>
                <w:sz w:val="20"/>
                <w:szCs w:val="20"/>
              </w:rPr>
              <w:t>Participate in games with understanding of tactics and rules</w:t>
            </w:r>
          </w:p>
        </w:tc>
        <w:tc>
          <w:tcPr>
            <w:tcW w:w="4643" w:type="dxa"/>
            <w:shd w:val="clear" w:color="auto" w:fill="92D050"/>
          </w:tcPr>
          <w:p w:rsidR="00EA07A0" w:rsidRDefault="00EA5109" w:rsidP="00EA5109">
            <w:pPr>
              <w:rPr>
                <w:b/>
                <w:sz w:val="20"/>
                <w:szCs w:val="20"/>
              </w:rPr>
            </w:pPr>
            <w:r w:rsidRPr="003273FC">
              <w:rPr>
                <w:sz w:val="20"/>
                <w:szCs w:val="20"/>
              </w:rPr>
              <w:lastRenderedPageBreak/>
              <w:t>PSHE</w:t>
            </w:r>
            <w:r>
              <w:rPr>
                <w:sz w:val="20"/>
                <w:szCs w:val="20"/>
              </w:rPr>
              <w:t xml:space="preserve"> </w:t>
            </w:r>
            <w:r>
              <w:rPr>
                <w:sz w:val="20"/>
                <w:szCs w:val="20"/>
              </w:rPr>
              <w:br/>
            </w:r>
            <w:r>
              <w:rPr>
                <w:b/>
                <w:sz w:val="20"/>
                <w:szCs w:val="20"/>
              </w:rPr>
              <w:t>Context</w:t>
            </w:r>
            <w:r w:rsidRPr="008B32A1">
              <w:rPr>
                <w:b/>
                <w:sz w:val="20"/>
                <w:szCs w:val="20"/>
              </w:rPr>
              <w:t xml:space="preserve"> </w:t>
            </w:r>
            <w:r w:rsidRPr="00A32470">
              <w:rPr>
                <w:b/>
                <w:sz w:val="20"/>
                <w:szCs w:val="20"/>
              </w:rPr>
              <w:t xml:space="preserve">– </w:t>
            </w:r>
            <w:r>
              <w:rPr>
                <w:b/>
                <w:sz w:val="20"/>
                <w:szCs w:val="20"/>
              </w:rPr>
              <w:t>Being Me in My World</w:t>
            </w:r>
            <w:r w:rsidRPr="00A32470">
              <w:rPr>
                <w:b/>
                <w:sz w:val="20"/>
                <w:szCs w:val="20"/>
              </w:rPr>
              <w:t xml:space="preserve">  </w:t>
            </w:r>
            <w:r>
              <w:rPr>
                <w:b/>
                <w:sz w:val="20"/>
                <w:szCs w:val="20"/>
              </w:rPr>
              <w:t>(Term 1)</w:t>
            </w:r>
          </w:p>
          <w:p w:rsidR="003273FC" w:rsidRPr="000475F5" w:rsidRDefault="003273FC" w:rsidP="003273FC">
            <w:pPr>
              <w:pStyle w:val="ListParagraph"/>
              <w:numPr>
                <w:ilvl w:val="0"/>
                <w:numId w:val="23"/>
              </w:numPr>
              <w:rPr>
                <w:rFonts w:cstheme="minorHAnsi"/>
                <w:sz w:val="20"/>
                <w:szCs w:val="20"/>
              </w:rPr>
            </w:pPr>
            <w:r w:rsidRPr="000475F5">
              <w:rPr>
                <w:rFonts w:cstheme="minorHAnsi"/>
                <w:sz w:val="20"/>
                <w:szCs w:val="20"/>
              </w:rPr>
              <w:t xml:space="preserve">Re-establishment of school rules and expectations </w:t>
            </w:r>
          </w:p>
          <w:p w:rsidR="003273FC" w:rsidRPr="000475F5" w:rsidRDefault="003273FC" w:rsidP="003273FC">
            <w:pPr>
              <w:pStyle w:val="ListParagraph"/>
              <w:numPr>
                <w:ilvl w:val="0"/>
                <w:numId w:val="23"/>
              </w:numPr>
              <w:rPr>
                <w:rFonts w:cstheme="minorHAnsi"/>
                <w:sz w:val="20"/>
                <w:szCs w:val="20"/>
              </w:rPr>
            </w:pPr>
            <w:r w:rsidRPr="000475F5">
              <w:rPr>
                <w:rFonts w:cstheme="minorHAnsi"/>
                <w:sz w:val="20"/>
                <w:szCs w:val="20"/>
              </w:rPr>
              <w:t xml:space="preserve">Universal rights (United Nations Convention on the Rights of the Child) </w:t>
            </w:r>
          </w:p>
          <w:p w:rsidR="003273FC" w:rsidRPr="000475F5" w:rsidRDefault="003273FC" w:rsidP="003273FC">
            <w:pPr>
              <w:pStyle w:val="ListParagraph"/>
              <w:numPr>
                <w:ilvl w:val="0"/>
                <w:numId w:val="23"/>
              </w:numPr>
              <w:rPr>
                <w:rFonts w:cstheme="minorHAnsi"/>
                <w:sz w:val="20"/>
                <w:szCs w:val="20"/>
              </w:rPr>
            </w:pPr>
            <w:r w:rsidRPr="000475F5">
              <w:rPr>
                <w:rFonts w:cstheme="minorHAnsi"/>
                <w:sz w:val="20"/>
                <w:szCs w:val="20"/>
              </w:rPr>
              <w:t xml:space="preserve">Know about the lives of children in other parts of the world </w:t>
            </w:r>
          </w:p>
          <w:p w:rsidR="003273FC" w:rsidRPr="000475F5" w:rsidRDefault="003273FC" w:rsidP="003273FC">
            <w:pPr>
              <w:pStyle w:val="ListParagraph"/>
              <w:numPr>
                <w:ilvl w:val="0"/>
                <w:numId w:val="23"/>
              </w:numPr>
              <w:rPr>
                <w:rFonts w:cstheme="minorHAnsi"/>
                <w:sz w:val="20"/>
                <w:szCs w:val="20"/>
              </w:rPr>
            </w:pPr>
            <w:r w:rsidRPr="000475F5">
              <w:rPr>
                <w:rFonts w:cstheme="minorHAnsi"/>
                <w:sz w:val="20"/>
                <w:szCs w:val="20"/>
              </w:rPr>
              <w:t>Know that personal choices can affect others locally and globally discussing impact</w:t>
            </w:r>
          </w:p>
          <w:p w:rsidR="003273FC" w:rsidRPr="00112EE7" w:rsidRDefault="003273FC" w:rsidP="003273FC">
            <w:pPr>
              <w:pStyle w:val="ListParagraph"/>
              <w:numPr>
                <w:ilvl w:val="0"/>
                <w:numId w:val="23"/>
              </w:numPr>
              <w:rPr>
                <w:rFonts w:cstheme="minorHAnsi"/>
                <w:b/>
                <w:sz w:val="20"/>
                <w:szCs w:val="20"/>
              </w:rPr>
            </w:pPr>
            <w:r w:rsidRPr="000475F5">
              <w:rPr>
                <w:rFonts w:cstheme="minorHAnsi"/>
                <w:sz w:val="20"/>
                <w:szCs w:val="20"/>
              </w:rPr>
              <w:t xml:space="preserve">Setting personal goals and targets reflecting independently and sharing these within the class. Actively involved in the target setting in books and what they are striving towards building upon prior learning and their end goal. </w:t>
            </w:r>
          </w:p>
          <w:p w:rsidR="00EA5109" w:rsidRDefault="00EA5109" w:rsidP="00EA5109">
            <w:pPr>
              <w:rPr>
                <w:b/>
                <w:sz w:val="20"/>
                <w:szCs w:val="20"/>
              </w:rPr>
            </w:pPr>
            <w:r>
              <w:rPr>
                <w:b/>
                <w:sz w:val="20"/>
                <w:szCs w:val="20"/>
              </w:rPr>
              <w:br/>
              <w:t xml:space="preserve">               Celebrating Difference (Term 2)</w:t>
            </w:r>
          </w:p>
          <w:p w:rsidR="003273FC" w:rsidRPr="00112EE7" w:rsidRDefault="003273FC" w:rsidP="003273FC">
            <w:pPr>
              <w:pStyle w:val="ListParagraph"/>
              <w:numPr>
                <w:ilvl w:val="0"/>
                <w:numId w:val="24"/>
              </w:numPr>
              <w:rPr>
                <w:rFonts w:cstheme="minorHAnsi"/>
                <w:sz w:val="20"/>
                <w:szCs w:val="20"/>
              </w:rPr>
            </w:pPr>
            <w:r w:rsidRPr="00112EE7">
              <w:rPr>
                <w:rFonts w:cstheme="minorHAnsi"/>
                <w:sz w:val="20"/>
                <w:szCs w:val="20"/>
              </w:rPr>
              <w:lastRenderedPageBreak/>
              <w:t xml:space="preserve">Know that people can hold power over others individually or in a group </w:t>
            </w:r>
          </w:p>
          <w:p w:rsidR="003273FC" w:rsidRPr="003273FC" w:rsidRDefault="003273FC" w:rsidP="003273FC">
            <w:pPr>
              <w:pStyle w:val="ListParagraph"/>
              <w:numPr>
                <w:ilvl w:val="0"/>
                <w:numId w:val="24"/>
              </w:numPr>
              <w:rPr>
                <w:rFonts w:cstheme="minorHAnsi"/>
                <w:sz w:val="20"/>
                <w:szCs w:val="20"/>
              </w:rPr>
            </w:pPr>
            <w:r w:rsidRPr="003273FC">
              <w:rPr>
                <w:rFonts w:cstheme="minorHAnsi"/>
                <w:sz w:val="20"/>
                <w:szCs w:val="20"/>
              </w:rPr>
              <w:t xml:space="preserve">Know that power can play a part in </w:t>
            </w:r>
            <w:proofErr w:type="gramStart"/>
            <w:r w:rsidRPr="003273FC">
              <w:rPr>
                <w:rFonts w:cstheme="minorHAnsi"/>
                <w:sz w:val="20"/>
                <w:szCs w:val="20"/>
              </w:rPr>
              <w:t>a  bullying</w:t>
            </w:r>
            <w:proofErr w:type="gramEnd"/>
            <w:r w:rsidRPr="003273FC">
              <w:rPr>
                <w:rFonts w:cstheme="minorHAnsi"/>
                <w:sz w:val="20"/>
                <w:szCs w:val="20"/>
              </w:rPr>
              <w:t xml:space="preserve"> or conflict situation and learn strategies for how to deal with this and wider bullying issues. </w:t>
            </w:r>
          </w:p>
          <w:p w:rsidR="003273FC" w:rsidRPr="00112EE7" w:rsidRDefault="003273FC" w:rsidP="003273FC">
            <w:pPr>
              <w:pStyle w:val="ListParagraph"/>
              <w:numPr>
                <w:ilvl w:val="0"/>
                <w:numId w:val="24"/>
              </w:numPr>
              <w:rPr>
                <w:rFonts w:cstheme="minorHAnsi"/>
                <w:sz w:val="20"/>
                <w:szCs w:val="20"/>
              </w:rPr>
            </w:pPr>
            <w:r w:rsidRPr="00112EE7">
              <w:rPr>
                <w:rFonts w:cstheme="minorHAnsi"/>
                <w:sz w:val="20"/>
                <w:szCs w:val="20"/>
              </w:rPr>
              <w:t>Know that there are different perceptions of ‘being normal’ and where these might come from</w:t>
            </w:r>
          </w:p>
          <w:p w:rsidR="003273FC" w:rsidRDefault="003273FC" w:rsidP="003273FC">
            <w:pPr>
              <w:pStyle w:val="ListParagraph"/>
              <w:numPr>
                <w:ilvl w:val="0"/>
                <w:numId w:val="24"/>
              </w:numPr>
              <w:rPr>
                <w:rFonts w:cstheme="minorHAnsi"/>
                <w:sz w:val="20"/>
                <w:szCs w:val="20"/>
              </w:rPr>
            </w:pPr>
            <w:r w:rsidRPr="00112EE7">
              <w:rPr>
                <w:rFonts w:cstheme="minorHAnsi"/>
                <w:sz w:val="20"/>
                <w:szCs w:val="20"/>
              </w:rPr>
              <w:t>Know that difference can be a source of celebration as well as conflict</w:t>
            </w:r>
          </w:p>
          <w:p w:rsidR="003273FC" w:rsidRPr="003273FC" w:rsidRDefault="003273FC" w:rsidP="003273FC">
            <w:pPr>
              <w:pStyle w:val="ListParagraph"/>
              <w:numPr>
                <w:ilvl w:val="0"/>
                <w:numId w:val="24"/>
              </w:numPr>
              <w:rPr>
                <w:rFonts w:cstheme="minorHAnsi"/>
                <w:sz w:val="20"/>
                <w:szCs w:val="20"/>
              </w:rPr>
            </w:pPr>
            <w:r w:rsidRPr="003273FC">
              <w:rPr>
                <w:rFonts w:cstheme="minorHAnsi"/>
                <w:sz w:val="20"/>
                <w:szCs w:val="20"/>
              </w:rPr>
              <w:t>Re-visit e-safety, kindness online and who to speak to if you are bullied or notice this in a friend.</w:t>
            </w:r>
          </w:p>
          <w:p w:rsidR="00EA5109" w:rsidRDefault="00EA5109" w:rsidP="00EA5109">
            <w:pPr>
              <w:rPr>
                <w:sz w:val="20"/>
              </w:rPr>
            </w:pPr>
          </w:p>
          <w:p w:rsidR="00EA5109" w:rsidRDefault="00EA5109" w:rsidP="00EA5109">
            <w:pPr>
              <w:rPr>
                <w:sz w:val="20"/>
                <w:szCs w:val="20"/>
                <w:u w:val="single"/>
              </w:rPr>
            </w:pPr>
            <w:r w:rsidRPr="00EA5109">
              <w:rPr>
                <w:b/>
                <w:sz w:val="20"/>
                <w:szCs w:val="20"/>
              </w:rPr>
              <w:t>P4C and Debate</w:t>
            </w:r>
            <w:r>
              <w:rPr>
                <w:sz w:val="20"/>
                <w:szCs w:val="20"/>
              </w:rPr>
              <w:br/>
            </w:r>
            <w:r w:rsidRPr="00740D02">
              <w:rPr>
                <w:sz w:val="20"/>
                <w:szCs w:val="20"/>
                <w:u w:val="single"/>
              </w:rPr>
              <w:t>Key skills: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xml:space="preserve">- </w:t>
            </w:r>
            <w:r w:rsidRPr="00925655">
              <w:rPr>
                <w:rFonts w:eastAsia="Times New Roman" w:cstheme="minorHAnsi"/>
                <w:color w:val="0B0C0C"/>
                <w:sz w:val="20"/>
                <w:szCs w:val="29"/>
                <w:lang w:eastAsia="en-GB"/>
              </w:rPr>
              <w:t>Listen and respond appropriately to adults and their peers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A</w:t>
            </w:r>
            <w:r w:rsidRPr="00791948">
              <w:rPr>
                <w:rFonts w:eastAsia="Times New Roman" w:cstheme="minorHAnsi"/>
                <w:color w:val="0B0C0C"/>
                <w:sz w:val="20"/>
                <w:szCs w:val="29"/>
                <w:lang w:eastAsia="en-GB"/>
              </w:rPr>
              <w:t>sk re</w:t>
            </w:r>
            <w:r>
              <w:rPr>
                <w:rFonts w:eastAsia="Times New Roman" w:cstheme="minorHAnsi"/>
                <w:color w:val="0B0C0C"/>
                <w:sz w:val="20"/>
                <w:szCs w:val="29"/>
                <w:lang w:eastAsia="en-GB"/>
              </w:rPr>
              <w:t>levant questions to extend</w:t>
            </w:r>
            <w:r w:rsidRPr="00791948">
              <w:rPr>
                <w:rFonts w:eastAsia="Times New Roman" w:cstheme="minorHAnsi"/>
                <w:color w:val="0B0C0C"/>
                <w:sz w:val="20"/>
                <w:szCs w:val="29"/>
                <w:lang w:eastAsia="en-GB"/>
              </w:rPr>
              <w:t xml:space="preserve"> understanding and knowledge</w:t>
            </w:r>
            <w:r>
              <w:rPr>
                <w:rFonts w:eastAsia="Times New Roman" w:cstheme="minorHAnsi"/>
                <w:color w:val="0B0C0C"/>
                <w:sz w:val="20"/>
                <w:szCs w:val="29"/>
                <w:lang w:eastAsia="en-GB"/>
              </w:rPr>
              <w:br/>
              <w:t>- A</w:t>
            </w:r>
            <w:r w:rsidRPr="00791948">
              <w:rPr>
                <w:rFonts w:eastAsia="Times New Roman" w:cstheme="minorHAnsi"/>
                <w:color w:val="0B0C0C"/>
                <w:sz w:val="20"/>
                <w:szCs w:val="29"/>
                <w:lang w:eastAsia="en-GB"/>
              </w:rPr>
              <w:t>rticulate and justify answers, arguments and opinions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G</w:t>
            </w:r>
            <w:r w:rsidRPr="00791948">
              <w:rPr>
                <w:rFonts w:eastAsia="Times New Roman" w:cstheme="minorHAnsi"/>
                <w:color w:val="0B0C0C"/>
                <w:sz w:val="20"/>
                <w:szCs w:val="29"/>
                <w:lang w:eastAsia="en-GB"/>
              </w:rPr>
              <w:t xml:space="preserve">ive well-structured explanations </w:t>
            </w:r>
            <w:r>
              <w:rPr>
                <w:rFonts w:eastAsia="Times New Roman" w:cstheme="minorHAnsi"/>
                <w:color w:val="0B0C0C"/>
                <w:sz w:val="20"/>
                <w:szCs w:val="29"/>
                <w:lang w:eastAsia="en-GB"/>
              </w:rPr>
              <w:t>with reasoning</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P</w:t>
            </w:r>
            <w:r w:rsidRPr="00791948">
              <w:rPr>
                <w:rFonts w:eastAsia="Times New Roman" w:cstheme="minorHAnsi"/>
                <w:color w:val="0B0C0C"/>
                <w:sz w:val="20"/>
                <w:szCs w:val="29"/>
                <w:lang w:eastAsia="en-GB"/>
              </w:rPr>
              <w:t>articipate actively in collaborative conversations, staying on topic and initiating and responding to comments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S</w:t>
            </w:r>
            <w:r w:rsidRPr="00791948">
              <w:rPr>
                <w:rFonts w:eastAsia="Times New Roman" w:cstheme="minorHAnsi"/>
                <w:color w:val="0B0C0C"/>
                <w:sz w:val="20"/>
                <w:szCs w:val="29"/>
                <w:lang w:eastAsia="en-GB"/>
              </w:rPr>
              <w:t>peak audibly and fluently with an increasing command of Standard English</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xml:space="preserve">- Speak confidently to interest </w:t>
            </w:r>
            <w:r w:rsidRPr="00791948">
              <w:rPr>
                <w:rFonts w:eastAsia="Times New Roman" w:cstheme="minorHAnsi"/>
                <w:color w:val="0B0C0C"/>
                <w:sz w:val="20"/>
                <w:szCs w:val="29"/>
                <w:lang w:eastAsia="en-GB"/>
              </w:rPr>
              <w:t>the listener(s)</w:t>
            </w:r>
          </w:p>
          <w:p w:rsidR="00EA5109" w:rsidRPr="00791948"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Co</w:t>
            </w:r>
            <w:r w:rsidRPr="00791948">
              <w:rPr>
                <w:rFonts w:eastAsia="Times New Roman" w:cstheme="minorHAnsi"/>
                <w:color w:val="0B0C0C"/>
                <w:sz w:val="20"/>
                <w:szCs w:val="29"/>
                <w:lang w:eastAsia="en-GB"/>
              </w:rPr>
              <w:t>nsider and evaluate different viewpoints, building on the contributions of others</w:t>
            </w:r>
          </w:p>
          <w:p w:rsidR="00EA5109" w:rsidRPr="00977B37" w:rsidRDefault="00EA5109" w:rsidP="00EA5109">
            <w:pPr>
              <w:rPr>
                <w:sz w:val="20"/>
                <w:szCs w:val="20"/>
              </w:rPr>
            </w:pPr>
          </w:p>
        </w:tc>
        <w:tc>
          <w:tcPr>
            <w:tcW w:w="4658" w:type="dxa"/>
          </w:tcPr>
          <w:p w:rsidR="00A47D5B" w:rsidRDefault="00A47D5B" w:rsidP="00A47D5B">
            <w:pPr>
              <w:rPr>
                <w:sz w:val="20"/>
                <w:szCs w:val="20"/>
              </w:rPr>
            </w:pPr>
            <w:r w:rsidRPr="00A47D5B">
              <w:rPr>
                <w:sz w:val="20"/>
                <w:szCs w:val="20"/>
                <w:u w:val="single"/>
              </w:rPr>
              <w:lastRenderedPageBreak/>
              <w:t>Stunning start:</w:t>
            </w:r>
            <w:r>
              <w:rPr>
                <w:sz w:val="20"/>
                <w:szCs w:val="20"/>
              </w:rPr>
              <w:t xml:space="preserve"> </w:t>
            </w:r>
            <w:r w:rsidRPr="009F1A15">
              <w:rPr>
                <w:b/>
                <w:sz w:val="20"/>
                <w:szCs w:val="20"/>
              </w:rPr>
              <w:t>Trench Experience Day</w:t>
            </w:r>
            <w:r>
              <w:rPr>
                <w:sz w:val="20"/>
                <w:szCs w:val="20"/>
              </w:rPr>
              <w:t xml:space="preserve"> – Attention! It is 1914 and the children are soldiers who have been recruited into the British army and are being sent to the Front Line. On arrival they have to complete a recruitment test (filled with authentic questions from the originals!), select and choose items to keep in their kit bag and learn war time musical classics from the period. Afterwards, the children complete a sensory experience activity exploring the sights, sounds and smells of the Front Line Trenches before finishing with a rigorous assault course and fitness exam. All activities are completed under the watchful eye of the Year 6 Sergeant-Majors…have you got what it takes to be a soldier in the </w:t>
            </w:r>
            <w:proofErr w:type="spellStart"/>
            <w:r>
              <w:rPr>
                <w:sz w:val="20"/>
                <w:szCs w:val="20"/>
              </w:rPr>
              <w:t>Polegate</w:t>
            </w:r>
            <w:proofErr w:type="spellEnd"/>
            <w:r>
              <w:rPr>
                <w:sz w:val="20"/>
                <w:szCs w:val="20"/>
              </w:rPr>
              <w:t xml:space="preserve"> Regiment? </w:t>
            </w:r>
            <w:r>
              <w:rPr>
                <w:sz w:val="20"/>
                <w:szCs w:val="20"/>
              </w:rPr>
              <w:br/>
            </w:r>
          </w:p>
          <w:p w:rsidR="00A47D5B" w:rsidRDefault="00A47D5B" w:rsidP="00A47D5B">
            <w:pPr>
              <w:rPr>
                <w:sz w:val="20"/>
                <w:szCs w:val="20"/>
              </w:rPr>
            </w:pPr>
            <w:r w:rsidRPr="00A47D5B">
              <w:rPr>
                <w:sz w:val="20"/>
                <w:szCs w:val="20"/>
                <w:u w:val="single"/>
              </w:rPr>
              <w:t>Marvellous middle:</w:t>
            </w:r>
            <w:r>
              <w:rPr>
                <w:sz w:val="20"/>
                <w:szCs w:val="20"/>
              </w:rPr>
              <w:t xml:space="preserve"> </w:t>
            </w:r>
            <w:r w:rsidR="00B750AE">
              <w:rPr>
                <w:b/>
                <w:sz w:val="20"/>
                <w:szCs w:val="20"/>
              </w:rPr>
              <w:t xml:space="preserve">Remembrance – </w:t>
            </w:r>
            <w:r w:rsidR="00B750AE">
              <w:rPr>
                <w:sz w:val="20"/>
                <w:szCs w:val="20"/>
              </w:rPr>
              <w:t xml:space="preserve">children will explore different activities linked to Remembrance Day and reflect about why Remembrance is so </w:t>
            </w:r>
            <w:r w:rsidR="00B750AE">
              <w:rPr>
                <w:sz w:val="20"/>
                <w:szCs w:val="20"/>
              </w:rPr>
              <w:lastRenderedPageBreak/>
              <w:t xml:space="preserve">important. They will also explore Walter </w:t>
            </w:r>
            <w:proofErr w:type="spellStart"/>
            <w:r w:rsidR="00B750AE">
              <w:rPr>
                <w:sz w:val="20"/>
                <w:szCs w:val="20"/>
              </w:rPr>
              <w:t>Tull</w:t>
            </w:r>
            <w:proofErr w:type="spellEnd"/>
            <w:r w:rsidR="00B750AE">
              <w:rPr>
                <w:sz w:val="20"/>
                <w:szCs w:val="20"/>
              </w:rPr>
              <w:t xml:space="preserve"> and his achievements, considering how he should be remembered compared to how he was remembered at the time of the First World War. They will also explore the different types of poppies before designing and creating their own remembrance poppy for a theme of their choice.</w:t>
            </w:r>
          </w:p>
          <w:p w:rsidR="00B750AE" w:rsidRPr="00B750AE" w:rsidRDefault="00B750AE" w:rsidP="00A47D5B">
            <w:pPr>
              <w:rPr>
                <w:sz w:val="20"/>
                <w:szCs w:val="20"/>
              </w:rPr>
            </w:pPr>
          </w:p>
          <w:p w:rsidR="00A47D5B" w:rsidRPr="00C70908" w:rsidRDefault="00A47D5B" w:rsidP="00B750AE">
            <w:pPr>
              <w:rPr>
                <w:sz w:val="20"/>
                <w:szCs w:val="20"/>
              </w:rPr>
            </w:pPr>
            <w:r w:rsidRPr="00A47D5B">
              <w:rPr>
                <w:sz w:val="20"/>
                <w:szCs w:val="20"/>
                <w:u w:val="single"/>
              </w:rPr>
              <w:t>Fabulous finish</w:t>
            </w:r>
            <w:r>
              <w:rPr>
                <w:sz w:val="20"/>
                <w:szCs w:val="20"/>
              </w:rPr>
              <w:t xml:space="preserve">: </w:t>
            </w:r>
            <w:r w:rsidR="00B750AE">
              <w:rPr>
                <w:b/>
                <w:sz w:val="20"/>
                <w:szCs w:val="20"/>
              </w:rPr>
              <w:t>War Horse On Stage</w:t>
            </w:r>
            <w:r>
              <w:rPr>
                <w:b/>
                <w:sz w:val="20"/>
                <w:szCs w:val="20"/>
              </w:rPr>
              <w:t xml:space="preserve"> – </w:t>
            </w:r>
            <w:r w:rsidR="00B750AE">
              <w:rPr>
                <w:sz w:val="20"/>
                <w:szCs w:val="20"/>
              </w:rPr>
              <w:t>Classrooms transformed into the National Theatre, children will be able to join a live performance of War Horse on stage.</w:t>
            </w:r>
            <w:r>
              <w:rPr>
                <w:sz w:val="20"/>
                <w:szCs w:val="20"/>
              </w:rPr>
              <w:t xml:space="preserve"> </w:t>
            </w:r>
          </w:p>
        </w:tc>
      </w:tr>
    </w:tbl>
    <w:p w:rsidR="00B05902" w:rsidRDefault="00B05902"/>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sectPr w:rsidR="0069434E" w:rsidSect="00B0590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8DE" w:rsidRDefault="000B38DE" w:rsidP="0069434E">
      <w:pPr>
        <w:spacing w:after="0" w:line="240" w:lineRule="auto"/>
      </w:pPr>
      <w:r>
        <w:separator/>
      </w:r>
    </w:p>
  </w:endnote>
  <w:endnote w:type="continuationSeparator" w:id="0">
    <w:p w:rsidR="000B38DE" w:rsidRDefault="000B38DE"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Footer"/>
      <w:jc w:val="center"/>
    </w:pPr>
    <w:r>
      <w:rPr>
        <w:noProof/>
        <w:lang w:eastAsia="en-GB"/>
      </w:rPr>
      <w:drawing>
        <wp:inline distT="0" distB="0" distL="0" distR="0" wp14:anchorId="39867552">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8DE" w:rsidRDefault="000B38DE" w:rsidP="0069434E">
      <w:pPr>
        <w:spacing w:after="0" w:line="240" w:lineRule="auto"/>
      </w:pPr>
      <w:r>
        <w:separator/>
      </w:r>
    </w:p>
  </w:footnote>
  <w:footnote w:type="continuationSeparator" w:id="0">
    <w:p w:rsidR="000B38DE" w:rsidRDefault="000B38DE"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Header"/>
      <w:jc w:val="center"/>
    </w:pPr>
    <w:r>
      <w:rPr>
        <w:noProof/>
        <w:lang w:eastAsia="en-GB"/>
      </w:rPr>
      <w:drawing>
        <wp:inline distT="0" distB="0" distL="0" distR="0">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44C"/>
    <w:multiLevelType w:val="hybridMultilevel"/>
    <w:tmpl w:val="28081432"/>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02600"/>
    <w:multiLevelType w:val="hybridMultilevel"/>
    <w:tmpl w:val="20909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D03228"/>
    <w:multiLevelType w:val="hybridMultilevel"/>
    <w:tmpl w:val="CCBE4C9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7922E4"/>
    <w:multiLevelType w:val="hybridMultilevel"/>
    <w:tmpl w:val="5E60DD88"/>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AA57E1"/>
    <w:multiLevelType w:val="multilevel"/>
    <w:tmpl w:val="265E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037D9"/>
    <w:multiLevelType w:val="multilevel"/>
    <w:tmpl w:val="9AA6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E67A8"/>
    <w:multiLevelType w:val="hybridMultilevel"/>
    <w:tmpl w:val="DA0A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444AC"/>
    <w:multiLevelType w:val="hybridMultilevel"/>
    <w:tmpl w:val="72A007B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874CD"/>
    <w:multiLevelType w:val="hybridMultilevel"/>
    <w:tmpl w:val="A4BC3BFE"/>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BB1D9E"/>
    <w:multiLevelType w:val="hybridMultilevel"/>
    <w:tmpl w:val="C1FEB8D2"/>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853FC"/>
    <w:multiLevelType w:val="hybridMultilevel"/>
    <w:tmpl w:val="97D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760D9"/>
    <w:multiLevelType w:val="hybridMultilevel"/>
    <w:tmpl w:val="D0B8C59E"/>
    <w:lvl w:ilvl="0" w:tplc="94786E6E">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07F14"/>
    <w:multiLevelType w:val="hybridMultilevel"/>
    <w:tmpl w:val="C7BAC5F4"/>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62D58"/>
    <w:multiLevelType w:val="hybridMultilevel"/>
    <w:tmpl w:val="9F7ABB14"/>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7F6E35"/>
    <w:multiLevelType w:val="hybridMultilevel"/>
    <w:tmpl w:val="6590D94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D26EE7"/>
    <w:multiLevelType w:val="hybridMultilevel"/>
    <w:tmpl w:val="9014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D64DD"/>
    <w:multiLevelType w:val="hybridMultilevel"/>
    <w:tmpl w:val="E3B4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86CB3"/>
    <w:multiLevelType w:val="multilevel"/>
    <w:tmpl w:val="ACBA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6E49AB"/>
    <w:multiLevelType w:val="hybridMultilevel"/>
    <w:tmpl w:val="C512C11A"/>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325368"/>
    <w:multiLevelType w:val="multilevel"/>
    <w:tmpl w:val="FA7C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42632D"/>
    <w:multiLevelType w:val="hybridMultilevel"/>
    <w:tmpl w:val="0BD0AF20"/>
    <w:lvl w:ilvl="0" w:tplc="AC2465D8">
      <w:numFmt w:val="bullet"/>
      <w:lvlText w:val="-"/>
      <w:lvlJc w:val="left"/>
      <w:pPr>
        <w:ind w:left="406" w:hanging="360"/>
      </w:pPr>
      <w:rPr>
        <w:rFonts w:ascii="Calibri" w:eastAsiaTheme="minorHAnsi" w:hAnsi="Calibri" w:cstheme="minorBid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21" w15:restartNumberingAfterBreak="0">
    <w:nsid w:val="67295AEB"/>
    <w:multiLevelType w:val="multilevel"/>
    <w:tmpl w:val="57E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D4674E"/>
    <w:multiLevelType w:val="hybridMultilevel"/>
    <w:tmpl w:val="B664B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82362F"/>
    <w:multiLevelType w:val="hybridMultilevel"/>
    <w:tmpl w:val="B3DC8AE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15309E"/>
    <w:multiLevelType w:val="hybridMultilevel"/>
    <w:tmpl w:val="9DE02792"/>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F0B68"/>
    <w:multiLevelType w:val="multilevel"/>
    <w:tmpl w:val="9F2CD12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DC4E53"/>
    <w:multiLevelType w:val="hybridMultilevel"/>
    <w:tmpl w:val="35A8F81E"/>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5F4D4F"/>
    <w:multiLevelType w:val="hybridMultilevel"/>
    <w:tmpl w:val="209A3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8"/>
  </w:num>
  <w:num w:numId="4">
    <w:abstractNumId w:val="3"/>
  </w:num>
  <w:num w:numId="5">
    <w:abstractNumId w:val="2"/>
  </w:num>
  <w:num w:numId="6">
    <w:abstractNumId w:val="20"/>
  </w:num>
  <w:num w:numId="7">
    <w:abstractNumId w:val="14"/>
  </w:num>
  <w:num w:numId="8">
    <w:abstractNumId w:val="23"/>
  </w:num>
  <w:num w:numId="9">
    <w:abstractNumId w:val="10"/>
  </w:num>
  <w:num w:numId="10">
    <w:abstractNumId w:val="18"/>
  </w:num>
  <w:num w:numId="11">
    <w:abstractNumId w:val="25"/>
  </w:num>
  <w:num w:numId="12">
    <w:abstractNumId w:val="11"/>
  </w:num>
  <w:num w:numId="13">
    <w:abstractNumId w:val="21"/>
  </w:num>
  <w:num w:numId="14">
    <w:abstractNumId w:val="24"/>
  </w:num>
  <w:num w:numId="15">
    <w:abstractNumId w:val="12"/>
  </w:num>
  <w:num w:numId="16">
    <w:abstractNumId w:val="6"/>
  </w:num>
  <w:num w:numId="17">
    <w:abstractNumId w:val="26"/>
  </w:num>
  <w:num w:numId="18">
    <w:abstractNumId w:val="13"/>
  </w:num>
  <w:num w:numId="19">
    <w:abstractNumId w:val="22"/>
  </w:num>
  <w:num w:numId="20">
    <w:abstractNumId w:val="15"/>
  </w:num>
  <w:num w:numId="21">
    <w:abstractNumId w:val="27"/>
  </w:num>
  <w:num w:numId="22">
    <w:abstractNumId w:val="1"/>
  </w:num>
  <w:num w:numId="23">
    <w:abstractNumId w:val="9"/>
  </w:num>
  <w:num w:numId="24">
    <w:abstractNumId w:val="0"/>
  </w:num>
  <w:num w:numId="25">
    <w:abstractNumId w:val="5"/>
  </w:num>
  <w:num w:numId="26">
    <w:abstractNumId w:val="4"/>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en-GB"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03E77"/>
    <w:rsid w:val="000236E7"/>
    <w:rsid w:val="00025E16"/>
    <w:rsid w:val="00026905"/>
    <w:rsid w:val="00033958"/>
    <w:rsid w:val="00085E04"/>
    <w:rsid w:val="000B1D0B"/>
    <w:rsid w:val="000B38DE"/>
    <w:rsid w:val="000C4FE9"/>
    <w:rsid w:val="000F5C97"/>
    <w:rsid w:val="00106616"/>
    <w:rsid w:val="00107632"/>
    <w:rsid w:val="00142A91"/>
    <w:rsid w:val="001C445E"/>
    <w:rsid w:val="001E3727"/>
    <w:rsid w:val="001F5946"/>
    <w:rsid w:val="0026160D"/>
    <w:rsid w:val="00264462"/>
    <w:rsid w:val="002937A5"/>
    <w:rsid w:val="002C0BDD"/>
    <w:rsid w:val="002C42C2"/>
    <w:rsid w:val="002C48AC"/>
    <w:rsid w:val="002E5501"/>
    <w:rsid w:val="003273FC"/>
    <w:rsid w:val="00355E48"/>
    <w:rsid w:val="003819E6"/>
    <w:rsid w:val="003A2C0C"/>
    <w:rsid w:val="003E35A7"/>
    <w:rsid w:val="003F7F8E"/>
    <w:rsid w:val="00432105"/>
    <w:rsid w:val="00467AC1"/>
    <w:rsid w:val="004773AF"/>
    <w:rsid w:val="004C1B24"/>
    <w:rsid w:val="004C4282"/>
    <w:rsid w:val="004E0E65"/>
    <w:rsid w:val="004E1873"/>
    <w:rsid w:val="004E6303"/>
    <w:rsid w:val="00516F1B"/>
    <w:rsid w:val="005579DD"/>
    <w:rsid w:val="00561945"/>
    <w:rsid w:val="0058275C"/>
    <w:rsid w:val="005C72D7"/>
    <w:rsid w:val="005F56A7"/>
    <w:rsid w:val="00604587"/>
    <w:rsid w:val="00633ADD"/>
    <w:rsid w:val="00665296"/>
    <w:rsid w:val="00665658"/>
    <w:rsid w:val="0069434E"/>
    <w:rsid w:val="006A75C6"/>
    <w:rsid w:val="006B4601"/>
    <w:rsid w:val="006E0089"/>
    <w:rsid w:val="00724602"/>
    <w:rsid w:val="00733B34"/>
    <w:rsid w:val="00740D02"/>
    <w:rsid w:val="00756C9E"/>
    <w:rsid w:val="00760928"/>
    <w:rsid w:val="007625EA"/>
    <w:rsid w:val="00771E29"/>
    <w:rsid w:val="007A6669"/>
    <w:rsid w:val="007B396A"/>
    <w:rsid w:val="007C11FA"/>
    <w:rsid w:val="007D6711"/>
    <w:rsid w:val="007E41F9"/>
    <w:rsid w:val="0080035A"/>
    <w:rsid w:val="0081783E"/>
    <w:rsid w:val="0087396A"/>
    <w:rsid w:val="00892DB9"/>
    <w:rsid w:val="008A1C43"/>
    <w:rsid w:val="008B064A"/>
    <w:rsid w:val="008B32A1"/>
    <w:rsid w:val="008C5BE8"/>
    <w:rsid w:val="008D1BD4"/>
    <w:rsid w:val="00904038"/>
    <w:rsid w:val="00920F3C"/>
    <w:rsid w:val="009430A3"/>
    <w:rsid w:val="00977B37"/>
    <w:rsid w:val="00993525"/>
    <w:rsid w:val="009A0CE9"/>
    <w:rsid w:val="009A5561"/>
    <w:rsid w:val="009B217D"/>
    <w:rsid w:val="009D13B4"/>
    <w:rsid w:val="009E4BE8"/>
    <w:rsid w:val="009F1A15"/>
    <w:rsid w:val="009F5842"/>
    <w:rsid w:val="00A03C6F"/>
    <w:rsid w:val="00A32470"/>
    <w:rsid w:val="00A47D5B"/>
    <w:rsid w:val="00A53B4E"/>
    <w:rsid w:val="00A75D93"/>
    <w:rsid w:val="00A80776"/>
    <w:rsid w:val="00A80F4D"/>
    <w:rsid w:val="00A9145D"/>
    <w:rsid w:val="00A9402E"/>
    <w:rsid w:val="00A9648B"/>
    <w:rsid w:val="00A97265"/>
    <w:rsid w:val="00AA33FB"/>
    <w:rsid w:val="00AB2B90"/>
    <w:rsid w:val="00B05902"/>
    <w:rsid w:val="00B5338D"/>
    <w:rsid w:val="00B750AE"/>
    <w:rsid w:val="00B76079"/>
    <w:rsid w:val="00B774CA"/>
    <w:rsid w:val="00B957CE"/>
    <w:rsid w:val="00BA04E5"/>
    <w:rsid w:val="00BC2707"/>
    <w:rsid w:val="00C10244"/>
    <w:rsid w:val="00C1156D"/>
    <w:rsid w:val="00C26D9C"/>
    <w:rsid w:val="00C3090E"/>
    <w:rsid w:val="00C56B92"/>
    <w:rsid w:val="00C70908"/>
    <w:rsid w:val="00C7378D"/>
    <w:rsid w:val="00C9345B"/>
    <w:rsid w:val="00CC7F12"/>
    <w:rsid w:val="00CD24C3"/>
    <w:rsid w:val="00D06DB1"/>
    <w:rsid w:val="00D23A1D"/>
    <w:rsid w:val="00D404BB"/>
    <w:rsid w:val="00D444D4"/>
    <w:rsid w:val="00D6470F"/>
    <w:rsid w:val="00D83ECD"/>
    <w:rsid w:val="00DC21FC"/>
    <w:rsid w:val="00E06369"/>
    <w:rsid w:val="00E37D71"/>
    <w:rsid w:val="00E429E9"/>
    <w:rsid w:val="00E65991"/>
    <w:rsid w:val="00E92223"/>
    <w:rsid w:val="00EA07A0"/>
    <w:rsid w:val="00EA5109"/>
    <w:rsid w:val="00EB72F6"/>
    <w:rsid w:val="00EB776F"/>
    <w:rsid w:val="00EC2D43"/>
    <w:rsid w:val="00ED4260"/>
    <w:rsid w:val="00EF7E6E"/>
    <w:rsid w:val="00F01147"/>
    <w:rsid w:val="00F51353"/>
    <w:rsid w:val="00F51BCD"/>
    <w:rsid w:val="00F97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638750"/>
  <w15:docId w15:val="{7F445B84-6A84-410B-9A95-8C02DEB3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19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customStyle="1" w:styleId="normal-p1">
    <w:name w:val="normal-p1"/>
    <w:basedOn w:val="Normal"/>
    <w:rsid w:val="004E1873"/>
    <w:pPr>
      <w:spacing w:after="0" w:line="240" w:lineRule="auto"/>
    </w:pPr>
    <w:rPr>
      <w:rFonts w:ascii="Times New Roman" w:eastAsia="Times New Roman" w:hAnsi="Times New Roman" w:cs="Times New Roman"/>
      <w:color w:val="000000"/>
      <w:sz w:val="24"/>
      <w:szCs w:val="24"/>
      <w:lang w:eastAsia="en-GB"/>
    </w:rPr>
  </w:style>
  <w:style w:type="character" w:customStyle="1" w:styleId="normal-c161">
    <w:name w:val="normal-c161"/>
    <w:rsid w:val="004E1873"/>
    <w:rPr>
      <w:rFonts w:ascii="Arial" w:hAnsi="Arial" w:cs="Arial" w:hint="default"/>
      <w:b/>
      <w:bCs/>
      <w:color w:val="190000"/>
      <w:sz w:val="17"/>
      <w:szCs w:val="17"/>
    </w:rPr>
  </w:style>
  <w:style w:type="paragraph" w:styleId="ListParagraph">
    <w:name w:val="List Paragraph"/>
    <w:basedOn w:val="Normal"/>
    <w:uiPriority w:val="34"/>
    <w:qFormat/>
    <w:rsid w:val="00A80776"/>
    <w:pPr>
      <w:ind w:left="720"/>
      <w:contextualSpacing/>
    </w:pPr>
  </w:style>
  <w:style w:type="character" w:customStyle="1" w:styleId="Heading2Char">
    <w:name w:val="Heading 2 Char"/>
    <w:basedOn w:val="DefaultParagraphFont"/>
    <w:link w:val="Heading2"/>
    <w:uiPriority w:val="9"/>
    <w:rsid w:val="003819E6"/>
    <w:rPr>
      <w:rFonts w:ascii="Times New Roman" w:eastAsia="Times New Roman" w:hAnsi="Times New Roman" w:cs="Times New Roman"/>
      <w:b/>
      <w:bCs/>
      <w:sz w:val="36"/>
      <w:szCs w:val="36"/>
      <w:lang w:eastAsia="en-GB"/>
    </w:rPr>
  </w:style>
  <w:style w:type="paragraph" w:customStyle="1" w:styleId="unit-description">
    <w:name w:val="unit-description"/>
    <w:basedOn w:val="Normal"/>
    <w:rsid w:val="003819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67A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5569">
      <w:bodyDiv w:val="1"/>
      <w:marLeft w:val="0"/>
      <w:marRight w:val="0"/>
      <w:marTop w:val="0"/>
      <w:marBottom w:val="0"/>
      <w:divBdr>
        <w:top w:val="none" w:sz="0" w:space="0" w:color="auto"/>
        <w:left w:val="none" w:sz="0" w:space="0" w:color="auto"/>
        <w:bottom w:val="none" w:sz="0" w:space="0" w:color="auto"/>
        <w:right w:val="none" w:sz="0" w:space="0" w:color="auto"/>
      </w:divBdr>
    </w:div>
    <w:div w:id="396708567">
      <w:bodyDiv w:val="1"/>
      <w:marLeft w:val="0"/>
      <w:marRight w:val="0"/>
      <w:marTop w:val="0"/>
      <w:marBottom w:val="0"/>
      <w:divBdr>
        <w:top w:val="none" w:sz="0" w:space="0" w:color="auto"/>
        <w:left w:val="none" w:sz="0" w:space="0" w:color="auto"/>
        <w:bottom w:val="none" w:sz="0" w:space="0" w:color="auto"/>
        <w:right w:val="none" w:sz="0" w:space="0" w:color="auto"/>
      </w:divBdr>
    </w:div>
    <w:div w:id="874346976">
      <w:bodyDiv w:val="1"/>
      <w:marLeft w:val="0"/>
      <w:marRight w:val="0"/>
      <w:marTop w:val="0"/>
      <w:marBottom w:val="0"/>
      <w:divBdr>
        <w:top w:val="none" w:sz="0" w:space="0" w:color="auto"/>
        <w:left w:val="none" w:sz="0" w:space="0" w:color="auto"/>
        <w:bottom w:val="none" w:sz="0" w:space="0" w:color="auto"/>
        <w:right w:val="none" w:sz="0" w:space="0" w:color="auto"/>
      </w:divBdr>
    </w:div>
    <w:div w:id="1123621938">
      <w:bodyDiv w:val="1"/>
      <w:marLeft w:val="0"/>
      <w:marRight w:val="0"/>
      <w:marTop w:val="0"/>
      <w:marBottom w:val="0"/>
      <w:divBdr>
        <w:top w:val="none" w:sz="0" w:space="0" w:color="auto"/>
        <w:left w:val="none" w:sz="0" w:space="0" w:color="auto"/>
        <w:bottom w:val="none" w:sz="0" w:space="0" w:color="auto"/>
        <w:right w:val="none" w:sz="0" w:space="0" w:color="auto"/>
      </w:divBdr>
    </w:div>
    <w:div w:id="1149979145">
      <w:bodyDiv w:val="1"/>
      <w:marLeft w:val="0"/>
      <w:marRight w:val="0"/>
      <w:marTop w:val="0"/>
      <w:marBottom w:val="0"/>
      <w:divBdr>
        <w:top w:val="none" w:sz="0" w:space="0" w:color="auto"/>
        <w:left w:val="none" w:sz="0" w:space="0" w:color="auto"/>
        <w:bottom w:val="none" w:sz="0" w:space="0" w:color="auto"/>
        <w:right w:val="none" w:sz="0" w:space="0" w:color="auto"/>
      </w:divBdr>
    </w:div>
    <w:div w:id="1173957304">
      <w:bodyDiv w:val="1"/>
      <w:marLeft w:val="0"/>
      <w:marRight w:val="0"/>
      <w:marTop w:val="0"/>
      <w:marBottom w:val="0"/>
      <w:divBdr>
        <w:top w:val="none" w:sz="0" w:space="0" w:color="auto"/>
        <w:left w:val="none" w:sz="0" w:space="0" w:color="auto"/>
        <w:bottom w:val="none" w:sz="0" w:space="0" w:color="auto"/>
        <w:right w:val="none" w:sz="0" w:space="0" w:color="auto"/>
      </w:divBdr>
    </w:div>
    <w:div w:id="1377392652">
      <w:bodyDiv w:val="1"/>
      <w:marLeft w:val="0"/>
      <w:marRight w:val="0"/>
      <w:marTop w:val="0"/>
      <w:marBottom w:val="0"/>
      <w:divBdr>
        <w:top w:val="none" w:sz="0" w:space="0" w:color="auto"/>
        <w:left w:val="none" w:sz="0" w:space="0" w:color="auto"/>
        <w:bottom w:val="none" w:sz="0" w:space="0" w:color="auto"/>
        <w:right w:val="none" w:sz="0" w:space="0" w:color="auto"/>
      </w:divBdr>
    </w:div>
    <w:div w:id="1491868742">
      <w:bodyDiv w:val="1"/>
      <w:marLeft w:val="0"/>
      <w:marRight w:val="0"/>
      <w:marTop w:val="0"/>
      <w:marBottom w:val="0"/>
      <w:divBdr>
        <w:top w:val="none" w:sz="0" w:space="0" w:color="auto"/>
        <w:left w:val="none" w:sz="0" w:space="0" w:color="auto"/>
        <w:bottom w:val="none" w:sz="0" w:space="0" w:color="auto"/>
        <w:right w:val="none" w:sz="0" w:space="0" w:color="auto"/>
      </w:divBdr>
    </w:div>
    <w:div w:id="20395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3189</Words>
  <Characters>18180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Ruby Murphy</dc:creator>
  <cp:lastModifiedBy>Ruby Murphy</cp:lastModifiedBy>
  <cp:revision>4</cp:revision>
  <cp:lastPrinted>2016-08-22T09:30:00Z</cp:lastPrinted>
  <dcterms:created xsi:type="dcterms:W3CDTF">2023-11-07T12:40:00Z</dcterms:created>
  <dcterms:modified xsi:type="dcterms:W3CDTF">2023-11-07T13:35:00Z</dcterms:modified>
</cp:coreProperties>
</file>