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Default="007A52CE">
      <w:r>
        <w:t xml:space="preserve">Year </w:t>
      </w:r>
      <w:r w:rsidR="00142F97">
        <w:t>3</w:t>
      </w:r>
      <w:r w:rsidR="00B05902">
        <w:t xml:space="preserve">      Term</w:t>
      </w:r>
      <w:r w:rsidR="00142F97">
        <w:t xml:space="preserve">s </w:t>
      </w:r>
      <w:r w:rsidR="00E812D9">
        <w:t>1 &amp;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05902" w:rsidTr="00A0159C">
        <w:tc>
          <w:tcPr>
            <w:tcW w:w="14174" w:type="dxa"/>
            <w:gridSpan w:val="3"/>
          </w:tcPr>
          <w:p w:rsidR="00B05902" w:rsidRDefault="00B05902">
            <w:r>
              <w:t>Topic Title</w:t>
            </w:r>
            <w:r w:rsidR="00E812D9">
              <w:t xml:space="preserve">: </w:t>
            </w:r>
            <w:r w:rsidR="00E812D9" w:rsidRPr="007A52CE">
              <w:rPr>
                <w:b/>
              </w:rPr>
              <w:t>Rockin’ into the Stone Age</w:t>
            </w:r>
          </w:p>
        </w:tc>
      </w:tr>
      <w:tr w:rsidR="00760E01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65438" w:rsidRPr="00114304" w:rsidRDefault="00B05902" w:rsidP="00E6543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Science</w:t>
            </w:r>
          </w:p>
          <w:p w:rsidR="00B05902" w:rsidRPr="00114304" w:rsidRDefault="00C95D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Focus-  </w:t>
            </w:r>
            <w:r w:rsidR="00E65438" w:rsidRPr="00114304">
              <w:rPr>
                <w:rFonts w:ascii="Calibri" w:hAnsi="Calibri" w:cs="Calibri"/>
                <w:b/>
                <w:sz w:val="18"/>
                <w:szCs w:val="18"/>
              </w:rPr>
              <w:t>Light</w:t>
            </w: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(Term 1)</w:t>
            </w:r>
          </w:p>
          <w:p w:rsidR="004A7496" w:rsidRPr="00114304" w:rsidRDefault="004A749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67793" w:rsidRPr="00114304" w:rsidRDefault="004A7496" w:rsidP="002F1B80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14304">
              <w:rPr>
                <w:rFonts w:ascii="Calibri" w:hAnsi="Calibri" w:cs="Calibri"/>
                <w:sz w:val="18"/>
                <w:szCs w:val="18"/>
                <w:u w:val="single"/>
              </w:rPr>
              <w:t>Key skills and O</w:t>
            </w:r>
            <w:r w:rsidR="00AA78AE" w:rsidRPr="00114304">
              <w:rPr>
                <w:rFonts w:ascii="Calibri" w:hAnsi="Calibri" w:cs="Calibri"/>
                <w:sz w:val="18"/>
                <w:szCs w:val="18"/>
                <w:u w:val="single"/>
              </w:rPr>
              <w:t>bjecti</w:t>
            </w:r>
            <w:r w:rsidR="00467793" w:rsidRPr="00114304">
              <w:rPr>
                <w:rFonts w:ascii="Calibri" w:hAnsi="Calibri" w:cs="Calibri"/>
                <w:sz w:val="18"/>
                <w:szCs w:val="18"/>
                <w:u w:val="single"/>
              </w:rPr>
              <w:t>ves: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Recognising that they need light in order to see things and that dark is the absence of light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Noticing that light is reflected from surfaces 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Recognising that light from the sun can be dangerous and that there are ways to protect their eyes 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Understanding that shadows are formed when the light from a light source is blocked by a solid object 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Finding patterns in the way that the size of shadows change</w:t>
            </w:r>
            <w:r w:rsidR="00E65438" w:rsidRPr="00114304">
              <w:rPr>
                <w:rFonts w:ascii="Calibri" w:hAnsi="Calibri" w:cs="Calibri"/>
                <w:sz w:val="18"/>
                <w:szCs w:val="18"/>
              </w:rPr>
              <w:t>s</w:t>
            </w:r>
          </w:p>
          <w:p w:rsidR="00E65438" w:rsidRPr="00114304" w:rsidRDefault="00E65438" w:rsidP="00E65438">
            <w:pPr>
              <w:ind w:left="45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3587B" w:rsidRPr="00114304" w:rsidRDefault="00C95D31" w:rsidP="004725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Focus -</w:t>
            </w:r>
            <w:r w:rsidR="00467793"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3587B" w:rsidRPr="00114304">
              <w:rPr>
                <w:rFonts w:ascii="Calibri" w:hAnsi="Calibri" w:cs="Calibri"/>
                <w:b/>
                <w:sz w:val="18"/>
                <w:szCs w:val="18"/>
              </w:rPr>
              <w:t>Rocks and Fossils</w:t>
            </w: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(Term 2)</w:t>
            </w:r>
          </w:p>
          <w:p w:rsidR="002F1B80" w:rsidRPr="00114304" w:rsidRDefault="001E6670" w:rsidP="004725E4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14304">
              <w:rPr>
                <w:rFonts w:ascii="Calibri" w:hAnsi="Calibri" w:cs="Calibri"/>
                <w:sz w:val="18"/>
                <w:szCs w:val="18"/>
                <w:u w:val="single"/>
              </w:rPr>
              <w:t>Key Skills and O</w:t>
            </w:r>
            <w:r w:rsidR="002F1B80" w:rsidRPr="00114304">
              <w:rPr>
                <w:rFonts w:ascii="Calibri" w:hAnsi="Calibri" w:cs="Calibri"/>
                <w:sz w:val="18"/>
                <w:szCs w:val="18"/>
                <w:u w:val="single"/>
              </w:rPr>
              <w:t>bjectives:</w:t>
            </w:r>
          </w:p>
          <w:p w:rsidR="0003587B" w:rsidRPr="00114304" w:rsidRDefault="0003587B" w:rsidP="00E65438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Comparing and grouping different kinds of rocks on the basis of their appearance and simple physical properties </w:t>
            </w:r>
          </w:p>
          <w:p w:rsidR="0003587B" w:rsidRPr="00114304" w:rsidRDefault="0003587B" w:rsidP="00E65438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Describing how fossils are formed, when things that have lived are trapped within rock</w:t>
            </w:r>
          </w:p>
          <w:p w:rsidR="0003587B" w:rsidRPr="00114304" w:rsidRDefault="00F11973" w:rsidP="00E6543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R</w:t>
            </w:r>
            <w:r w:rsidR="0003587B" w:rsidRPr="00114304">
              <w:rPr>
                <w:rFonts w:ascii="Calibri" w:hAnsi="Calibri" w:cs="Calibri"/>
                <w:sz w:val="18"/>
                <w:szCs w:val="18"/>
              </w:rPr>
              <w:t xml:space="preserve">ecognising that soils are made from </w:t>
            </w:r>
            <w:r w:rsidR="002F1B80" w:rsidRPr="00114304">
              <w:rPr>
                <w:rFonts w:ascii="Calibri" w:hAnsi="Calibri" w:cs="Calibri"/>
                <w:sz w:val="18"/>
                <w:szCs w:val="18"/>
              </w:rPr>
              <w:t>rocks and organic matter</w:t>
            </w:r>
          </w:p>
          <w:p w:rsidR="000119DC" w:rsidRPr="00114304" w:rsidRDefault="000119DC" w:rsidP="000358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67793" w:rsidRPr="00114304" w:rsidRDefault="00467793" w:rsidP="002F1B80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14304">
              <w:rPr>
                <w:rFonts w:ascii="Calibri" w:hAnsi="Calibri" w:cs="Calibri"/>
                <w:sz w:val="18"/>
                <w:szCs w:val="18"/>
                <w:u w:val="single"/>
              </w:rPr>
              <w:t>General Science Key Skills</w:t>
            </w:r>
            <w:r w:rsidR="00E65438" w:rsidRPr="00114304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To build upon investigation skills and understanding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Making simple predictions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Asking questions, suggest ideas or make</w:t>
            </w:r>
            <w:r w:rsidR="000B5F7B" w:rsidRPr="00114304">
              <w:rPr>
                <w:rFonts w:ascii="Calibri" w:hAnsi="Calibri" w:cs="Calibri"/>
                <w:sz w:val="18"/>
                <w:szCs w:val="18"/>
              </w:rPr>
              <w:t xml:space="preserve"> predictions that can be tested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Recognising a fair test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lastRenderedPageBreak/>
              <w:t>With some support and increasing independence carry out a fair test, explaining why it is fair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Recording observations in simple tables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Making accurate measurements</w:t>
            </w:r>
          </w:p>
          <w:p w:rsidR="00467793" w:rsidRPr="00114304" w:rsidRDefault="00467793" w:rsidP="002F1B8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Use bar graphs, tables and charts to present results</w:t>
            </w:r>
          </w:p>
          <w:p w:rsidR="00467793" w:rsidRPr="00114304" w:rsidRDefault="00467793" w:rsidP="0046779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67793" w:rsidRPr="00114304" w:rsidRDefault="0046779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B5F7B" w:rsidRPr="00114304" w:rsidRDefault="00B05902" w:rsidP="000B5F7B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lastRenderedPageBreak/>
              <w:t>Geography</w:t>
            </w:r>
          </w:p>
          <w:p w:rsidR="003E3F33" w:rsidRPr="00114304" w:rsidRDefault="003E3F33" w:rsidP="000B5F7B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Enquiry Q</w:t>
            </w:r>
            <w:r w:rsidR="000D4152" w:rsidRPr="00114304">
              <w:rPr>
                <w:rFonts w:ascii="Calibri" w:hAnsi="Calibri" w:cs="Calibri"/>
                <w:sz w:val="18"/>
                <w:szCs w:val="18"/>
              </w:rPr>
              <w:t>uestion:</w:t>
            </w:r>
            <w:r w:rsidR="000D4152" w:rsidRPr="0011430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0D4152" w:rsidRPr="00114304" w:rsidRDefault="000D4152" w:rsidP="000B5F7B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Where and what is Skara Brae?</w:t>
            </w:r>
            <w:r w:rsidRPr="0011430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0B5F7B" w:rsidRPr="00114304" w:rsidRDefault="000B5F7B" w:rsidP="000D4152">
            <w:pPr>
              <w:spacing w:before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E65438" w:rsidRPr="00114304" w:rsidRDefault="000D4152" w:rsidP="000D415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Focus – Map Reading</w:t>
            </w:r>
          </w:p>
          <w:p w:rsidR="004A7496" w:rsidRPr="00114304" w:rsidRDefault="004A7496" w:rsidP="000D415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D4152" w:rsidRPr="00114304" w:rsidRDefault="004A7496" w:rsidP="000D4152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14304">
              <w:rPr>
                <w:rFonts w:ascii="Calibri" w:hAnsi="Calibri" w:cs="Calibri"/>
                <w:sz w:val="18"/>
                <w:szCs w:val="18"/>
                <w:u w:val="single"/>
              </w:rPr>
              <w:t>Key skills and O</w:t>
            </w:r>
            <w:r w:rsidR="000D4152" w:rsidRPr="00114304">
              <w:rPr>
                <w:rFonts w:ascii="Calibri" w:hAnsi="Calibri" w:cs="Calibri"/>
                <w:sz w:val="18"/>
                <w:szCs w:val="18"/>
                <w:u w:val="single"/>
              </w:rPr>
              <w:t>bjectives</w:t>
            </w:r>
            <w:r w:rsidR="006711C5" w:rsidRPr="00114304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</w:p>
          <w:p w:rsidR="00114304" w:rsidRPr="00114304" w:rsidRDefault="00114304" w:rsidP="000D4152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:rsidR="00114304" w:rsidRPr="00114304" w:rsidRDefault="00991421" w:rsidP="00991421">
            <w:pPr>
              <w:rPr>
                <w:b/>
                <w:bCs/>
                <w:sz w:val="18"/>
                <w:szCs w:val="18"/>
              </w:rPr>
            </w:pPr>
            <w:r w:rsidRPr="00114304">
              <w:rPr>
                <w:b/>
                <w:bCs/>
                <w:sz w:val="18"/>
                <w:szCs w:val="18"/>
              </w:rPr>
              <w:t>Locational knowledge</w:t>
            </w:r>
            <w:r w:rsidR="00114304" w:rsidRPr="00114304">
              <w:rPr>
                <w:b/>
                <w:bCs/>
                <w:sz w:val="18"/>
                <w:szCs w:val="18"/>
              </w:rPr>
              <w:t>:</w:t>
            </w:r>
          </w:p>
          <w:p w:rsidR="00991421" w:rsidRPr="00114304" w:rsidRDefault="00114304" w:rsidP="00114304">
            <w:pPr>
              <w:pStyle w:val="Defaul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430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991421" w:rsidRPr="00114304">
              <w:rPr>
                <w:rFonts w:asciiTheme="minorHAnsi" w:hAnsiTheme="minorHAnsi" w:cstheme="minorHAnsi"/>
                <w:sz w:val="18"/>
                <w:szCs w:val="18"/>
              </w:rPr>
              <w:t>ocate geographical regions and their identifying human and physical characteristics, including hills, mountains, cities, rivers, key topographical features and land-use patterns, and understand how some of these</w:t>
            </w:r>
            <w:r w:rsidRPr="00114304">
              <w:rPr>
                <w:rFonts w:asciiTheme="minorHAnsi" w:hAnsiTheme="minorHAnsi" w:cstheme="minorHAnsi"/>
                <w:sz w:val="18"/>
                <w:szCs w:val="18"/>
              </w:rPr>
              <w:t xml:space="preserve"> aspects have changed over time</w:t>
            </w:r>
          </w:p>
          <w:p w:rsidR="00991421" w:rsidRPr="00114304" w:rsidRDefault="00991421" w:rsidP="0099142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14304" w:rsidRPr="00114304" w:rsidRDefault="00991421" w:rsidP="00991421">
            <w:pPr>
              <w:rPr>
                <w:b/>
                <w:bCs/>
                <w:sz w:val="18"/>
                <w:szCs w:val="18"/>
              </w:rPr>
            </w:pPr>
            <w:r w:rsidRPr="00114304">
              <w:rPr>
                <w:b/>
                <w:bCs/>
                <w:sz w:val="18"/>
                <w:szCs w:val="18"/>
              </w:rPr>
              <w:t>Place knowledge</w:t>
            </w:r>
            <w:r w:rsidR="00114304" w:rsidRPr="00114304">
              <w:rPr>
                <w:b/>
                <w:bCs/>
                <w:sz w:val="18"/>
                <w:szCs w:val="18"/>
              </w:rPr>
              <w:t>:</w:t>
            </w:r>
          </w:p>
          <w:p w:rsidR="00991421" w:rsidRPr="00114304" w:rsidRDefault="00114304" w:rsidP="00114304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4304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991421" w:rsidRPr="00114304">
              <w:rPr>
                <w:rFonts w:asciiTheme="minorHAnsi" w:hAnsiTheme="minorHAnsi" w:cstheme="minorHAnsi"/>
                <w:sz w:val="18"/>
                <w:szCs w:val="18"/>
              </w:rPr>
              <w:t>ompare geographical regions and their identifying human and physical characteristics, including hills, mountains, cities, rivers, key topog</w:t>
            </w:r>
            <w:r w:rsidRPr="00114304">
              <w:rPr>
                <w:rFonts w:asciiTheme="minorHAnsi" w:hAnsiTheme="minorHAnsi" w:cstheme="minorHAnsi"/>
                <w:sz w:val="18"/>
                <w:szCs w:val="18"/>
              </w:rPr>
              <w:t>raphical features and land-use</w:t>
            </w:r>
          </w:p>
          <w:p w:rsidR="00991421" w:rsidRPr="00114304" w:rsidRDefault="00114304" w:rsidP="00114304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430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991421" w:rsidRPr="00114304">
              <w:rPr>
                <w:rFonts w:asciiTheme="minorHAnsi" w:hAnsiTheme="minorHAnsi" w:cstheme="minorHAnsi"/>
                <w:sz w:val="18"/>
                <w:szCs w:val="18"/>
              </w:rPr>
              <w:t>dentify the main physical and human characterist</w:t>
            </w:r>
            <w:r w:rsidRPr="00114304">
              <w:rPr>
                <w:rFonts w:asciiTheme="minorHAnsi" w:hAnsiTheme="minorHAnsi" w:cstheme="minorHAnsi"/>
                <w:sz w:val="18"/>
                <w:szCs w:val="18"/>
              </w:rPr>
              <w:t>ics of the countries of Europe</w:t>
            </w:r>
          </w:p>
          <w:p w:rsidR="00991421" w:rsidRPr="00114304" w:rsidRDefault="00114304" w:rsidP="00114304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1430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91421" w:rsidRPr="00114304">
              <w:rPr>
                <w:rFonts w:asciiTheme="minorHAnsi" w:hAnsiTheme="minorHAnsi" w:cstheme="minorHAnsi"/>
                <w:sz w:val="18"/>
                <w:szCs w:val="18"/>
              </w:rPr>
              <w:t>escribe geographical similarities and differences between a region in the United Kingdo</w:t>
            </w:r>
            <w:r w:rsidRPr="00114304">
              <w:rPr>
                <w:rFonts w:asciiTheme="minorHAnsi" w:hAnsiTheme="minorHAnsi" w:cstheme="minorHAnsi"/>
                <w:sz w:val="18"/>
                <w:szCs w:val="18"/>
              </w:rPr>
              <w:t>m and one in a European country</w:t>
            </w:r>
            <w:r w:rsidR="00991421" w:rsidRPr="001143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91421" w:rsidRPr="00114304" w:rsidRDefault="00991421" w:rsidP="009914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9999FF"/>
          </w:tcPr>
          <w:p w:rsidR="00B05902" w:rsidRPr="00114304" w:rsidRDefault="00B05902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History</w:t>
            </w:r>
          </w:p>
          <w:p w:rsidR="003E3F33" w:rsidRPr="00114304" w:rsidRDefault="00467793" w:rsidP="0046779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eastAsia="Calibri" w:hAnsi="Calibri" w:cs="Calibri"/>
                <w:sz w:val="18"/>
                <w:szCs w:val="18"/>
              </w:rPr>
              <w:t>Enquiry Question:</w:t>
            </w:r>
            <w:r w:rsidR="002F1B80" w:rsidRPr="0011430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467793" w:rsidRPr="00114304" w:rsidRDefault="00467793" w:rsidP="0046779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How has the face of a human</w:t>
            </w:r>
            <w:r w:rsidR="00AA78AE"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changed since time began? (Mr T</w:t>
            </w: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2F1B80" w:rsidRPr="00114304" w:rsidRDefault="002F1B80" w:rsidP="0046779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8D477A" w:rsidRPr="00114304" w:rsidRDefault="001E6670" w:rsidP="008D477A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Overall focus -</w:t>
            </w:r>
            <w:r w:rsidR="008D477A" w:rsidRPr="00114304">
              <w:rPr>
                <w:rFonts w:ascii="Calibri" w:eastAsia="Calibri" w:hAnsi="Calibri" w:cs="Calibri"/>
                <w:b/>
                <w:sz w:val="18"/>
                <w:szCs w:val="18"/>
              </w:rPr>
              <w:t>To investigate and interpret the past:</w:t>
            </w:r>
          </w:p>
          <w:p w:rsidR="008D477A" w:rsidRPr="00114304" w:rsidRDefault="008D477A" w:rsidP="008D477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14304">
              <w:rPr>
                <w:rFonts w:ascii="Calibri" w:eastAsia="Calibri" w:hAnsi="Calibri" w:cs="Calibri"/>
                <w:sz w:val="18"/>
                <w:szCs w:val="18"/>
              </w:rPr>
              <w:t>Using evidence to ask questions and find answ</w:t>
            </w:r>
            <w:r w:rsidR="007A52CE" w:rsidRPr="00114304">
              <w:rPr>
                <w:rFonts w:ascii="Calibri" w:eastAsia="Calibri" w:hAnsi="Calibri" w:cs="Calibri"/>
                <w:sz w:val="18"/>
                <w:szCs w:val="18"/>
              </w:rPr>
              <w:t>ers to questions about the past (d</w:t>
            </w:r>
            <w:r w:rsidRPr="00114304">
              <w:rPr>
                <w:rFonts w:ascii="Calibri" w:eastAsia="Calibri" w:hAnsi="Calibri" w:cs="Calibri"/>
                <w:sz w:val="18"/>
                <w:szCs w:val="18"/>
              </w:rPr>
              <w:t>aily life, hunting, food, clothes, leisure activities, family roles)</w:t>
            </w:r>
            <w:r w:rsidR="00E65438" w:rsidRPr="0011430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7A52CE" w:rsidRPr="001143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114304">
              <w:rPr>
                <w:rFonts w:ascii="Calibri" w:eastAsia="Calibri" w:hAnsi="Calibri" w:cs="Calibri"/>
                <w:sz w:val="18"/>
                <w:szCs w:val="18"/>
              </w:rPr>
              <w:t>Using more than one source of evidence for historical enquiry in order to gain a more accurate understanding of history.</w:t>
            </w:r>
            <w:r w:rsidR="000B5F7B" w:rsidRPr="001143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114304">
              <w:rPr>
                <w:rFonts w:ascii="Calibri" w:eastAsia="Calibri" w:hAnsi="Calibri" w:cs="Calibri"/>
                <w:sz w:val="18"/>
                <w:szCs w:val="18"/>
              </w:rPr>
              <w:t>Suggesting suitable sources of ev</w:t>
            </w:r>
            <w:r w:rsidR="007A52CE" w:rsidRPr="00114304">
              <w:rPr>
                <w:rFonts w:ascii="Calibri" w:eastAsia="Calibri" w:hAnsi="Calibri" w:cs="Calibri"/>
                <w:sz w:val="18"/>
                <w:szCs w:val="18"/>
              </w:rPr>
              <w:t>idence for historical enquiries</w:t>
            </w:r>
          </w:p>
          <w:p w:rsidR="00F11973" w:rsidRPr="00114304" w:rsidRDefault="00F11973" w:rsidP="00F119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11973" w:rsidRPr="00114304" w:rsidRDefault="001E6670" w:rsidP="008D477A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114304">
              <w:rPr>
                <w:rFonts w:ascii="Calibri" w:eastAsia="Calibri" w:hAnsi="Calibri" w:cs="Calibri"/>
                <w:sz w:val="18"/>
                <w:szCs w:val="18"/>
                <w:u w:val="single"/>
              </w:rPr>
              <w:t>Key S</w:t>
            </w:r>
            <w:r w:rsidR="00467793" w:rsidRPr="00114304">
              <w:rPr>
                <w:rFonts w:ascii="Calibri" w:eastAsia="Calibri" w:hAnsi="Calibri" w:cs="Calibri"/>
                <w:sz w:val="18"/>
                <w:szCs w:val="18"/>
                <w:u w:val="single"/>
              </w:rPr>
              <w:t>kills:</w:t>
            </w:r>
          </w:p>
          <w:p w:rsidR="008D477A" w:rsidRPr="00114304" w:rsidRDefault="008D477A" w:rsidP="004A7496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114304">
              <w:rPr>
                <w:rFonts w:ascii="Calibri" w:eastAsia="Calibri" w:hAnsi="Calibri" w:cs="Calibri"/>
                <w:sz w:val="18"/>
                <w:szCs w:val="18"/>
              </w:rPr>
              <w:t>To communicate historically</w:t>
            </w:r>
          </w:p>
          <w:p w:rsidR="008D477A" w:rsidRPr="00114304" w:rsidRDefault="008D477A" w:rsidP="002F1B80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114304">
              <w:rPr>
                <w:rFonts w:ascii="Calibri" w:eastAsia="Calibri" w:hAnsi="Calibri" w:cs="Calibri"/>
                <w:sz w:val="18"/>
                <w:szCs w:val="18"/>
              </w:rPr>
              <w:t xml:space="preserve">Use appropriate historical vocabulary to communicate, including: dates, time </w:t>
            </w:r>
            <w:r w:rsidR="002F1B80" w:rsidRPr="00114304">
              <w:rPr>
                <w:rFonts w:ascii="Calibri" w:eastAsia="Calibri" w:hAnsi="Calibri" w:cs="Calibri"/>
                <w:sz w:val="18"/>
                <w:szCs w:val="18"/>
              </w:rPr>
              <w:t>period, era, change, chronology</w:t>
            </w:r>
          </w:p>
          <w:p w:rsidR="00AA78AE" w:rsidRPr="00114304" w:rsidRDefault="00467793" w:rsidP="002F1B8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Place the time studied on a time line </w:t>
            </w:r>
          </w:p>
          <w:p w:rsidR="00AA78AE" w:rsidRPr="00114304" w:rsidRDefault="00467793" w:rsidP="002F1B8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Use dates and terms related to the study unit and passing of time </w:t>
            </w:r>
          </w:p>
          <w:p w:rsidR="008D477A" w:rsidRPr="00114304" w:rsidRDefault="00467793" w:rsidP="002F1B8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Sequence several events or artefact</w:t>
            </w:r>
          </w:p>
          <w:p w:rsidR="00AA78AE" w:rsidRPr="00114304" w:rsidRDefault="002F1B80" w:rsidP="002F1B8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Find out about every</w:t>
            </w:r>
            <w:r w:rsidR="00AA78AE" w:rsidRPr="00114304">
              <w:rPr>
                <w:rFonts w:ascii="Calibri" w:hAnsi="Calibri" w:cs="Calibri"/>
                <w:sz w:val="18"/>
                <w:szCs w:val="18"/>
              </w:rPr>
              <w:t xml:space="preserve">day lives of people in time studied </w:t>
            </w:r>
          </w:p>
          <w:p w:rsidR="00AA78AE" w:rsidRPr="00114304" w:rsidRDefault="00AA78AE" w:rsidP="002F1B8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Compare with our life today </w:t>
            </w:r>
          </w:p>
          <w:p w:rsidR="00AA78AE" w:rsidRPr="00114304" w:rsidRDefault="00AA78AE" w:rsidP="002F1B8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Identify reasons for and results of people's actions </w:t>
            </w:r>
          </w:p>
          <w:p w:rsidR="00AA78AE" w:rsidRPr="00114304" w:rsidRDefault="00AA78AE" w:rsidP="002F1B8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Identify and give reasons for different ways in which the past is represented </w:t>
            </w:r>
          </w:p>
          <w:p w:rsidR="00AA78AE" w:rsidRPr="00114304" w:rsidRDefault="00AA78AE" w:rsidP="002F1B8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Distinguish between different sources – compare different versions of the same story </w:t>
            </w:r>
          </w:p>
          <w:p w:rsidR="00AA78AE" w:rsidRPr="00114304" w:rsidRDefault="00AA78AE" w:rsidP="002F1B8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Look at representations of </w:t>
            </w:r>
            <w:r w:rsidR="000B5F7B" w:rsidRPr="00114304">
              <w:rPr>
                <w:rFonts w:ascii="Calibri" w:hAnsi="Calibri" w:cs="Calibri"/>
                <w:sz w:val="18"/>
                <w:szCs w:val="18"/>
              </w:rPr>
              <w:t xml:space="preserve">the period – museum, cartoons </w:t>
            </w:r>
          </w:p>
          <w:p w:rsidR="00AA78AE" w:rsidRPr="00114304" w:rsidRDefault="00AA78AE" w:rsidP="002F1B8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lastRenderedPageBreak/>
              <w:t>Understand why people may have wanted to do something</w:t>
            </w:r>
          </w:p>
          <w:p w:rsidR="00AA78AE" w:rsidRPr="00114304" w:rsidRDefault="00AA78AE" w:rsidP="002F1B8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Use a range of sources to find out about a period Observe small details – artefacts, pictures </w:t>
            </w:r>
          </w:p>
          <w:p w:rsidR="00AA78AE" w:rsidRPr="00114304" w:rsidRDefault="00AA78AE" w:rsidP="002F1B8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Select and record information relevant to the study </w:t>
            </w:r>
          </w:p>
          <w:p w:rsidR="00D50868" w:rsidRPr="00114304" w:rsidRDefault="00AA78AE" w:rsidP="000B5F7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Begin to use the library and internet for research</w:t>
            </w:r>
          </w:p>
        </w:tc>
      </w:tr>
      <w:tr w:rsidR="00760E01" w:rsidRPr="002F1B80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05902" w:rsidRPr="00114304" w:rsidRDefault="00B05902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lastRenderedPageBreak/>
              <w:t>Art and design</w:t>
            </w:r>
            <w:r w:rsidR="00142F97" w:rsidRPr="0011430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2E7377" w:rsidRPr="00114304" w:rsidRDefault="001E66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Focus -</w:t>
            </w:r>
            <w:r w:rsidR="001D110D"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Sculpture </w:t>
            </w:r>
            <w:r w:rsidR="00C95D31" w:rsidRPr="00114304">
              <w:rPr>
                <w:rFonts w:ascii="Calibri" w:hAnsi="Calibri" w:cs="Calibri"/>
                <w:b/>
                <w:sz w:val="18"/>
                <w:szCs w:val="18"/>
              </w:rPr>
              <w:t>-u</w:t>
            </w:r>
            <w:r w:rsidR="001D110D" w:rsidRPr="00114304">
              <w:rPr>
                <w:rFonts w:ascii="Calibri" w:hAnsi="Calibri" w:cs="Calibri"/>
                <w:b/>
                <w:sz w:val="18"/>
                <w:szCs w:val="18"/>
              </w:rPr>
              <w:t>sing natural resources</w:t>
            </w:r>
            <w:r w:rsidR="00C95D31"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(Term 1)</w:t>
            </w:r>
          </w:p>
          <w:p w:rsidR="001D110D" w:rsidRPr="00114304" w:rsidRDefault="001D110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Focus </w:t>
            </w:r>
            <w:r w:rsidR="00C95D31"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Artist</w:t>
            </w:r>
            <w:r w:rsidR="00A548F1"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Richard Shilling</w:t>
            </w:r>
            <w:r w:rsidR="00A548F1" w:rsidRPr="001143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548F1" w:rsidRPr="00114304">
              <w:rPr>
                <w:rFonts w:ascii="Calibri" w:hAnsi="Calibri" w:cs="Calibri"/>
                <w:b/>
                <w:sz w:val="18"/>
                <w:szCs w:val="18"/>
              </w:rPr>
              <w:t>– Transient Art</w:t>
            </w: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- Natural</w:t>
            </w:r>
            <w:r w:rsidR="00C95D31"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and clay (Term 2)</w:t>
            </w: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4A7496" w:rsidRPr="00114304" w:rsidRDefault="004A749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548F1" w:rsidRPr="00114304" w:rsidRDefault="001E6670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Key Skills/</w:t>
            </w:r>
            <w:r w:rsidR="004A7496" w:rsidRPr="00114304">
              <w:rPr>
                <w:rFonts w:ascii="Calibri" w:hAnsi="Calibri" w:cs="Calibri"/>
                <w:sz w:val="18"/>
                <w:szCs w:val="18"/>
              </w:rPr>
              <w:t>O</w:t>
            </w:r>
            <w:r w:rsidR="00A548F1" w:rsidRPr="00114304">
              <w:rPr>
                <w:rFonts w:ascii="Calibri" w:hAnsi="Calibri" w:cs="Calibri"/>
                <w:sz w:val="18"/>
                <w:szCs w:val="18"/>
              </w:rPr>
              <w:t>bjectives</w:t>
            </w:r>
            <w:r w:rsidR="002F1B80" w:rsidRPr="0011430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1D110D" w:rsidRPr="00114304" w:rsidRDefault="001D110D" w:rsidP="002F1B80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Select and record from first hand observation, experience and imagination, and explore ideas for different purposes. Question and make thoughtful observations about starting points and sel</w:t>
            </w:r>
            <w:r w:rsidR="002E7377"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ect ideas to use in their work</w:t>
            </w:r>
          </w:p>
          <w:p w:rsidR="00033EEF" w:rsidRPr="00114304" w:rsidRDefault="001D110D" w:rsidP="002F1B80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Explore the roles and purposes of artists, craftspeople and designers working </w:t>
            </w:r>
            <w:r w:rsidR="002E7377"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in different times and cultures</w:t>
            </w:r>
          </w:p>
          <w:p w:rsidR="001D110D" w:rsidRPr="00114304" w:rsidRDefault="001D110D" w:rsidP="002F1B80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Compare ideas, methods and approaches in their own and others’ work and say wha</w:t>
            </w:r>
            <w:r w:rsidR="002E7377"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t they think and feel about them</w:t>
            </w:r>
            <w:r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1D110D" w:rsidRPr="00114304" w:rsidRDefault="001D110D" w:rsidP="002F1B80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Adapt their work according to their views and describe how</w:t>
            </w:r>
            <w:r w:rsidR="004A7496"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they might develop it further</w:t>
            </w:r>
          </w:p>
          <w:p w:rsidR="001D110D" w:rsidRPr="00114304" w:rsidRDefault="002E7377" w:rsidP="002F1B80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Annotate work in sketchbook</w:t>
            </w:r>
          </w:p>
          <w:p w:rsidR="002F1B80" w:rsidRPr="00114304" w:rsidRDefault="002F1B80" w:rsidP="002F1B80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Manipulate clay for a variety of purposes, including thumb pots, </w:t>
            </w:r>
            <w:r w:rsidR="002E7377"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simple coil pots and models.</w:t>
            </w:r>
          </w:p>
          <w:p w:rsidR="002E7377" w:rsidRPr="00114304" w:rsidRDefault="002E7377" w:rsidP="002F1B80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Basic care of materials and tools. Experiment with, construct and join recycled, natural and man-made materials </w:t>
            </w:r>
            <w:r w:rsidR="006711C5"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more confidentially</w:t>
            </w:r>
            <w:r w:rsidRPr="0011430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751E3B" w:rsidRPr="00114304" w:rsidRDefault="00751E3B" w:rsidP="00033E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E3349" w:rsidRPr="00114304" w:rsidRDefault="006E3349" w:rsidP="00033E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95D31" w:rsidRPr="00114304" w:rsidRDefault="00C95D31" w:rsidP="00033EE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E3349" w:rsidRPr="00114304" w:rsidRDefault="006E3349" w:rsidP="00033E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99"/>
          </w:tcPr>
          <w:p w:rsidR="00B05902" w:rsidRPr="00114304" w:rsidRDefault="00B05902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Design Technology</w:t>
            </w:r>
            <w:r w:rsidR="00142F97" w:rsidRPr="0011430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2F1B80" w:rsidRPr="00114304" w:rsidRDefault="00AA78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Focus </w:t>
            </w:r>
            <w:r w:rsidR="002F1B80" w:rsidRPr="00114304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Structures</w:t>
            </w:r>
          </w:p>
          <w:p w:rsidR="00322B56" w:rsidRPr="00114304" w:rsidRDefault="00322B56" w:rsidP="00322B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To design, make and evaluate Stone Age photo frames</w:t>
            </w:r>
          </w:p>
          <w:p w:rsidR="00322B56" w:rsidRPr="00114304" w:rsidRDefault="00322B5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A7496" w:rsidRPr="00114304" w:rsidRDefault="004A749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A78AE" w:rsidRPr="00114304" w:rsidRDefault="00AA78AE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Key Skills/Objectives</w:t>
            </w:r>
            <w:r w:rsidR="006711C5" w:rsidRPr="0011430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8D477A" w:rsidRPr="00114304" w:rsidRDefault="008D477A" w:rsidP="002E737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Generating ideas and recognising that </w:t>
            </w:r>
            <w:r w:rsidR="002E7377" w:rsidRPr="00114304">
              <w:rPr>
                <w:rFonts w:ascii="Calibri" w:hAnsi="Calibri" w:cs="Calibri"/>
                <w:sz w:val="18"/>
                <w:szCs w:val="18"/>
              </w:rPr>
              <w:t>my designs have to meet a range of different needs</w:t>
            </w:r>
          </w:p>
          <w:p w:rsidR="008D477A" w:rsidRPr="00114304" w:rsidRDefault="008D477A" w:rsidP="002E737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Thinking ahead about the order of my work, choosing appropriate tools, equipment, mater</w:t>
            </w:r>
            <w:r w:rsidR="002E7377" w:rsidRPr="00114304">
              <w:rPr>
                <w:rFonts w:ascii="Calibri" w:hAnsi="Calibri" w:cs="Calibri"/>
                <w:sz w:val="18"/>
                <w:szCs w:val="18"/>
              </w:rPr>
              <w:t>ials, components and techniques</w:t>
            </w:r>
          </w:p>
          <w:p w:rsidR="008D477A" w:rsidRPr="00114304" w:rsidRDefault="008D477A" w:rsidP="008D477A">
            <w:pPr>
              <w:pStyle w:val="Default"/>
              <w:numPr>
                <w:ilvl w:val="0"/>
                <w:numId w:val="18"/>
              </w:numPr>
              <w:spacing w:line="201" w:lineRule="atLeast"/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Ordering and clarifying ideas using labelled sketches and models to communicate </w:t>
            </w:r>
            <w:r w:rsidR="002E7377" w:rsidRPr="00114304">
              <w:rPr>
                <w:rFonts w:ascii="Calibri" w:hAnsi="Calibri" w:cs="Calibri"/>
                <w:sz w:val="18"/>
                <w:szCs w:val="18"/>
              </w:rPr>
              <w:t>the details of my designs</w:t>
            </w:r>
          </w:p>
          <w:p w:rsidR="008D477A" w:rsidRPr="00114304" w:rsidRDefault="008D477A" w:rsidP="008D477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Using scoring, and foldin</w:t>
            </w:r>
            <w:r w:rsidR="002E7377" w:rsidRPr="00114304">
              <w:rPr>
                <w:rFonts w:ascii="Calibri" w:hAnsi="Calibri" w:cs="Calibri"/>
                <w:sz w:val="18"/>
                <w:szCs w:val="18"/>
              </w:rPr>
              <w:t>g to shape materials accurately</w:t>
            </w:r>
          </w:p>
          <w:p w:rsidR="008D477A" w:rsidRPr="00114304" w:rsidRDefault="008D477A" w:rsidP="008D477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Making cuts (scissors, snips, saw) accurately</w:t>
            </w:r>
          </w:p>
          <w:p w:rsidR="008D477A" w:rsidRPr="00114304" w:rsidRDefault="008D477A" w:rsidP="002E737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J</w:t>
            </w:r>
            <w:r w:rsidR="002E7377" w:rsidRPr="00114304">
              <w:rPr>
                <w:rFonts w:ascii="Calibri" w:hAnsi="Calibri" w:cs="Calibri"/>
                <w:sz w:val="18"/>
                <w:szCs w:val="18"/>
              </w:rPr>
              <w:t xml:space="preserve">oining a variety of </w:t>
            </w:r>
            <w:r w:rsidRPr="00114304">
              <w:rPr>
                <w:rFonts w:ascii="Calibri" w:hAnsi="Calibri" w:cs="Calibri"/>
                <w:sz w:val="18"/>
                <w:szCs w:val="18"/>
              </w:rPr>
              <w:t>materials to make products using both permanent and temporary fastenings.</w:t>
            </w:r>
          </w:p>
          <w:p w:rsidR="00B05902" w:rsidRPr="00114304" w:rsidRDefault="008D477A" w:rsidP="002E737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Using my work to identify where my evaluations have led</w:t>
            </w:r>
            <w:r w:rsidR="002E7377" w:rsidRPr="00114304">
              <w:rPr>
                <w:rFonts w:ascii="Calibri" w:hAnsi="Calibri" w:cs="Calibri"/>
                <w:sz w:val="18"/>
                <w:szCs w:val="18"/>
              </w:rPr>
              <w:t xml:space="preserve"> to improvements in my products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99FF"/>
          </w:tcPr>
          <w:p w:rsidR="002F1B80" w:rsidRPr="00114304" w:rsidRDefault="00B05902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Computing</w:t>
            </w:r>
            <w:r w:rsidR="00142F97" w:rsidRPr="0011430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2E7377" w:rsidRPr="00114304" w:rsidRDefault="000D4152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Focus – </w:t>
            </w:r>
            <w:r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</w:t>
            </w:r>
            <w:r w:rsidR="002E7377"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omputing systems and networks</w:t>
            </w:r>
            <w:r w:rsidR="00A548F1"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– connecting computers</w:t>
            </w:r>
            <w:r w:rsidR="00671C4E"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(Term 1)</w:t>
            </w:r>
          </w:p>
          <w:p w:rsidR="00A548F1" w:rsidRPr="00114304" w:rsidRDefault="00671C4E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Focus</w:t>
            </w:r>
            <w:r w:rsidR="00A548F1"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2E7377"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–</w:t>
            </w:r>
            <w:r w:rsidR="00A548F1"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Programming</w:t>
            </w:r>
            <w:r w:rsidR="002E7377"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, </w:t>
            </w:r>
            <w:r w:rsidR="00A548F1"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Online safety</w:t>
            </w:r>
            <w:r w:rsidRPr="0011430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 (Term 2)</w:t>
            </w:r>
          </w:p>
          <w:p w:rsidR="004A7496" w:rsidRPr="00114304" w:rsidRDefault="004A7496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</w:p>
          <w:p w:rsidR="000D4152" w:rsidRPr="00114304" w:rsidRDefault="001E6670" w:rsidP="004A7496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Key S</w:t>
            </w:r>
            <w:r w:rsidR="004A7496" w:rsidRPr="00114304">
              <w:rPr>
                <w:rFonts w:ascii="Calibri" w:hAnsi="Calibri" w:cs="Calibri"/>
                <w:sz w:val="18"/>
                <w:szCs w:val="18"/>
              </w:rPr>
              <w:t>kills/O</w:t>
            </w:r>
            <w:r w:rsidR="00A548F1" w:rsidRPr="00114304">
              <w:rPr>
                <w:rFonts w:ascii="Calibri" w:hAnsi="Calibri" w:cs="Calibri"/>
                <w:sz w:val="18"/>
                <w:szCs w:val="18"/>
              </w:rPr>
              <w:t>bjectives:</w:t>
            </w:r>
          </w:p>
          <w:p w:rsidR="006E3349" w:rsidRPr="00114304" w:rsidRDefault="00A548F1" w:rsidP="006E334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explain how digital devices function</w:t>
            </w:r>
          </w:p>
          <w:p w:rsidR="006E3349" w:rsidRPr="00114304" w:rsidRDefault="00A548F1" w:rsidP="006E334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identify input and output devices</w:t>
            </w:r>
          </w:p>
          <w:p w:rsidR="006E3349" w:rsidRPr="00114304" w:rsidRDefault="00A548F1" w:rsidP="006E334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recognise how digital devices can change the way we work</w:t>
            </w:r>
          </w:p>
          <w:p w:rsidR="006E3349" w:rsidRPr="00114304" w:rsidRDefault="00A548F1" w:rsidP="006E334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explain how a computer network can be used to share information</w:t>
            </w:r>
          </w:p>
          <w:p w:rsidR="006E3349" w:rsidRPr="00114304" w:rsidRDefault="00A548F1" w:rsidP="006E334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explore how digital devices can be connected</w:t>
            </w:r>
          </w:p>
          <w:p w:rsidR="00A548F1" w:rsidRPr="00114304" w:rsidRDefault="00A548F1" w:rsidP="006E3349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recognise the physical components of a network</w:t>
            </w:r>
          </w:p>
          <w:p w:rsidR="009E65DB" w:rsidRPr="00114304" w:rsidRDefault="009E65D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72E45" w:rsidRPr="00114304" w:rsidRDefault="00972E4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760E01" w:rsidTr="00B05902">
        <w:tc>
          <w:tcPr>
            <w:tcW w:w="4724" w:type="dxa"/>
            <w:tcBorders>
              <w:bottom w:val="single" w:sz="4" w:space="0" w:color="auto"/>
            </w:tcBorders>
            <w:shd w:val="clear" w:color="auto" w:fill="99FF99"/>
          </w:tcPr>
          <w:p w:rsidR="00B05902" w:rsidRPr="00114304" w:rsidRDefault="00B05902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lastRenderedPageBreak/>
              <w:t>French</w:t>
            </w:r>
          </w:p>
          <w:p w:rsidR="00CB240F" w:rsidRPr="00114304" w:rsidRDefault="001E6670" w:rsidP="007200F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Focus </w:t>
            </w:r>
            <w:r w:rsidR="007200FF" w:rsidRPr="00114304"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="001D110D"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200FF" w:rsidRPr="00114304">
              <w:rPr>
                <w:rFonts w:ascii="Calibri" w:hAnsi="Calibri" w:cs="Calibri"/>
                <w:b/>
                <w:sz w:val="18"/>
                <w:szCs w:val="18"/>
              </w:rPr>
              <w:t>Greeting (Term 1)</w:t>
            </w:r>
          </w:p>
          <w:p w:rsidR="007200FF" w:rsidRPr="00114304" w:rsidRDefault="007200FF" w:rsidP="007200F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The French speaking world and cognates. Greeting and saying how are you. Introducing ourselves – greetings and introductions song. Saying who we are and what we like using cognates. Halloween poem. </w:t>
            </w:r>
          </w:p>
          <w:p w:rsidR="007200FF" w:rsidRPr="00114304" w:rsidRDefault="007200FF" w:rsidP="007200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03EC1" w:rsidRDefault="00103EC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A33CDA">
              <w:rPr>
                <w:rFonts w:ascii="Calibri" w:hAnsi="Calibri" w:cs="Calibri"/>
                <w:sz w:val="18"/>
                <w:szCs w:val="18"/>
                <w:u w:val="single"/>
              </w:rPr>
              <w:t>Vocabulary Term 1</w:t>
            </w:r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Bonjour,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salut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au revoir, à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bientôt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, bonsoir</w:t>
            </w:r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Comment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t’appelles-</w:t>
            </w:r>
            <w:proofErr w:type="gramStart"/>
            <w:r w:rsidRPr="00A33CDA">
              <w:rPr>
                <w:rFonts w:ascii="Calibri" w:hAnsi="Calibri" w:cs="Calibri"/>
                <w:sz w:val="18"/>
                <w:szCs w:val="18"/>
              </w:rPr>
              <w:t>tu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?</w:t>
            </w:r>
            <w:proofErr w:type="gram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Je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m’appelle</w:t>
            </w:r>
            <w:proofErr w:type="spellEnd"/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Comment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s’appelle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t-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il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proofErr w:type="gramStart"/>
            <w:r w:rsidRPr="00A33CDA">
              <w:rPr>
                <w:rFonts w:ascii="Calibri" w:hAnsi="Calibri" w:cs="Calibri"/>
                <w:sz w:val="18"/>
                <w:szCs w:val="18"/>
              </w:rPr>
              <w:t>elle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?</w:t>
            </w:r>
            <w:proofErr w:type="gram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Il/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elle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s’appelle</w:t>
            </w:r>
            <w:proofErr w:type="spellEnd"/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Comment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ça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33CDA">
              <w:rPr>
                <w:rFonts w:ascii="Calibri" w:hAnsi="Calibri" w:cs="Calibri"/>
                <w:sz w:val="18"/>
                <w:szCs w:val="18"/>
              </w:rPr>
              <w:t>va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?</w:t>
            </w:r>
            <w:proofErr w:type="gram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Ça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va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bien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très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bien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mal,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très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mal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comme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ci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comme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ça</w:t>
            </w:r>
            <w:proofErr w:type="spellEnd"/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et </w:t>
            </w:r>
            <w:proofErr w:type="spellStart"/>
            <w:proofErr w:type="gramStart"/>
            <w:r w:rsidRPr="00A33CDA">
              <w:rPr>
                <w:rFonts w:ascii="Calibri" w:hAnsi="Calibri" w:cs="Calibri"/>
                <w:sz w:val="18"/>
                <w:szCs w:val="18"/>
              </w:rPr>
              <w:t>toi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?</w:t>
            </w:r>
            <w:proofErr w:type="gram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Merci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oui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, non</w:t>
            </w:r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Tu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33CDA">
              <w:rPr>
                <w:rFonts w:ascii="Calibri" w:hAnsi="Calibri" w:cs="Calibri"/>
                <w:sz w:val="18"/>
                <w:szCs w:val="18"/>
              </w:rPr>
              <w:t>aimes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?</w:t>
            </w:r>
            <w:proofErr w:type="gram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J’aime</w:t>
            </w:r>
            <w:proofErr w:type="spellEnd"/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cognates and near cognates:  le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magicien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le sandwich, le tennis, </w:t>
            </w:r>
            <w:proofErr w:type="spellStart"/>
            <w:proofErr w:type="gramStart"/>
            <w:r w:rsidRPr="00A33CDA">
              <w:rPr>
                <w:rFonts w:ascii="Calibri" w:hAnsi="Calibri" w:cs="Calibri"/>
                <w:sz w:val="18"/>
                <w:szCs w:val="18"/>
              </w:rPr>
              <w:t>l’éléphant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,  le</w:t>
            </w:r>
            <w:proofErr w:type="gram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lion, le crocodile, la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banane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le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chocolat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le 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chimpanzé</w:t>
            </w:r>
            <w:proofErr w:type="spellEnd"/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présent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/e, absent/e</w:t>
            </w:r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madame</w:t>
            </w:r>
            <w:proofErr w:type="spellEnd"/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classe</w:t>
            </w:r>
            <w:proofErr w:type="spellEnd"/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un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garçon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une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fille</w:t>
            </w:r>
            <w:proofErr w:type="spellEnd"/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Écoute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/z,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regarde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/z,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donne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/z,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levez-vous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asseyez-vous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répétez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, silence, bravo, super, excellent</w:t>
            </w:r>
          </w:p>
          <w:p w:rsid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l’Halloween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une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sorcière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une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citrouille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une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maison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hantée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une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chauve-souris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des bonbons, un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fantôme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un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squelette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, un dragon</w:t>
            </w:r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33CDA" w:rsidRPr="00C12518" w:rsidRDefault="00A33CDA" w:rsidP="00A33CDA">
            <w:p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12518">
              <w:rPr>
                <w:sz w:val="18"/>
                <w:szCs w:val="18"/>
                <w:u w:val="single"/>
              </w:rPr>
              <w:t>Grammar Term 1</w:t>
            </w:r>
          </w:p>
          <w:p w:rsidR="00A33CDA" w:rsidRPr="00C12518" w:rsidRDefault="00A33CDA" w:rsidP="00A33CDA">
            <w:pPr>
              <w:numPr>
                <w:ilvl w:val="0"/>
                <w:numId w:val="42"/>
              </w:numPr>
              <w:contextualSpacing/>
              <w:rPr>
                <w:sz w:val="18"/>
                <w:szCs w:val="18"/>
                <w:lang w:val="fr-FR"/>
              </w:rPr>
            </w:pPr>
            <w:proofErr w:type="spellStart"/>
            <w:r w:rsidRPr="00C12518">
              <w:rPr>
                <w:sz w:val="18"/>
                <w:szCs w:val="18"/>
                <w:lang w:val="fr-FR"/>
              </w:rPr>
              <w:t>Personal</w:t>
            </w:r>
            <w:proofErr w:type="spellEnd"/>
            <w:r w:rsidRPr="00C1251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2518">
              <w:rPr>
                <w:sz w:val="18"/>
                <w:szCs w:val="18"/>
                <w:lang w:val="fr-FR"/>
              </w:rPr>
              <w:t>pronouns</w:t>
            </w:r>
            <w:proofErr w:type="spellEnd"/>
            <w:r w:rsidRPr="00C12518">
              <w:rPr>
                <w:sz w:val="18"/>
                <w:szCs w:val="18"/>
                <w:lang w:val="fr-FR"/>
              </w:rPr>
              <w:t xml:space="preserve"> JE, TU, IL, ELLE</w:t>
            </w:r>
          </w:p>
          <w:p w:rsidR="00A33CDA" w:rsidRPr="00C12518" w:rsidRDefault="00A33CDA" w:rsidP="00A33CDA">
            <w:pPr>
              <w:numPr>
                <w:ilvl w:val="0"/>
                <w:numId w:val="42"/>
              </w:numPr>
              <w:contextualSpacing/>
              <w:rPr>
                <w:sz w:val="18"/>
                <w:szCs w:val="18"/>
              </w:rPr>
            </w:pPr>
            <w:r w:rsidRPr="00C12518">
              <w:rPr>
                <w:sz w:val="18"/>
                <w:szCs w:val="18"/>
              </w:rPr>
              <w:t>Formulating questions with Comment?</w:t>
            </w:r>
          </w:p>
          <w:p w:rsidR="00A33CDA" w:rsidRPr="00C12518" w:rsidRDefault="00A33CDA" w:rsidP="00A33CDA">
            <w:pPr>
              <w:numPr>
                <w:ilvl w:val="0"/>
                <w:numId w:val="42"/>
              </w:numPr>
              <w:contextualSpacing/>
              <w:rPr>
                <w:sz w:val="18"/>
                <w:szCs w:val="18"/>
              </w:rPr>
            </w:pPr>
            <w:r w:rsidRPr="00C12518">
              <w:rPr>
                <w:sz w:val="18"/>
                <w:szCs w:val="18"/>
              </w:rPr>
              <w:t>Definite articles le/la/les</w:t>
            </w:r>
          </w:p>
          <w:p w:rsidR="00A33CDA" w:rsidRPr="00C12518" w:rsidRDefault="00A33CDA" w:rsidP="00A33CDA">
            <w:pPr>
              <w:numPr>
                <w:ilvl w:val="0"/>
                <w:numId w:val="42"/>
              </w:numPr>
              <w:contextualSpacing/>
              <w:rPr>
                <w:sz w:val="18"/>
                <w:szCs w:val="18"/>
              </w:rPr>
            </w:pPr>
            <w:r w:rsidRPr="00C12518">
              <w:rPr>
                <w:sz w:val="18"/>
                <w:szCs w:val="18"/>
              </w:rPr>
              <w:t>-ER verbs 1st, 2</w:t>
            </w:r>
            <w:r w:rsidRPr="00C12518">
              <w:rPr>
                <w:sz w:val="18"/>
                <w:szCs w:val="18"/>
                <w:vertAlign w:val="superscript"/>
              </w:rPr>
              <w:t>nd</w:t>
            </w:r>
            <w:r w:rsidRPr="00C12518">
              <w:rPr>
                <w:sz w:val="18"/>
                <w:szCs w:val="18"/>
              </w:rPr>
              <w:t>, 3</w:t>
            </w:r>
            <w:r w:rsidRPr="00C12518">
              <w:rPr>
                <w:sz w:val="18"/>
                <w:szCs w:val="18"/>
                <w:vertAlign w:val="superscript"/>
              </w:rPr>
              <w:t>rd</w:t>
            </w:r>
            <w:r w:rsidRPr="00C12518">
              <w:rPr>
                <w:sz w:val="18"/>
                <w:szCs w:val="18"/>
              </w:rPr>
              <w:t xml:space="preserve"> pers</w:t>
            </w:r>
            <w:bookmarkStart w:id="0" w:name="_GoBack"/>
            <w:bookmarkEnd w:id="0"/>
            <w:r w:rsidRPr="00C12518">
              <w:rPr>
                <w:sz w:val="18"/>
                <w:szCs w:val="18"/>
              </w:rPr>
              <w:t>on singular present tense</w:t>
            </w:r>
          </w:p>
          <w:p w:rsidR="00A33CDA" w:rsidRPr="00C12518" w:rsidRDefault="00A33CDA" w:rsidP="00A33CDA">
            <w:pPr>
              <w:numPr>
                <w:ilvl w:val="0"/>
                <w:numId w:val="42"/>
              </w:numPr>
              <w:contextualSpacing/>
              <w:rPr>
                <w:sz w:val="18"/>
                <w:szCs w:val="18"/>
                <w:lang w:val="fr-FR"/>
              </w:rPr>
            </w:pPr>
            <w:r w:rsidRPr="00C12518">
              <w:rPr>
                <w:sz w:val="18"/>
                <w:szCs w:val="18"/>
                <w:lang w:val="fr-FR"/>
              </w:rPr>
              <w:lastRenderedPageBreak/>
              <w:t xml:space="preserve">Être </w:t>
            </w:r>
            <w:proofErr w:type="spellStart"/>
            <w:r w:rsidRPr="00C12518">
              <w:rPr>
                <w:sz w:val="18"/>
                <w:szCs w:val="18"/>
                <w:lang w:val="fr-FR"/>
              </w:rPr>
              <w:t>present</w:t>
            </w:r>
            <w:proofErr w:type="spellEnd"/>
            <w:r w:rsidRPr="00C1251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2518">
              <w:rPr>
                <w:sz w:val="18"/>
                <w:szCs w:val="18"/>
                <w:lang w:val="fr-FR"/>
              </w:rPr>
              <w:t>tense</w:t>
            </w:r>
            <w:proofErr w:type="spellEnd"/>
            <w:r w:rsidRPr="00C12518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12518">
              <w:rPr>
                <w:sz w:val="18"/>
                <w:szCs w:val="18"/>
                <w:lang w:val="fr-FR"/>
              </w:rPr>
              <w:t>with</w:t>
            </w:r>
            <w:proofErr w:type="spellEnd"/>
            <w:r w:rsidRPr="00C12518">
              <w:rPr>
                <w:sz w:val="18"/>
                <w:szCs w:val="18"/>
                <w:lang w:val="fr-FR"/>
              </w:rPr>
              <w:t xml:space="preserve"> je/tu/il/elle</w:t>
            </w:r>
          </w:p>
          <w:p w:rsidR="00A33CDA" w:rsidRPr="00C12518" w:rsidRDefault="00A33CDA" w:rsidP="00A33CDA">
            <w:pPr>
              <w:numPr>
                <w:ilvl w:val="0"/>
                <w:numId w:val="42"/>
              </w:numPr>
              <w:contextualSpacing/>
              <w:rPr>
                <w:sz w:val="18"/>
                <w:szCs w:val="18"/>
              </w:rPr>
            </w:pPr>
            <w:r w:rsidRPr="00C12518">
              <w:rPr>
                <w:sz w:val="18"/>
                <w:szCs w:val="18"/>
              </w:rPr>
              <w:t>Singular and plural forms of-ER verbs imperative tense</w:t>
            </w:r>
          </w:p>
          <w:p w:rsidR="00A33CDA" w:rsidRPr="00C12518" w:rsidRDefault="00A33CDA" w:rsidP="00A33CDA">
            <w:pPr>
              <w:numPr>
                <w:ilvl w:val="0"/>
                <w:numId w:val="42"/>
              </w:numPr>
              <w:contextualSpacing/>
              <w:rPr>
                <w:sz w:val="18"/>
                <w:szCs w:val="18"/>
              </w:rPr>
            </w:pPr>
            <w:r w:rsidRPr="00C12518">
              <w:rPr>
                <w:sz w:val="18"/>
                <w:szCs w:val="18"/>
              </w:rPr>
              <w:t xml:space="preserve">Coordinating conjunction ET </w:t>
            </w:r>
          </w:p>
          <w:p w:rsidR="00A33CDA" w:rsidRPr="00C12518" w:rsidRDefault="00A33CDA" w:rsidP="00A33CDA">
            <w:pPr>
              <w:numPr>
                <w:ilvl w:val="0"/>
                <w:numId w:val="42"/>
              </w:numPr>
              <w:contextualSpacing/>
              <w:rPr>
                <w:sz w:val="18"/>
                <w:szCs w:val="18"/>
              </w:rPr>
            </w:pPr>
            <w:r w:rsidRPr="00C12518">
              <w:rPr>
                <w:sz w:val="18"/>
                <w:szCs w:val="18"/>
              </w:rPr>
              <w:t xml:space="preserve">Pronunciation of </w:t>
            </w:r>
            <w:proofErr w:type="spellStart"/>
            <w:r w:rsidRPr="00C12518">
              <w:rPr>
                <w:sz w:val="18"/>
                <w:szCs w:val="18"/>
              </w:rPr>
              <w:t>ai</w:t>
            </w:r>
            <w:proofErr w:type="spellEnd"/>
            <w:r w:rsidRPr="00C12518">
              <w:rPr>
                <w:sz w:val="18"/>
                <w:szCs w:val="18"/>
              </w:rPr>
              <w:t>/è/</w:t>
            </w:r>
            <w:proofErr w:type="gramStart"/>
            <w:r w:rsidRPr="00C12518">
              <w:rPr>
                <w:sz w:val="18"/>
                <w:szCs w:val="18"/>
              </w:rPr>
              <w:t>é,  on</w:t>
            </w:r>
            <w:proofErr w:type="gramEnd"/>
            <w:r w:rsidRPr="00C12518">
              <w:rPr>
                <w:sz w:val="18"/>
                <w:szCs w:val="18"/>
              </w:rPr>
              <w:t>/an/</w:t>
            </w:r>
            <w:proofErr w:type="spellStart"/>
            <w:r w:rsidRPr="00C12518">
              <w:rPr>
                <w:sz w:val="18"/>
                <w:szCs w:val="18"/>
              </w:rPr>
              <w:t>en</w:t>
            </w:r>
            <w:proofErr w:type="spellEnd"/>
          </w:p>
          <w:p w:rsidR="00C25D88" w:rsidRDefault="00C25D88" w:rsidP="00C25D88">
            <w:pPr>
              <w:contextualSpacing/>
              <w:rPr>
                <w:sz w:val="20"/>
                <w:szCs w:val="20"/>
              </w:rPr>
            </w:pPr>
          </w:p>
          <w:p w:rsidR="00C25D88" w:rsidRPr="00A33CDA" w:rsidRDefault="00C25D88" w:rsidP="00C25D88">
            <w:pPr>
              <w:contextualSpacing/>
              <w:rPr>
                <w:sz w:val="20"/>
                <w:szCs w:val="20"/>
              </w:rPr>
            </w:pPr>
          </w:p>
          <w:p w:rsidR="00C25D88" w:rsidRPr="00114304" w:rsidRDefault="00C25D88" w:rsidP="00C25D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>Focus – At school (Term 2)</w:t>
            </w:r>
          </w:p>
          <w:p w:rsidR="00C25D88" w:rsidRPr="00114304" w:rsidRDefault="00C25D88" w:rsidP="00C25D8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4304">
              <w:rPr>
                <w:rFonts w:ascii="Calibri" w:hAnsi="Calibri" w:cs="Calibri"/>
                <w:b/>
                <w:sz w:val="18"/>
                <w:szCs w:val="18"/>
              </w:rPr>
              <w:t xml:space="preserve">Classroom instructions and answering questions. Halloween poem. Counting to 20. Colours song. Counting and describing items. Christmas story/song. </w:t>
            </w:r>
          </w:p>
          <w:p w:rsidR="00A33CDA" w:rsidRPr="00A33CDA" w:rsidRDefault="00A33CDA" w:rsidP="00A33CDA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A33CDA">
              <w:rPr>
                <w:rFonts w:ascii="Calibri" w:hAnsi="Calibri" w:cs="Calibri"/>
                <w:sz w:val="18"/>
                <w:szCs w:val="18"/>
                <w:u w:val="single"/>
              </w:rPr>
              <w:t>Vocabulary Term 2</w:t>
            </w:r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zéro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un,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deux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trois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quatre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cinq, six, sept,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huit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neuf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dix,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onze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douze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treize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quatorze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quinze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, seize, dix-sept, dix-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huit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, dix-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neuf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vingt</w:t>
            </w:r>
            <w:proofErr w:type="spellEnd"/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Tu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A33CDA">
              <w:rPr>
                <w:rFonts w:ascii="Calibri" w:hAnsi="Calibri" w:cs="Calibri"/>
                <w:sz w:val="18"/>
                <w:szCs w:val="18"/>
              </w:rPr>
              <w:t>as ?</w:t>
            </w:r>
            <w:proofErr w:type="gram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Qu’est-ce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que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tu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A33CDA">
              <w:rPr>
                <w:rFonts w:ascii="Calibri" w:hAnsi="Calibri" w:cs="Calibri"/>
                <w:sz w:val="18"/>
                <w:szCs w:val="18"/>
              </w:rPr>
              <w:t>as ?</w:t>
            </w:r>
            <w:proofErr w:type="gram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J’ai</w:t>
            </w:r>
            <w:proofErr w:type="spellEnd"/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une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trousse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un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stylo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un crayon,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une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gomme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une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règle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un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taille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-crayon</w:t>
            </w:r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les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couleurs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blanc, bleu,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gris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jaune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orange, marron, noir, rose, rouge,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vert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violet,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multicolore</w:t>
            </w:r>
            <w:proofErr w:type="spellEnd"/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J’aime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le + colour</w:t>
            </w:r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Tu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aimes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le + colour</w:t>
            </w:r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</w:rPr>
            </w:pPr>
            <w:r w:rsidRPr="00A33CDA">
              <w:rPr>
                <w:rFonts w:ascii="Calibri" w:hAnsi="Calibri" w:cs="Calibri"/>
                <w:sz w:val="18"/>
                <w:szCs w:val="18"/>
              </w:rPr>
              <w:t xml:space="preserve">un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carré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un triangle, un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cercle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>, un rectangle</w:t>
            </w:r>
          </w:p>
          <w:p w:rsidR="00726A83" w:rsidRPr="00A33CDA" w:rsidRDefault="00726A83" w:rsidP="00726A8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Joyeux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Noël, les boules, le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Père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 Noël, les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cadeaux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les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lutins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le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renne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la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dinde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l’ange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l’étoile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la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bûche</w:t>
            </w:r>
            <w:proofErr w:type="spellEnd"/>
            <w:r w:rsidRPr="00A33CDA">
              <w:rPr>
                <w:rFonts w:ascii="Calibri" w:hAnsi="Calibri" w:cs="Calibri"/>
                <w:sz w:val="18"/>
                <w:szCs w:val="18"/>
              </w:rPr>
              <w:t xml:space="preserve">, le </w:t>
            </w:r>
            <w:proofErr w:type="spellStart"/>
            <w:r w:rsidRPr="00A33CDA">
              <w:rPr>
                <w:rFonts w:ascii="Calibri" w:hAnsi="Calibri" w:cs="Calibri"/>
                <w:sz w:val="18"/>
                <w:szCs w:val="18"/>
              </w:rPr>
              <w:t>sapin</w:t>
            </w:r>
            <w:proofErr w:type="spellEnd"/>
          </w:p>
          <w:p w:rsidR="00726A83" w:rsidRDefault="00726A83" w:rsidP="00A33CDA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  <w:p w:rsidR="00A33CDA" w:rsidRPr="00A33CDA" w:rsidRDefault="00A33CDA" w:rsidP="00A33CDA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  <w:r w:rsidRPr="00A33CDA">
              <w:rPr>
                <w:sz w:val="20"/>
                <w:szCs w:val="20"/>
                <w:u w:val="single"/>
              </w:rPr>
              <w:t>Grammar Term 2</w:t>
            </w:r>
          </w:p>
          <w:p w:rsidR="00A33CDA" w:rsidRPr="00A33CDA" w:rsidRDefault="00A33CDA" w:rsidP="00A33CDA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A33CDA">
              <w:rPr>
                <w:sz w:val="20"/>
                <w:szCs w:val="20"/>
              </w:rPr>
              <w:t>Indefinite article un/</w:t>
            </w:r>
            <w:proofErr w:type="spellStart"/>
            <w:r w:rsidRPr="00A33CDA">
              <w:rPr>
                <w:sz w:val="20"/>
                <w:szCs w:val="20"/>
              </w:rPr>
              <w:t>une</w:t>
            </w:r>
            <w:proofErr w:type="spellEnd"/>
            <w:r w:rsidRPr="00A33CDA">
              <w:rPr>
                <w:sz w:val="20"/>
                <w:szCs w:val="20"/>
              </w:rPr>
              <w:t>/des</w:t>
            </w:r>
          </w:p>
          <w:p w:rsidR="00A33CDA" w:rsidRPr="00A33CDA" w:rsidRDefault="00A33CDA" w:rsidP="00A33CDA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A33CDA">
              <w:rPr>
                <w:sz w:val="20"/>
                <w:szCs w:val="20"/>
              </w:rPr>
              <w:t>singular and plural endings of nouns</w:t>
            </w:r>
          </w:p>
          <w:p w:rsidR="00A33CDA" w:rsidRPr="00A33CDA" w:rsidRDefault="00A33CDA" w:rsidP="00A33CDA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  <w:lang w:val="fr-FR"/>
              </w:rPr>
            </w:pPr>
            <w:proofErr w:type="spellStart"/>
            <w:r w:rsidRPr="00A33CDA">
              <w:rPr>
                <w:sz w:val="20"/>
                <w:szCs w:val="20"/>
                <w:lang w:val="fr-FR"/>
              </w:rPr>
              <w:t>Formulating</w:t>
            </w:r>
            <w:proofErr w:type="spellEnd"/>
            <w:r w:rsidRPr="00A33CDA">
              <w:rPr>
                <w:sz w:val="20"/>
                <w:szCs w:val="20"/>
                <w:lang w:val="fr-FR"/>
              </w:rPr>
              <w:t xml:space="preserve"> questions </w:t>
            </w:r>
            <w:proofErr w:type="spellStart"/>
            <w:r w:rsidRPr="00A33CDA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A33CDA">
              <w:rPr>
                <w:sz w:val="20"/>
                <w:szCs w:val="20"/>
                <w:lang w:val="fr-FR"/>
              </w:rPr>
              <w:t xml:space="preserve"> Qu’est-ce que ?</w:t>
            </w:r>
          </w:p>
          <w:p w:rsidR="00A33CDA" w:rsidRPr="00A33CDA" w:rsidRDefault="00A33CDA" w:rsidP="00A33CDA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A33CDA">
              <w:rPr>
                <w:sz w:val="20"/>
                <w:szCs w:val="20"/>
              </w:rPr>
              <w:lastRenderedPageBreak/>
              <w:t>Negative form in present tense with NE-PAS/N’-PAS</w:t>
            </w:r>
          </w:p>
          <w:p w:rsidR="00A33CDA" w:rsidRPr="00A33CDA" w:rsidRDefault="00A33CDA" w:rsidP="00A33CDA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A33CDA">
              <w:rPr>
                <w:sz w:val="20"/>
                <w:szCs w:val="20"/>
              </w:rPr>
              <w:t>Preposition DANS</w:t>
            </w:r>
          </w:p>
          <w:p w:rsidR="00A33CDA" w:rsidRDefault="00A33CDA" w:rsidP="00A33CDA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A33CDA">
              <w:rPr>
                <w:sz w:val="20"/>
                <w:szCs w:val="20"/>
              </w:rPr>
              <w:t xml:space="preserve">Pronunciation of </w:t>
            </w:r>
            <w:proofErr w:type="spellStart"/>
            <w:r w:rsidRPr="00A33CDA">
              <w:rPr>
                <w:sz w:val="20"/>
                <w:szCs w:val="20"/>
              </w:rPr>
              <w:t>eu</w:t>
            </w:r>
            <w:proofErr w:type="spellEnd"/>
            <w:r w:rsidRPr="00A33CDA">
              <w:rPr>
                <w:sz w:val="20"/>
                <w:szCs w:val="20"/>
              </w:rPr>
              <w:t>/in/oi/</w:t>
            </w:r>
            <w:proofErr w:type="spellStart"/>
            <w:r w:rsidRPr="00A33CDA">
              <w:rPr>
                <w:sz w:val="20"/>
                <w:szCs w:val="20"/>
              </w:rPr>
              <w:t>ui</w:t>
            </w:r>
            <w:proofErr w:type="spellEnd"/>
          </w:p>
          <w:p w:rsidR="00C25D88" w:rsidRDefault="00C25D88" w:rsidP="00C25D88">
            <w:pPr>
              <w:contextualSpacing/>
              <w:rPr>
                <w:sz w:val="20"/>
                <w:szCs w:val="20"/>
              </w:rPr>
            </w:pPr>
          </w:p>
          <w:p w:rsidR="00C25D88" w:rsidRDefault="00C25D88" w:rsidP="00C25D88">
            <w:pPr>
              <w:contextualSpacing/>
              <w:rPr>
                <w:sz w:val="20"/>
                <w:szCs w:val="20"/>
              </w:rPr>
            </w:pPr>
          </w:p>
          <w:p w:rsidR="00C25D88" w:rsidRPr="00114304" w:rsidRDefault="00C25D88" w:rsidP="00C25D8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25D88" w:rsidRPr="00114304" w:rsidRDefault="00C25D88" w:rsidP="00C25D88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Key Skills:</w:t>
            </w:r>
          </w:p>
          <w:p w:rsidR="00C25D88" w:rsidRPr="00114304" w:rsidRDefault="00C25D88" w:rsidP="00C25D88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 xml:space="preserve">Understanding a range of words and some familiar phrases </w:t>
            </w:r>
          </w:p>
          <w:p w:rsidR="00C25D88" w:rsidRPr="00114304" w:rsidRDefault="00C25D88" w:rsidP="00C25D88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Answering simple questions and giving basic information</w:t>
            </w:r>
          </w:p>
          <w:p w:rsidR="00C25D88" w:rsidRPr="00114304" w:rsidRDefault="00C25D88" w:rsidP="00C25D88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Giving short, simple responses to what I see and hear, using set phrases</w:t>
            </w:r>
          </w:p>
          <w:p w:rsidR="00C25D88" w:rsidRPr="00114304" w:rsidRDefault="00C25D88" w:rsidP="00C25D88">
            <w:pPr>
              <w:pStyle w:val="NoSpacing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t>Listening attentively to spoken language and am beginning to join in and respond</w:t>
            </w:r>
          </w:p>
          <w:p w:rsidR="00C25D88" w:rsidRPr="00A33CDA" w:rsidRDefault="00C25D88" w:rsidP="00C25D88">
            <w:pPr>
              <w:contextualSpacing/>
              <w:rPr>
                <w:sz w:val="20"/>
                <w:szCs w:val="20"/>
              </w:rPr>
            </w:pPr>
          </w:p>
          <w:p w:rsidR="00A33CDA" w:rsidRPr="00A33CDA" w:rsidRDefault="00A33CDA" w:rsidP="00A33CD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33CDA" w:rsidRPr="00114304" w:rsidRDefault="00A33C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FFFF00"/>
          </w:tcPr>
          <w:p w:rsidR="00C2297B" w:rsidRPr="00114304" w:rsidRDefault="00B05902">
            <w:pPr>
              <w:rPr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lastRenderedPageBreak/>
              <w:t>Religious Education</w:t>
            </w:r>
          </w:p>
          <w:p w:rsidR="00DD128A" w:rsidRPr="00114304" w:rsidRDefault="004A7496" w:rsidP="004A7496">
            <w:pPr>
              <w:rPr>
                <w:b/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>Enquiry question</w:t>
            </w:r>
            <w:r w:rsidR="003717DB" w:rsidRPr="00114304">
              <w:rPr>
                <w:sz w:val="18"/>
                <w:szCs w:val="18"/>
              </w:rPr>
              <w:t>s</w:t>
            </w:r>
            <w:r w:rsidRPr="00114304">
              <w:rPr>
                <w:sz w:val="18"/>
                <w:szCs w:val="18"/>
              </w:rPr>
              <w:t>:</w:t>
            </w:r>
            <w:r w:rsidRPr="00114304">
              <w:rPr>
                <w:b/>
                <w:sz w:val="18"/>
                <w:szCs w:val="18"/>
              </w:rPr>
              <w:t xml:space="preserve"> </w:t>
            </w:r>
          </w:p>
          <w:p w:rsidR="00305F94" w:rsidRPr="00114304" w:rsidRDefault="004A7496" w:rsidP="004A7496">
            <w:pPr>
              <w:rPr>
                <w:b/>
                <w:sz w:val="18"/>
                <w:szCs w:val="18"/>
              </w:rPr>
            </w:pPr>
            <w:r w:rsidRPr="00114304">
              <w:rPr>
                <w:b/>
                <w:sz w:val="18"/>
                <w:szCs w:val="18"/>
              </w:rPr>
              <w:t xml:space="preserve">Does joining the </w:t>
            </w:r>
            <w:proofErr w:type="spellStart"/>
            <w:r w:rsidRPr="00114304">
              <w:rPr>
                <w:b/>
                <w:sz w:val="18"/>
                <w:szCs w:val="18"/>
              </w:rPr>
              <w:t>Khalsa</w:t>
            </w:r>
            <w:proofErr w:type="spellEnd"/>
            <w:r w:rsidRPr="00114304">
              <w:rPr>
                <w:b/>
                <w:sz w:val="18"/>
                <w:szCs w:val="18"/>
              </w:rPr>
              <w:t xml:space="preserve"> make a person a better Sikh?</w:t>
            </w:r>
            <w:r w:rsidRPr="0011430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4A7496" w:rsidRPr="00114304" w:rsidRDefault="00DD128A" w:rsidP="004A749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14304">
              <w:rPr>
                <w:rFonts w:cstheme="minorHAnsi"/>
                <w:b/>
                <w:sz w:val="18"/>
                <w:szCs w:val="18"/>
                <w:lang w:val="en-US"/>
              </w:rPr>
              <w:t>Has</w:t>
            </w:r>
            <w:r w:rsidR="004A7496" w:rsidRPr="00114304">
              <w:rPr>
                <w:rFonts w:cstheme="minorHAnsi"/>
                <w:b/>
                <w:sz w:val="18"/>
                <w:szCs w:val="18"/>
                <w:lang w:val="en-US"/>
              </w:rPr>
              <w:t xml:space="preserve"> Christmas lost its true meaning?</w:t>
            </w:r>
          </w:p>
          <w:p w:rsidR="00B749D3" w:rsidRPr="00114304" w:rsidRDefault="00B749D3" w:rsidP="004A7496">
            <w:pPr>
              <w:rPr>
                <w:b/>
                <w:sz w:val="18"/>
                <w:szCs w:val="18"/>
              </w:rPr>
            </w:pPr>
          </w:p>
          <w:p w:rsidR="00DD128A" w:rsidRPr="00114304" w:rsidRDefault="001E6670" w:rsidP="00B749D3">
            <w:pPr>
              <w:rPr>
                <w:b/>
                <w:sz w:val="18"/>
                <w:szCs w:val="18"/>
              </w:rPr>
            </w:pPr>
            <w:r w:rsidRPr="00114304">
              <w:rPr>
                <w:b/>
                <w:sz w:val="18"/>
                <w:szCs w:val="18"/>
              </w:rPr>
              <w:t>Focus –</w:t>
            </w:r>
          </w:p>
          <w:p w:rsidR="00B749D3" w:rsidRPr="00114304" w:rsidRDefault="00DD128A" w:rsidP="00B749D3">
            <w:pPr>
              <w:rPr>
                <w:b/>
                <w:sz w:val="18"/>
                <w:szCs w:val="18"/>
              </w:rPr>
            </w:pPr>
            <w:r w:rsidRPr="00114304">
              <w:rPr>
                <w:b/>
                <w:sz w:val="18"/>
                <w:szCs w:val="18"/>
              </w:rPr>
              <w:t xml:space="preserve">Term 1: </w:t>
            </w:r>
            <w:r w:rsidR="001E6670" w:rsidRPr="00114304">
              <w:rPr>
                <w:b/>
                <w:sz w:val="18"/>
                <w:szCs w:val="18"/>
              </w:rPr>
              <w:t>Sikhism:</w:t>
            </w:r>
            <w:r w:rsidR="00B749D3" w:rsidRPr="00114304">
              <w:rPr>
                <w:b/>
                <w:sz w:val="18"/>
                <w:szCs w:val="18"/>
              </w:rPr>
              <w:t xml:space="preserve"> The </w:t>
            </w:r>
            <w:proofErr w:type="spellStart"/>
            <w:r w:rsidR="00B749D3" w:rsidRPr="00114304">
              <w:rPr>
                <w:b/>
                <w:sz w:val="18"/>
                <w:szCs w:val="18"/>
              </w:rPr>
              <w:t>Amrit</w:t>
            </w:r>
            <w:proofErr w:type="spellEnd"/>
            <w:r w:rsidR="00B749D3" w:rsidRPr="00114304">
              <w:rPr>
                <w:b/>
                <w:sz w:val="18"/>
                <w:szCs w:val="18"/>
              </w:rPr>
              <w:t xml:space="preserve"> Ceremony and the </w:t>
            </w:r>
            <w:proofErr w:type="spellStart"/>
            <w:r w:rsidR="00B749D3" w:rsidRPr="00114304">
              <w:rPr>
                <w:b/>
                <w:sz w:val="18"/>
                <w:szCs w:val="18"/>
              </w:rPr>
              <w:t>Khalsa</w:t>
            </w:r>
            <w:proofErr w:type="spellEnd"/>
            <w:r w:rsidR="00114304">
              <w:rPr>
                <w:b/>
                <w:sz w:val="18"/>
                <w:szCs w:val="18"/>
              </w:rPr>
              <w:t>.</w:t>
            </w:r>
            <w:r w:rsidRPr="00114304">
              <w:rPr>
                <w:b/>
                <w:sz w:val="18"/>
                <w:szCs w:val="18"/>
              </w:rPr>
              <w:t xml:space="preserve"> </w:t>
            </w:r>
          </w:p>
          <w:p w:rsidR="00B749D3" w:rsidRPr="00114304" w:rsidRDefault="00DD128A" w:rsidP="00B749D3">
            <w:pPr>
              <w:rPr>
                <w:b/>
                <w:sz w:val="18"/>
                <w:szCs w:val="18"/>
              </w:rPr>
            </w:pPr>
            <w:r w:rsidRPr="00114304">
              <w:rPr>
                <w:b/>
                <w:sz w:val="18"/>
                <w:szCs w:val="18"/>
              </w:rPr>
              <w:t xml:space="preserve">Term 2: </w:t>
            </w:r>
            <w:r w:rsidR="001E6670" w:rsidRPr="00114304">
              <w:rPr>
                <w:b/>
                <w:sz w:val="18"/>
                <w:szCs w:val="18"/>
              </w:rPr>
              <w:t xml:space="preserve">Christmas: </w:t>
            </w:r>
            <w:r w:rsidR="00B749D3" w:rsidRPr="00114304">
              <w:rPr>
                <w:b/>
                <w:sz w:val="18"/>
                <w:szCs w:val="18"/>
              </w:rPr>
              <w:t>key religious beliefs and figures</w:t>
            </w:r>
            <w:r w:rsidR="00114304">
              <w:rPr>
                <w:b/>
                <w:sz w:val="18"/>
                <w:szCs w:val="18"/>
              </w:rPr>
              <w:t>.</w:t>
            </w:r>
            <w:r w:rsidRPr="00114304">
              <w:rPr>
                <w:b/>
                <w:sz w:val="18"/>
                <w:szCs w:val="18"/>
              </w:rPr>
              <w:t xml:space="preserve"> </w:t>
            </w:r>
          </w:p>
          <w:p w:rsidR="00C2297B" w:rsidRPr="00114304" w:rsidRDefault="00C2297B">
            <w:pPr>
              <w:rPr>
                <w:b/>
                <w:sz w:val="18"/>
                <w:szCs w:val="18"/>
              </w:rPr>
            </w:pPr>
          </w:p>
          <w:p w:rsidR="004A7496" w:rsidRPr="00114304" w:rsidRDefault="004A7496">
            <w:pPr>
              <w:rPr>
                <w:sz w:val="18"/>
                <w:szCs w:val="18"/>
                <w:u w:val="single"/>
              </w:rPr>
            </w:pPr>
            <w:r w:rsidRPr="00114304">
              <w:rPr>
                <w:sz w:val="18"/>
                <w:szCs w:val="18"/>
                <w:u w:val="single"/>
              </w:rPr>
              <w:t>Sikhism objectives:</w:t>
            </w:r>
          </w:p>
          <w:p w:rsidR="00DD128A" w:rsidRPr="00114304" w:rsidRDefault="00DD128A" w:rsidP="00DD128A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114304">
              <w:rPr>
                <w:sz w:val="18"/>
              </w:rPr>
              <w:t xml:space="preserve">To know and retell </w:t>
            </w:r>
            <w:r w:rsidR="00C95D31" w:rsidRPr="00114304">
              <w:rPr>
                <w:sz w:val="18"/>
              </w:rPr>
              <w:t xml:space="preserve">the story of the forming of the </w:t>
            </w:r>
            <w:proofErr w:type="spellStart"/>
            <w:r w:rsidRPr="00114304">
              <w:rPr>
                <w:sz w:val="18"/>
              </w:rPr>
              <w:t>Khalsa</w:t>
            </w:r>
            <w:proofErr w:type="spellEnd"/>
          </w:p>
          <w:p w:rsidR="00DD128A" w:rsidRPr="00114304" w:rsidRDefault="00DD128A" w:rsidP="00DD128A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114304">
              <w:rPr>
                <w:sz w:val="18"/>
              </w:rPr>
              <w:t>Identify the 5 Ks and explain their significance</w:t>
            </w:r>
          </w:p>
          <w:p w:rsidR="00DD128A" w:rsidRPr="00114304" w:rsidRDefault="00DD128A" w:rsidP="00DD128A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114304">
              <w:rPr>
                <w:sz w:val="18"/>
              </w:rPr>
              <w:t xml:space="preserve">Explain why the </w:t>
            </w:r>
            <w:proofErr w:type="spellStart"/>
            <w:r w:rsidRPr="00114304">
              <w:rPr>
                <w:sz w:val="18"/>
              </w:rPr>
              <w:t>Khalsa</w:t>
            </w:r>
            <w:proofErr w:type="spellEnd"/>
            <w:r w:rsidRPr="00114304">
              <w:rPr>
                <w:sz w:val="18"/>
              </w:rPr>
              <w:t xml:space="preserve"> is important to Sikhs</w:t>
            </w:r>
          </w:p>
          <w:p w:rsidR="00DD128A" w:rsidRPr="00114304" w:rsidRDefault="00DD128A" w:rsidP="00DD128A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8"/>
              </w:rPr>
            </w:pPr>
            <w:r w:rsidRPr="00114304">
              <w:rPr>
                <w:sz w:val="18"/>
              </w:rPr>
              <w:t xml:space="preserve">Be able to talk with confidence about the </w:t>
            </w:r>
            <w:proofErr w:type="spellStart"/>
            <w:r w:rsidRPr="00114304">
              <w:rPr>
                <w:sz w:val="18"/>
              </w:rPr>
              <w:t>Amrit</w:t>
            </w:r>
            <w:proofErr w:type="spellEnd"/>
            <w:r w:rsidRPr="00114304">
              <w:rPr>
                <w:sz w:val="18"/>
              </w:rPr>
              <w:t xml:space="preserve"> ceremony</w:t>
            </w:r>
          </w:p>
          <w:p w:rsidR="004A7496" w:rsidRPr="00114304" w:rsidRDefault="004A7496">
            <w:pPr>
              <w:rPr>
                <w:sz w:val="18"/>
                <w:szCs w:val="18"/>
                <w:u w:val="single"/>
              </w:rPr>
            </w:pPr>
          </w:p>
          <w:p w:rsidR="004A7496" w:rsidRPr="00114304" w:rsidRDefault="004A7496">
            <w:pPr>
              <w:rPr>
                <w:sz w:val="18"/>
                <w:szCs w:val="18"/>
                <w:u w:val="single"/>
              </w:rPr>
            </w:pPr>
            <w:r w:rsidRPr="00114304">
              <w:rPr>
                <w:sz w:val="18"/>
                <w:szCs w:val="18"/>
                <w:u w:val="single"/>
              </w:rPr>
              <w:t>Christianity objectives:</w:t>
            </w:r>
          </w:p>
          <w:p w:rsidR="004A7496" w:rsidRPr="00114304" w:rsidRDefault="00DD128A" w:rsidP="00DD128A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 xml:space="preserve">To </w:t>
            </w:r>
            <w:r w:rsidR="001A1CBE" w:rsidRPr="00114304">
              <w:rPr>
                <w:sz w:val="18"/>
                <w:szCs w:val="18"/>
              </w:rPr>
              <w:t>know the meaning of incarnation</w:t>
            </w:r>
          </w:p>
          <w:p w:rsidR="001A1CBE" w:rsidRPr="00114304" w:rsidRDefault="001A1CBE" w:rsidP="00DD128A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>To remember to true meaning of Christmas</w:t>
            </w:r>
          </w:p>
          <w:p w:rsidR="001A1CBE" w:rsidRPr="00114304" w:rsidRDefault="001A1CBE" w:rsidP="00DD128A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>To learn the significance of Christmas to Christians</w:t>
            </w:r>
          </w:p>
          <w:p w:rsidR="001A1CBE" w:rsidRPr="00114304" w:rsidRDefault="00C0261A" w:rsidP="00DD128A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 xml:space="preserve">To see how views of Christmas have changed over the years. </w:t>
            </w:r>
          </w:p>
          <w:p w:rsidR="004A7496" w:rsidRPr="00114304" w:rsidRDefault="004A7496">
            <w:pPr>
              <w:rPr>
                <w:b/>
                <w:sz w:val="18"/>
                <w:szCs w:val="18"/>
              </w:rPr>
            </w:pPr>
          </w:p>
          <w:p w:rsidR="004A7496" w:rsidRPr="00114304" w:rsidRDefault="004A7496">
            <w:pPr>
              <w:rPr>
                <w:sz w:val="18"/>
                <w:szCs w:val="18"/>
                <w:u w:val="single"/>
              </w:rPr>
            </w:pPr>
            <w:r w:rsidRPr="00114304">
              <w:rPr>
                <w:sz w:val="18"/>
                <w:szCs w:val="18"/>
                <w:u w:val="single"/>
              </w:rPr>
              <w:t>Key Skills:</w:t>
            </w:r>
          </w:p>
          <w:p w:rsidR="00C0261A" w:rsidRPr="00114304" w:rsidRDefault="00C0261A" w:rsidP="00C026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114304">
              <w:rPr>
                <w:sz w:val="18"/>
              </w:rPr>
              <w:t>To identify the impacts of beliefs and practices on people’s lives</w:t>
            </w:r>
            <w:r w:rsidR="00EB11C7" w:rsidRPr="00114304">
              <w:rPr>
                <w:sz w:val="18"/>
              </w:rPr>
              <w:t>.</w:t>
            </w:r>
          </w:p>
          <w:p w:rsidR="004A7496" w:rsidRPr="00114304" w:rsidRDefault="00C0261A" w:rsidP="00C026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114304">
              <w:rPr>
                <w:sz w:val="18"/>
              </w:rPr>
              <w:t>To identify similarities and differences between religions and beliefs</w:t>
            </w:r>
            <w:r w:rsidR="00EB11C7" w:rsidRPr="00114304">
              <w:rPr>
                <w:sz w:val="18"/>
              </w:rPr>
              <w:t>.</w:t>
            </w:r>
          </w:p>
          <w:p w:rsidR="00C0261A" w:rsidRPr="00114304" w:rsidRDefault="00C0261A" w:rsidP="00C026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114304">
              <w:rPr>
                <w:sz w:val="18"/>
              </w:rPr>
              <w:t>To ask significant questions about religions and beliefs.</w:t>
            </w:r>
          </w:p>
          <w:p w:rsidR="00C0261A" w:rsidRPr="00114304" w:rsidRDefault="00C0261A" w:rsidP="00C0261A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114304">
              <w:rPr>
                <w:sz w:val="18"/>
              </w:rPr>
              <w:t>To compare aspects of their own experiences and those of others, identifying what influences their lives.</w:t>
            </w:r>
          </w:p>
          <w:p w:rsidR="00C0261A" w:rsidRPr="00114304" w:rsidRDefault="00C0261A" w:rsidP="00C0261A">
            <w:pPr>
              <w:pStyle w:val="ListParagraph"/>
              <w:numPr>
                <w:ilvl w:val="0"/>
                <w:numId w:val="24"/>
              </w:numPr>
              <w:rPr>
                <w:sz w:val="14"/>
                <w:szCs w:val="18"/>
                <w:u w:val="single"/>
              </w:rPr>
            </w:pPr>
            <w:r w:rsidRPr="00114304">
              <w:rPr>
                <w:sz w:val="18"/>
              </w:rPr>
              <w:t>To make links between values and commitments, including religious ones</w:t>
            </w:r>
            <w:r w:rsidR="00EB11C7" w:rsidRPr="00114304">
              <w:rPr>
                <w:sz w:val="18"/>
              </w:rPr>
              <w:t>.</w:t>
            </w:r>
          </w:p>
          <w:p w:rsidR="00B8179A" w:rsidRPr="00114304" w:rsidRDefault="00B8179A" w:rsidP="00B749D3">
            <w:pPr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9933"/>
          </w:tcPr>
          <w:p w:rsidR="00B05902" w:rsidRPr="00114304" w:rsidRDefault="00B05902">
            <w:pPr>
              <w:rPr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>Music</w:t>
            </w:r>
          </w:p>
          <w:p w:rsidR="001D110D" w:rsidRPr="00114304" w:rsidRDefault="001E6670">
            <w:pPr>
              <w:rPr>
                <w:b/>
                <w:sz w:val="18"/>
                <w:szCs w:val="18"/>
              </w:rPr>
            </w:pPr>
            <w:r w:rsidRPr="00114304">
              <w:rPr>
                <w:b/>
                <w:sz w:val="18"/>
                <w:szCs w:val="18"/>
              </w:rPr>
              <w:t xml:space="preserve">Focus - </w:t>
            </w:r>
            <w:r w:rsidR="001D110D" w:rsidRPr="00114304">
              <w:rPr>
                <w:b/>
                <w:sz w:val="18"/>
                <w:szCs w:val="18"/>
              </w:rPr>
              <w:t>Rhythm and Pitch</w:t>
            </w:r>
          </w:p>
          <w:p w:rsidR="001D110D" w:rsidRPr="00114304" w:rsidRDefault="001D110D">
            <w:pPr>
              <w:rPr>
                <w:b/>
                <w:sz w:val="18"/>
                <w:szCs w:val="18"/>
              </w:rPr>
            </w:pPr>
            <w:r w:rsidRPr="00114304">
              <w:rPr>
                <w:b/>
                <w:sz w:val="18"/>
                <w:szCs w:val="18"/>
              </w:rPr>
              <w:t>Rob Carruthers Music teacher</w:t>
            </w:r>
          </w:p>
          <w:p w:rsidR="001D110D" w:rsidRPr="00114304" w:rsidRDefault="001D110D">
            <w:pPr>
              <w:rPr>
                <w:b/>
                <w:sz w:val="18"/>
                <w:szCs w:val="18"/>
              </w:rPr>
            </w:pPr>
          </w:p>
          <w:p w:rsidR="001D110D" w:rsidRPr="00114304" w:rsidRDefault="001D110D">
            <w:pPr>
              <w:rPr>
                <w:sz w:val="18"/>
                <w:szCs w:val="18"/>
                <w:u w:val="single"/>
              </w:rPr>
            </w:pPr>
            <w:r w:rsidRPr="00114304">
              <w:rPr>
                <w:sz w:val="18"/>
                <w:szCs w:val="18"/>
                <w:u w:val="single"/>
              </w:rPr>
              <w:t xml:space="preserve">Key </w:t>
            </w:r>
            <w:r w:rsidR="001E6670" w:rsidRPr="00114304">
              <w:rPr>
                <w:sz w:val="18"/>
                <w:szCs w:val="18"/>
                <w:u w:val="single"/>
              </w:rPr>
              <w:t>Skills/</w:t>
            </w:r>
            <w:r w:rsidRPr="00114304">
              <w:rPr>
                <w:sz w:val="18"/>
                <w:szCs w:val="18"/>
                <w:u w:val="single"/>
              </w:rPr>
              <w:t>Objectives:</w:t>
            </w:r>
          </w:p>
          <w:p w:rsidR="001D110D" w:rsidRPr="00114304" w:rsidRDefault="001D110D" w:rsidP="006E3349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>To perform simple rhythmic and musical parts, beginning to vary the pitch with a small range of notes</w:t>
            </w:r>
          </w:p>
          <w:p w:rsidR="001D110D" w:rsidRPr="00114304" w:rsidRDefault="001D110D" w:rsidP="006E3349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>To create simple rhythmical patterns that use a small range of notes.</w:t>
            </w:r>
          </w:p>
          <w:p w:rsidR="001D110D" w:rsidRPr="00114304" w:rsidRDefault="001D110D" w:rsidP="006E3349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114304">
              <w:rPr>
                <w:sz w:val="18"/>
                <w:szCs w:val="18"/>
              </w:rPr>
              <w:t>To begin to join simple layers of sound, e.g. a background rhythm and a solo melody</w:t>
            </w:r>
          </w:p>
          <w:p w:rsidR="0003587B" w:rsidRPr="00114304" w:rsidRDefault="0003587B">
            <w:pPr>
              <w:rPr>
                <w:b/>
                <w:sz w:val="18"/>
                <w:szCs w:val="18"/>
              </w:rPr>
            </w:pPr>
          </w:p>
          <w:p w:rsidR="00146DE0" w:rsidRPr="00114304" w:rsidRDefault="00146DE0">
            <w:pPr>
              <w:rPr>
                <w:b/>
                <w:sz w:val="18"/>
                <w:szCs w:val="18"/>
              </w:rPr>
            </w:pPr>
          </w:p>
        </w:tc>
      </w:tr>
      <w:tr w:rsidR="00760E01" w:rsidTr="00B05902">
        <w:tc>
          <w:tcPr>
            <w:tcW w:w="4724" w:type="dxa"/>
            <w:shd w:val="clear" w:color="auto" w:fill="B2A1C7" w:themeFill="accent4" w:themeFillTint="99"/>
          </w:tcPr>
          <w:p w:rsidR="00B05902" w:rsidRPr="003D66AF" w:rsidRDefault="00B05902">
            <w:pPr>
              <w:rPr>
                <w:rFonts w:ascii="Calibri" w:hAnsi="Calibri" w:cs="Calibri"/>
                <w:sz w:val="18"/>
                <w:szCs w:val="18"/>
              </w:rPr>
            </w:pPr>
            <w:r w:rsidRPr="00114304">
              <w:rPr>
                <w:rFonts w:ascii="Calibri" w:hAnsi="Calibri" w:cs="Calibri"/>
                <w:sz w:val="18"/>
                <w:szCs w:val="18"/>
              </w:rPr>
              <w:lastRenderedPageBreak/>
              <w:t>Physical Education</w:t>
            </w:r>
          </w:p>
          <w:p w:rsidR="00CD13AA" w:rsidRDefault="00CD13A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40902" w:rsidRDefault="00E4090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4090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Focus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3D66AF" w:rsidRPr="00990329" w:rsidRDefault="00E4090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Term 1 – </w:t>
            </w:r>
            <w:r w:rsidR="003D66AF" w:rsidRPr="00990329">
              <w:rPr>
                <w:rFonts w:ascii="Calibri" w:hAnsi="Calibri" w:cs="Calibri"/>
                <w:sz w:val="18"/>
                <w:szCs w:val="18"/>
              </w:rPr>
              <w:t>G</w:t>
            </w:r>
            <w:r w:rsidR="00892832">
              <w:rPr>
                <w:rFonts w:ascii="Calibri" w:hAnsi="Calibri" w:cs="Calibri"/>
                <w:sz w:val="18"/>
                <w:szCs w:val="18"/>
              </w:rPr>
              <w:t>ymnastics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(Symmetry and Asymmetry)</w:t>
            </w:r>
            <w:r w:rsidR="00892832">
              <w:rPr>
                <w:rFonts w:ascii="Calibri" w:hAnsi="Calibri" w:cs="Calibri"/>
                <w:sz w:val="18"/>
                <w:szCs w:val="18"/>
              </w:rPr>
              <w:t xml:space="preserve">, Dance with Zara (3L) </w:t>
            </w:r>
            <w:r w:rsidR="00990329">
              <w:rPr>
                <w:rFonts w:ascii="Calibri" w:hAnsi="Calibri" w:cs="Calibri"/>
                <w:sz w:val="18"/>
                <w:szCs w:val="18"/>
              </w:rPr>
              <w:t>and Tag rugby</w:t>
            </w:r>
            <w:r w:rsidR="00760E0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40902" w:rsidRDefault="00E4090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D66AF" w:rsidRDefault="003D66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66AF">
              <w:rPr>
                <w:rFonts w:ascii="Calibri" w:hAnsi="Calibri" w:cs="Calibri"/>
                <w:b/>
                <w:sz w:val="18"/>
                <w:szCs w:val="18"/>
              </w:rPr>
              <w:t>Symmetry and Asymmetry</w:t>
            </w:r>
          </w:p>
          <w:p w:rsidR="00AB782B" w:rsidRPr="00AB782B" w:rsidRDefault="00062797" w:rsidP="00AB782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062797">
              <w:rPr>
                <w:rFonts w:ascii="Calibri" w:hAnsi="Calibri" w:cs="Calibri"/>
                <w:sz w:val="18"/>
                <w:szCs w:val="18"/>
                <w:u w:val="single"/>
              </w:rPr>
              <w:t>Key Skills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  <w:r w:rsidR="00AB782B">
              <w:t xml:space="preserve"> 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t>Introduction to symmetry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t>Introduction to asymmetry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t>Application of learning onto apparatus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t>Sequence formation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t>Sequence completion</w:t>
            </w:r>
          </w:p>
          <w:p w:rsidR="00AB782B" w:rsidRDefault="00AB782B" w:rsidP="00AB782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:rsidR="00C2297B" w:rsidRDefault="00C2297B" w:rsidP="00AB78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66AF">
              <w:rPr>
                <w:rFonts w:ascii="Calibri" w:hAnsi="Calibri" w:cs="Calibri"/>
                <w:b/>
                <w:sz w:val="18"/>
                <w:szCs w:val="18"/>
              </w:rPr>
              <w:t>Tag Rugby</w:t>
            </w:r>
          </w:p>
          <w:p w:rsidR="00AB782B" w:rsidRPr="00AB782B" w:rsidRDefault="00062797" w:rsidP="00AB782B">
            <w:r w:rsidRPr="00AB782B">
              <w:rPr>
                <w:rFonts w:ascii="Calibri" w:hAnsi="Calibri" w:cs="Calibri"/>
                <w:sz w:val="18"/>
                <w:szCs w:val="18"/>
                <w:u w:val="single"/>
              </w:rPr>
              <w:t>Key Skills:</w:t>
            </w:r>
            <w:r w:rsidR="00AB782B">
              <w:t xml:space="preserve"> 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lastRenderedPageBreak/>
              <w:t>Introduce moving with the ball, passing and receiving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t>Introduce tagging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t>Create space when attacking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t>Develop passing and moving</w:t>
            </w:r>
          </w:p>
          <w:p w:rsidR="00E40902" w:rsidRPr="00AB782B" w:rsidRDefault="00AB782B" w:rsidP="00AB782B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AB782B">
              <w:rPr>
                <w:rFonts w:ascii="Calibri" w:hAnsi="Calibri" w:cs="Calibri"/>
                <w:sz w:val="18"/>
                <w:szCs w:val="18"/>
              </w:rPr>
              <w:t>Combine passing/moving to create attacking opportunities</w:t>
            </w:r>
          </w:p>
          <w:p w:rsidR="00AB782B" w:rsidRPr="00AB782B" w:rsidRDefault="00AB782B" w:rsidP="00AB782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:rsidR="00E40902" w:rsidRDefault="00E40902" w:rsidP="00E40902">
            <w:pPr>
              <w:rPr>
                <w:sz w:val="18"/>
                <w:szCs w:val="18"/>
              </w:rPr>
            </w:pPr>
            <w:r w:rsidRPr="00E40902">
              <w:rPr>
                <w:b/>
                <w:sz w:val="18"/>
                <w:szCs w:val="18"/>
                <w:u w:val="single"/>
              </w:rPr>
              <w:t>Term 2</w:t>
            </w:r>
            <w:r w:rsidRPr="00E40902">
              <w:rPr>
                <w:sz w:val="18"/>
                <w:szCs w:val="18"/>
              </w:rPr>
              <w:t>: Handball and Wild Animals</w:t>
            </w:r>
          </w:p>
          <w:p w:rsidR="00E40902" w:rsidRDefault="00E40902" w:rsidP="00E40902">
            <w:pPr>
              <w:rPr>
                <w:sz w:val="18"/>
                <w:szCs w:val="18"/>
              </w:rPr>
            </w:pPr>
          </w:p>
          <w:p w:rsidR="00E40902" w:rsidRDefault="004C5F8A" w:rsidP="00E409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Handball</w:t>
            </w:r>
          </w:p>
          <w:p w:rsidR="00AB782B" w:rsidRPr="00AB782B" w:rsidRDefault="004C5F8A" w:rsidP="00AB782B">
            <w:p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  <w:u w:val="single"/>
              </w:rPr>
              <w:t xml:space="preserve">Key Skills: 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>Introduce passing, receiving and creating space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>Develop passing and moving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>Combine passing and moving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>Introduce shooting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 xml:space="preserve">Develop passing and 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9"/>
              </w:numPr>
              <w:rPr>
                <w:b/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>Shooting</w:t>
            </w:r>
          </w:p>
          <w:p w:rsidR="00AB782B" w:rsidRDefault="00AB782B" w:rsidP="00AB782B">
            <w:pPr>
              <w:rPr>
                <w:b/>
                <w:sz w:val="18"/>
                <w:szCs w:val="18"/>
              </w:rPr>
            </w:pPr>
          </w:p>
          <w:p w:rsidR="00AB782B" w:rsidRDefault="00AB782B" w:rsidP="00AB782B">
            <w:pPr>
              <w:rPr>
                <w:b/>
                <w:sz w:val="18"/>
                <w:szCs w:val="18"/>
              </w:rPr>
            </w:pPr>
          </w:p>
          <w:p w:rsidR="00AB782B" w:rsidRPr="00AB782B" w:rsidRDefault="00AB782B" w:rsidP="00AB782B">
            <w:pPr>
              <w:rPr>
                <w:b/>
                <w:sz w:val="18"/>
                <w:szCs w:val="18"/>
              </w:rPr>
            </w:pPr>
          </w:p>
          <w:p w:rsidR="00E40902" w:rsidRPr="00AB782B" w:rsidRDefault="004C5F8A" w:rsidP="00AB782B">
            <w:pPr>
              <w:rPr>
                <w:b/>
                <w:sz w:val="18"/>
                <w:szCs w:val="18"/>
              </w:rPr>
            </w:pPr>
            <w:r w:rsidRPr="00AB782B">
              <w:rPr>
                <w:b/>
                <w:sz w:val="18"/>
                <w:szCs w:val="18"/>
              </w:rPr>
              <w:t>Wild Animals</w:t>
            </w:r>
          </w:p>
          <w:p w:rsidR="004C5F8A" w:rsidRDefault="004C5F8A" w:rsidP="00E40902">
            <w:pPr>
              <w:rPr>
                <w:b/>
                <w:sz w:val="18"/>
                <w:szCs w:val="18"/>
              </w:rPr>
            </w:pPr>
            <w:r w:rsidRPr="004C5F8A">
              <w:rPr>
                <w:sz w:val="18"/>
                <w:szCs w:val="18"/>
                <w:u w:val="single"/>
              </w:rPr>
              <w:t>Key Skills</w:t>
            </w:r>
            <w:r>
              <w:rPr>
                <w:b/>
                <w:sz w:val="18"/>
                <w:szCs w:val="18"/>
              </w:rPr>
              <w:t>: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>Responding to stimuli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>Developing character dance into a motif</w:t>
            </w:r>
          </w:p>
          <w:p w:rsidR="00AB782B" w:rsidRPr="00AB782B" w:rsidRDefault="00AB782B" w:rsidP="00AB782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>Developing sequences with a partner in character that show relationships</w:t>
            </w:r>
          </w:p>
          <w:p w:rsidR="00E40902" w:rsidRPr="00AB782B" w:rsidRDefault="00AB782B" w:rsidP="00AB782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AB782B">
              <w:rPr>
                <w:sz w:val="18"/>
                <w:szCs w:val="18"/>
              </w:rPr>
              <w:t>Extending sequences with a partner in character</w:t>
            </w:r>
          </w:p>
        </w:tc>
        <w:tc>
          <w:tcPr>
            <w:tcW w:w="4725" w:type="dxa"/>
            <w:shd w:val="clear" w:color="auto" w:fill="92D050"/>
          </w:tcPr>
          <w:p w:rsidR="00B8179A" w:rsidRDefault="008D416E" w:rsidP="00AA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PSHE:</w:t>
            </w:r>
          </w:p>
          <w:p w:rsidR="008D416E" w:rsidRDefault="008D416E" w:rsidP="00AA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Being me in my world: 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t xml:space="preserve">Re-establishment of school rules and expectations 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t xml:space="preserve">To know why rules are needed and how these relate to rewards and consequences 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t xml:space="preserve">Children understand the right to vote and begin to learn about democracy with school council class elections 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t>Setting goals and reflecting on these during learning both written and verbally</w:t>
            </w:r>
          </w:p>
          <w:p w:rsidR="008D416E" w:rsidRDefault="008D416E" w:rsidP="00AA78AE">
            <w:pPr>
              <w:rPr>
                <w:sz w:val="20"/>
                <w:szCs w:val="20"/>
              </w:rPr>
            </w:pPr>
          </w:p>
          <w:p w:rsidR="008D416E" w:rsidRDefault="008D416E" w:rsidP="00AA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Difference: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t xml:space="preserve">Know what it means to be a witness to bullying and that a witness can make the situation worse or better by what they do 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t xml:space="preserve">Know that conflict is a normal part of relationships 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lastRenderedPageBreak/>
              <w:t>Know that some words are used in hurtful ways and that this can have consequences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t xml:space="preserve">Know why families are important 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t xml:space="preserve">Know that everybody’s family is different </w:t>
            </w:r>
          </w:p>
          <w:p w:rsidR="008D416E" w:rsidRPr="008D416E" w:rsidRDefault="008D416E" w:rsidP="008D416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0"/>
              </w:rPr>
            </w:pPr>
            <w:r w:rsidRPr="008D416E">
              <w:rPr>
                <w:sz w:val="18"/>
                <w:szCs w:val="20"/>
              </w:rPr>
              <w:t xml:space="preserve">Know that sometimes family members don’t get along and some reasons for this </w:t>
            </w:r>
          </w:p>
          <w:p w:rsidR="008D416E" w:rsidRDefault="008D416E" w:rsidP="00AA78AE">
            <w:pPr>
              <w:rPr>
                <w:sz w:val="20"/>
                <w:szCs w:val="20"/>
              </w:rPr>
            </w:pPr>
          </w:p>
          <w:p w:rsidR="008D416E" w:rsidRPr="00B05902" w:rsidRDefault="008D416E" w:rsidP="00AA78AE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</w:tcPr>
          <w:p w:rsidR="00B05902" w:rsidRDefault="00B05902">
            <w:pPr>
              <w:rPr>
                <w:b/>
                <w:sz w:val="20"/>
                <w:szCs w:val="20"/>
              </w:rPr>
            </w:pPr>
            <w:r w:rsidRPr="00E3312F">
              <w:rPr>
                <w:sz w:val="20"/>
                <w:szCs w:val="20"/>
                <w:u w:val="single"/>
              </w:rPr>
              <w:lastRenderedPageBreak/>
              <w:t>Stunning start</w:t>
            </w:r>
            <w:r w:rsidRPr="00E3312F">
              <w:rPr>
                <w:b/>
                <w:sz w:val="20"/>
                <w:szCs w:val="20"/>
                <w:u w:val="single"/>
              </w:rPr>
              <w:t>:</w:t>
            </w:r>
            <w:r w:rsidR="00C2297B">
              <w:rPr>
                <w:b/>
                <w:sz w:val="20"/>
                <w:szCs w:val="20"/>
              </w:rPr>
              <w:t xml:space="preserve"> Rock in to the Stone Age</w:t>
            </w:r>
            <w:r w:rsidR="00E3312F">
              <w:rPr>
                <w:b/>
                <w:sz w:val="20"/>
                <w:szCs w:val="20"/>
              </w:rPr>
              <w:t xml:space="preserve"> </w:t>
            </w:r>
            <w:r w:rsidR="004B2B3E">
              <w:rPr>
                <w:b/>
                <w:sz w:val="20"/>
                <w:szCs w:val="20"/>
              </w:rPr>
              <w:t>–</w:t>
            </w:r>
          </w:p>
          <w:p w:rsidR="004B2B3E" w:rsidRDefault="004B2B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Kahoot</w:t>
            </w:r>
            <w:proofErr w:type="spellEnd"/>
            <w:r>
              <w:rPr>
                <w:b/>
                <w:sz w:val="20"/>
                <w:szCs w:val="20"/>
              </w:rPr>
              <w:t xml:space="preserve"> Quiz, Rock n Roll dance, Mammoth collage. </w:t>
            </w:r>
          </w:p>
          <w:p w:rsidR="003D66AF" w:rsidRDefault="003D66AF">
            <w:pPr>
              <w:rPr>
                <w:b/>
                <w:sz w:val="20"/>
                <w:szCs w:val="20"/>
              </w:rPr>
            </w:pPr>
          </w:p>
          <w:p w:rsidR="00E3312F" w:rsidRDefault="00E3312F">
            <w:pPr>
              <w:rPr>
                <w:b/>
                <w:sz w:val="20"/>
                <w:szCs w:val="20"/>
              </w:rPr>
            </w:pPr>
          </w:p>
          <w:p w:rsidR="00E3312F" w:rsidRPr="00142F97" w:rsidRDefault="00E3312F">
            <w:pPr>
              <w:rPr>
                <w:b/>
                <w:sz w:val="20"/>
                <w:szCs w:val="20"/>
              </w:rPr>
            </w:pPr>
          </w:p>
          <w:p w:rsidR="00B05902" w:rsidRDefault="00B05902">
            <w:pPr>
              <w:rPr>
                <w:sz w:val="20"/>
                <w:szCs w:val="20"/>
              </w:rPr>
            </w:pPr>
            <w:r w:rsidRPr="00E3312F">
              <w:rPr>
                <w:sz w:val="20"/>
                <w:szCs w:val="20"/>
                <w:u w:val="single"/>
              </w:rPr>
              <w:t>Marvellous middle</w:t>
            </w:r>
            <w:r w:rsidRPr="00E3312F">
              <w:rPr>
                <w:sz w:val="20"/>
                <w:szCs w:val="20"/>
              </w:rPr>
              <w:t>:</w:t>
            </w:r>
            <w:r w:rsidR="00142F97">
              <w:rPr>
                <w:b/>
                <w:sz w:val="20"/>
                <w:szCs w:val="20"/>
              </w:rPr>
              <w:t xml:space="preserve"> </w:t>
            </w:r>
            <w:r w:rsidR="00F9782C" w:rsidRPr="00E3312F">
              <w:rPr>
                <w:b/>
                <w:sz w:val="20"/>
                <w:szCs w:val="20"/>
              </w:rPr>
              <w:t xml:space="preserve">Forest School </w:t>
            </w:r>
            <w:r w:rsidR="00C2297B" w:rsidRPr="00E3312F">
              <w:rPr>
                <w:b/>
                <w:sz w:val="20"/>
                <w:szCs w:val="20"/>
              </w:rPr>
              <w:t>Stone Age</w:t>
            </w:r>
            <w:r w:rsidR="00C2297B">
              <w:rPr>
                <w:sz w:val="20"/>
                <w:szCs w:val="20"/>
              </w:rPr>
              <w:t xml:space="preserve"> </w:t>
            </w:r>
            <w:r w:rsidR="00E3312F">
              <w:rPr>
                <w:sz w:val="20"/>
                <w:szCs w:val="20"/>
              </w:rPr>
              <w:t>-</w:t>
            </w:r>
          </w:p>
          <w:p w:rsidR="003D66AF" w:rsidRDefault="004B2B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Fires, Cooking fruit stew on fire pit, Den building.</w:t>
            </w:r>
          </w:p>
          <w:p w:rsidR="00E3312F" w:rsidRDefault="00E3312F">
            <w:pPr>
              <w:rPr>
                <w:b/>
                <w:sz w:val="20"/>
                <w:szCs w:val="20"/>
              </w:rPr>
            </w:pPr>
          </w:p>
          <w:p w:rsidR="00E3312F" w:rsidRPr="00142F97" w:rsidRDefault="00E3312F">
            <w:pPr>
              <w:rPr>
                <w:b/>
                <w:sz w:val="20"/>
                <w:szCs w:val="20"/>
              </w:rPr>
            </w:pPr>
          </w:p>
          <w:p w:rsidR="00B05902" w:rsidRPr="00B05902" w:rsidRDefault="00B05902" w:rsidP="005F5DC0">
            <w:pPr>
              <w:rPr>
                <w:sz w:val="20"/>
                <w:szCs w:val="20"/>
              </w:rPr>
            </w:pPr>
            <w:r w:rsidRPr="00E3312F">
              <w:rPr>
                <w:sz w:val="20"/>
                <w:szCs w:val="20"/>
                <w:u w:val="single"/>
              </w:rPr>
              <w:t>Fabulous finish</w:t>
            </w:r>
            <w:r w:rsidRPr="00142F97">
              <w:rPr>
                <w:b/>
                <w:sz w:val="20"/>
                <w:szCs w:val="20"/>
              </w:rPr>
              <w:t>:</w:t>
            </w:r>
            <w:r w:rsidR="001B24E9">
              <w:rPr>
                <w:b/>
                <w:sz w:val="20"/>
                <w:szCs w:val="20"/>
              </w:rPr>
              <w:t xml:space="preserve"> </w:t>
            </w:r>
            <w:r w:rsidR="00F9782C">
              <w:rPr>
                <w:b/>
                <w:sz w:val="20"/>
                <w:szCs w:val="20"/>
              </w:rPr>
              <w:t>Clay jewellery m</w:t>
            </w:r>
            <w:r w:rsidR="00726C0C">
              <w:rPr>
                <w:b/>
                <w:sz w:val="20"/>
                <w:szCs w:val="20"/>
              </w:rPr>
              <w:t>a</w:t>
            </w:r>
            <w:r w:rsidR="00F9782C">
              <w:rPr>
                <w:b/>
                <w:sz w:val="20"/>
                <w:szCs w:val="20"/>
              </w:rPr>
              <w:t>king / Stone Age fashion show.</w:t>
            </w:r>
          </w:p>
        </w:tc>
      </w:tr>
    </w:tbl>
    <w:p w:rsidR="00B05902" w:rsidRDefault="00B05902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p w:rsidR="0069434E" w:rsidRDefault="0069434E"/>
    <w:sectPr w:rsidR="0069434E" w:rsidSect="00B05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062"/>
    <w:multiLevelType w:val="hybridMultilevel"/>
    <w:tmpl w:val="D93EC87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B8E"/>
    <w:multiLevelType w:val="hybridMultilevel"/>
    <w:tmpl w:val="B1BE5842"/>
    <w:lvl w:ilvl="0" w:tplc="3DCE80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33857"/>
    <w:multiLevelType w:val="hybridMultilevel"/>
    <w:tmpl w:val="1F3A33B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3A68"/>
    <w:multiLevelType w:val="hybridMultilevel"/>
    <w:tmpl w:val="4C52745A"/>
    <w:lvl w:ilvl="0" w:tplc="A3EE8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2CFF"/>
    <w:multiLevelType w:val="hybridMultilevel"/>
    <w:tmpl w:val="D562CD3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1F08"/>
    <w:multiLevelType w:val="hybridMultilevel"/>
    <w:tmpl w:val="0A92FF3E"/>
    <w:lvl w:ilvl="0" w:tplc="BF24495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FFC"/>
    <w:multiLevelType w:val="hybridMultilevel"/>
    <w:tmpl w:val="83C0C02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0677"/>
    <w:multiLevelType w:val="hybridMultilevel"/>
    <w:tmpl w:val="45FC4F9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7AA9"/>
    <w:multiLevelType w:val="hybridMultilevel"/>
    <w:tmpl w:val="D02A5680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E7F"/>
    <w:multiLevelType w:val="hybridMultilevel"/>
    <w:tmpl w:val="501834F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A2044"/>
    <w:multiLevelType w:val="hybridMultilevel"/>
    <w:tmpl w:val="28F6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2A25"/>
    <w:multiLevelType w:val="hybridMultilevel"/>
    <w:tmpl w:val="1832BB0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1C0"/>
    <w:multiLevelType w:val="hybridMultilevel"/>
    <w:tmpl w:val="6FAA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31F61"/>
    <w:multiLevelType w:val="hybridMultilevel"/>
    <w:tmpl w:val="1B1090D8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239"/>
    <w:multiLevelType w:val="hybridMultilevel"/>
    <w:tmpl w:val="D2CA33A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D3DF7"/>
    <w:multiLevelType w:val="hybridMultilevel"/>
    <w:tmpl w:val="C6D20420"/>
    <w:lvl w:ilvl="0" w:tplc="F3D6E374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02BF4"/>
    <w:multiLevelType w:val="hybridMultilevel"/>
    <w:tmpl w:val="F858DF6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A60F1"/>
    <w:multiLevelType w:val="hybridMultilevel"/>
    <w:tmpl w:val="77F8D82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5063"/>
    <w:multiLevelType w:val="hybridMultilevel"/>
    <w:tmpl w:val="371CC01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22A10"/>
    <w:multiLevelType w:val="hybridMultilevel"/>
    <w:tmpl w:val="E3D269E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5E0D"/>
    <w:multiLevelType w:val="hybridMultilevel"/>
    <w:tmpl w:val="B1FE05B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70B15"/>
    <w:multiLevelType w:val="hybridMultilevel"/>
    <w:tmpl w:val="CD9C9458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06CCF"/>
    <w:multiLevelType w:val="hybridMultilevel"/>
    <w:tmpl w:val="21041E0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61168"/>
    <w:multiLevelType w:val="hybridMultilevel"/>
    <w:tmpl w:val="E2ECF3E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37D07"/>
    <w:multiLevelType w:val="hybridMultilevel"/>
    <w:tmpl w:val="B562FF36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C6660"/>
    <w:multiLevelType w:val="hybridMultilevel"/>
    <w:tmpl w:val="793A2C7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D6D51"/>
    <w:multiLevelType w:val="hybridMultilevel"/>
    <w:tmpl w:val="0BC6FC4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48C2"/>
    <w:multiLevelType w:val="hybridMultilevel"/>
    <w:tmpl w:val="E00EFEE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09C9"/>
    <w:multiLevelType w:val="hybridMultilevel"/>
    <w:tmpl w:val="07B4FAA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50F98"/>
    <w:multiLevelType w:val="hybridMultilevel"/>
    <w:tmpl w:val="FF0E7954"/>
    <w:lvl w:ilvl="0" w:tplc="3DCE80F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5547D4"/>
    <w:multiLevelType w:val="hybridMultilevel"/>
    <w:tmpl w:val="A3D24FE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15A2F"/>
    <w:multiLevelType w:val="hybridMultilevel"/>
    <w:tmpl w:val="3092B872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E216D"/>
    <w:multiLevelType w:val="hybridMultilevel"/>
    <w:tmpl w:val="AA16B63C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F0C0E"/>
    <w:multiLevelType w:val="hybridMultilevel"/>
    <w:tmpl w:val="333CCF3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7075B"/>
    <w:multiLevelType w:val="hybridMultilevel"/>
    <w:tmpl w:val="CCB6E50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52005"/>
    <w:multiLevelType w:val="hybridMultilevel"/>
    <w:tmpl w:val="53681CA4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7762D"/>
    <w:multiLevelType w:val="hybridMultilevel"/>
    <w:tmpl w:val="E05E23CA"/>
    <w:lvl w:ilvl="0" w:tplc="3DCE80F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750E65AE"/>
    <w:multiLevelType w:val="hybridMultilevel"/>
    <w:tmpl w:val="2548C63C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B3EC7"/>
    <w:multiLevelType w:val="hybridMultilevel"/>
    <w:tmpl w:val="4ED4B1DA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B4040"/>
    <w:multiLevelType w:val="hybridMultilevel"/>
    <w:tmpl w:val="0F4C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F0B61"/>
    <w:multiLevelType w:val="hybridMultilevel"/>
    <w:tmpl w:val="08702448"/>
    <w:lvl w:ilvl="0" w:tplc="3DCE80F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9D10E33"/>
    <w:multiLevelType w:val="hybridMultilevel"/>
    <w:tmpl w:val="FC0AA582"/>
    <w:lvl w:ilvl="0" w:tplc="A36614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57D1E"/>
    <w:multiLevelType w:val="hybridMultilevel"/>
    <w:tmpl w:val="7EB8F7FE"/>
    <w:lvl w:ilvl="0" w:tplc="3DCE8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2"/>
  </w:num>
  <w:num w:numId="4">
    <w:abstractNumId w:val="41"/>
  </w:num>
  <w:num w:numId="5">
    <w:abstractNumId w:val="13"/>
  </w:num>
  <w:num w:numId="6">
    <w:abstractNumId w:val="3"/>
  </w:num>
  <w:num w:numId="7">
    <w:abstractNumId w:val="12"/>
  </w:num>
  <w:num w:numId="8">
    <w:abstractNumId w:val="40"/>
  </w:num>
  <w:num w:numId="9">
    <w:abstractNumId w:val="2"/>
  </w:num>
  <w:num w:numId="10">
    <w:abstractNumId w:val="36"/>
  </w:num>
  <w:num w:numId="11">
    <w:abstractNumId w:val="21"/>
  </w:num>
  <w:num w:numId="12">
    <w:abstractNumId w:val="14"/>
  </w:num>
  <w:num w:numId="13">
    <w:abstractNumId w:val="18"/>
  </w:num>
  <w:num w:numId="14">
    <w:abstractNumId w:val="20"/>
  </w:num>
  <w:num w:numId="15">
    <w:abstractNumId w:val="27"/>
  </w:num>
  <w:num w:numId="16">
    <w:abstractNumId w:val="30"/>
  </w:num>
  <w:num w:numId="17">
    <w:abstractNumId w:val="9"/>
  </w:num>
  <w:num w:numId="18">
    <w:abstractNumId w:val="35"/>
  </w:num>
  <w:num w:numId="19">
    <w:abstractNumId w:val="4"/>
  </w:num>
  <w:num w:numId="20">
    <w:abstractNumId w:val="24"/>
  </w:num>
  <w:num w:numId="21">
    <w:abstractNumId w:val="19"/>
  </w:num>
  <w:num w:numId="22">
    <w:abstractNumId w:val="38"/>
  </w:num>
  <w:num w:numId="23">
    <w:abstractNumId w:val="22"/>
  </w:num>
  <w:num w:numId="24">
    <w:abstractNumId w:val="0"/>
  </w:num>
  <w:num w:numId="25">
    <w:abstractNumId w:val="29"/>
  </w:num>
  <w:num w:numId="26">
    <w:abstractNumId w:val="1"/>
  </w:num>
  <w:num w:numId="27">
    <w:abstractNumId w:val="11"/>
  </w:num>
  <w:num w:numId="28">
    <w:abstractNumId w:val="33"/>
  </w:num>
  <w:num w:numId="29">
    <w:abstractNumId w:val="25"/>
  </w:num>
  <w:num w:numId="30">
    <w:abstractNumId w:val="16"/>
  </w:num>
  <w:num w:numId="31">
    <w:abstractNumId w:val="8"/>
  </w:num>
  <w:num w:numId="32">
    <w:abstractNumId w:val="17"/>
  </w:num>
  <w:num w:numId="33">
    <w:abstractNumId w:val="26"/>
  </w:num>
  <w:num w:numId="34">
    <w:abstractNumId w:val="34"/>
  </w:num>
  <w:num w:numId="35">
    <w:abstractNumId w:val="42"/>
  </w:num>
  <w:num w:numId="36">
    <w:abstractNumId w:val="7"/>
  </w:num>
  <w:num w:numId="37">
    <w:abstractNumId w:val="37"/>
  </w:num>
  <w:num w:numId="38">
    <w:abstractNumId w:val="6"/>
  </w:num>
  <w:num w:numId="39">
    <w:abstractNumId w:val="31"/>
  </w:num>
  <w:num w:numId="40">
    <w:abstractNumId w:val="23"/>
  </w:num>
  <w:num w:numId="41">
    <w:abstractNumId w:val="28"/>
  </w:num>
  <w:num w:numId="42">
    <w:abstractNumId w:val="1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119DC"/>
    <w:rsid w:val="00033958"/>
    <w:rsid w:val="00033EEF"/>
    <w:rsid w:val="0003587B"/>
    <w:rsid w:val="00062797"/>
    <w:rsid w:val="000B17EC"/>
    <w:rsid w:val="000B5F7B"/>
    <w:rsid w:val="000D0CC7"/>
    <w:rsid w:val="000D4152"/>
    <w:rsid w:val="000E0FA1"/>
    <w:rsid w:val="00103EC1"/>
    <w:rsid w:val="00114304"/>
    <w:rsid w:val="00142F97"/>
    <w:rsid w:val="00146DE0"/>
    <w:rsid w:val="00180DDE"/>
    <w:rsid w:val="001A1CBE"/>
    <w:rsid w:val="001B24E9"/>
    <w:rsid w:val="001D110D"/>
    <w:rsid w:val="001E6670"/>
    <w:rsid w:val="002E7377"/>
    <w:rsid w:val="002F1B80"/>
    <w:rsid w:val="00305F94"/>
    <w:rsid w:val="00322B56"/>
    <w:rsid w:val="003717DB"/>
    <w:rsid w:val="00375935"/>
    <w:rsid w:val="003D1382"/>
    <w:rsid w:val="003D66AF"/>
    <w:rsid w:val="003E3F33"/>
    <w:rsid w:val="00412CA8"/>
    <w:rsid w:val="00451A15"/>
    <w:rsid w:val="00467793"/>
    <w:rsid w:val="004725E4"/>
    <w:rsid w:val="004A7496"/>
    <w:rsid w:val="004B2AF3"/>
    <w:rsid w:val="004B2B3E"/>
    <w:rsid w:val="004B4E23"/>
    <w:rsid w:val="004C5F8A"/>
    <w:rsid w:val="004E0A39"/>
    <w:rsid w:val="0050008A"/>
    <w:rsid w:val="005C7CBB"/>
    <w:rsid w:val="005F5DC0"/>
    <w:rsid w:val="006132D4"/>
    <w:rsid w:val="006711C5"/>
    <w:rsid w:val="00671C4E"/>
    <w:rsid w:val="0069434E"/>
    <w:rsid w:val="006E2B34"/>
    <w:rsid w:val="006E3349"/>
    <w:rsid w:val="006E3FD1"/>
    <w:rsid w:val="007200FF"/>
    <w:rsid w:val="00726A83"/>
    <w:rsid w:val="00726C0C"/>
    <w:rsid w:val="00751E3B"/>
    <w:rsid w:val="00760928"/>
    <w:rsid w:val="00760E01"/>
    <w:rsid w:val="007A52CE"/>
    <w:rsid w:val="00846398"/>
    <w:rsid w:val="00852FF9"/>
    <w:rsid w:val="008664D8"/>
    <w:rsid w:val="0087396A"/>
    <w:rsid w:val="00892832"/>
    <w:rsid w:val="008D416E"/>
    <w:rsid w:val="008D477A"/>
    <w:rsid w:val="009104DE"/>
    <w:rsid w:val="00972E45"/>
    <w:rsid w:val="00990068"/>
    <w:rsid w:val="00990329"/>
    <w:rsid w:val="00991421"/>
    <w:rsid w:val="009E65DB"/>
    <w:rsid w:val="00A33CDA"/>
    <w:rsid w:val="00A548F1"/>
    <w:rsid w:val="00AA78AE"/>
    <w:rsid w:val="00AB0BE0"/>
    <w:rsid w:val="00AB782B"/>
    <w:rsid w:val="00AF1C88"/>
    <w:rsid w:val="00B05902"/>
    <w:rsid w:val="00B749D3"/>
    <w:rsid w:val="00B8179A"/>
    <w:rsid w:val="00C0261A"/>
    <w:rsid w:val="00C12518"/>
    <w:rsid w:val="00C2297B"/>
    <w:rsid w:val="00C25D88"/>
    <w:rsid w:val="00C95D31"/>
    <w:rsid w:val="00CB240F"/>
    <w:rsid w:val="00CD13AA"/>
    <w:rsid w:val="00D03A2D"/>
    <w:rsid w:val="00D50868"/>
    <w:rsid w:val="00D85A8A"/>
    <w:rsid w:val="00DA1B84"/>
    <w:rsid w:val="00DD128A"/>
    <w:rsid w:val="00E21FB1"/>
    <w:rsid w:val="00E3312F"/>
    <w:rsid w:val="00E40902"/>
    <w:rsid w:val="00E65438"/>
    <w:rsid w:val="00E812D9"/>
    <w:rsid w:val="00EB11C7"/>
    <w:rsid w:val="00F11973"/>
    <w:rsid w:val="00F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098AA220-78B6-4EF4-9035-F415B18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2F97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styleId="NoSpacing">
    <w:name w:val="No Spacing"/>
    <w:uiPriority w:val="1"/>
    <w:qFormat/>
    <w:rsid w:val="00103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Mary McGovern</cp:lastModifiedBy>
  <cp:revision>12</cp:revision>
  <cp:lastPrinted>2016-08-22T09:30:00Z</cp:lastPrinted>
  <dcterms:created xsi:type="dcterms:W3CDTF">2021-09-19T11:01:00Z</dcterms:created>
  <dcterms:modified xsi:type="dcterms:W3CDTF">2021-10-15T16:20:00Z</dcterms:modified>
</cp:coreProperties>
</file>