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7"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11B553A" w:rsidR="00E66558" w:rsidRDefault="00DC05BA">
            <w:pPr>
              <w:pStyle w:val="TableRow"/>
            </w:pPr>
            <w:proofErr w:type="spellStart"/>
            <w:r>
              <w:t>Polegate</w:t>
            </w:r>
            <w:proofErr w:type="spellEnd"/>
            <w:r>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2B0554" w:rsidR="00E66558" w:rsidRDefault="00303A4D">
            <w:pPr>
              <w:pStyle w:val="TableRow"/>
            </w:pPr>
            <w:r>
              <w:t>630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FFCC26F" w:rsidR="00E66558" w:rsidRDefault="001248D8">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E467DF5" w:rsidR="00E66558" w:rsidRDefault="001248D8" w:rsidP="0074193E">
            <w:pPr>
              <w:pStyle w:val="TableRow"/>
            </w:pPr>
            <w:r>
              <w:t>2022</w:t>
            </w:r>
            <w:r w:rsidR="0074193E">
              <w:t xml:space="preserve">/23  to </w:t>
            </w:r>
            <w:r>
              <w:t>2025</w:t>
            </w:r>
            <w:r w:rsidR="0074193E">
              <w:t>/26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CD7BF69" w:rsidR="00E66558" w:rsidRDefault="0074193E">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A52583" w:rsidR="00E66558" w:rsidRDefault="0074193E">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392A" w14:textId="77777777" w:rsidR="00E66558" w:rsidRDefault="0074193E">
            <w:pPr>
              <w:pStyle w:val="TableRow"/>
            </w:pPr>
            <w:r>
              <w:t>Debbie Jones</w:t>
            </w:r>
          </w:p>
          <w:p w14:paraId="2A7D54CB" w14:textId="4ED0E977" w:rsidR="0074193E" w:rsidRDefault="0074193E">
            <w:pPr>
              <w:pStyle w:val="TableRow"/>
            </w:pPr>
            <w:r>
              <w:t>Acting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BFE7D7" w:rsidR="00E66558" w:rsidRDefault="0074193E">
            <w:pPr>
              <w:pStyle w:val="TableRow"/>
            </w:pPr>
            <w:r>
              <w:t>Sally Barnard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4708B0F" w:rsidR="00E66558" w:rsidRDefault="0058127B">
            <w:pPr>
              <w:pStyle w:val="TableRow"/>
            </w:pPr>
            <w:r>
              <w:t>Elizabeth Latter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3716766" w:rsidR="00E66558" w:rsidRDefault="009D71E8">
            <w:pPr>
              <w:pStyle w:val="TableRow"/>
            </w:pPr>
            <w:r>
              <w:t>£</w:t>
            </w:r>
            <w:r w:rsidR="00B10D9D">
              <w:t>166,200</w:t>
            </w:r>
          </w:p>
        </w:tc>
      </w:tr>
      <w:tr w:rsidR="00E66558" w14:paraId="2A7D54DC" w14:textId="77777777" w:rsidTr="0023646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47CF42DA" w:rsidR="00E66558" w:rsidRDefault="009D71E8">
            <w:pPr>
              <w:pStyle w:val="TableRow"/>
            </w:pPr>
            <w:r>
              <w:t>£</w:t>
            </w:r>
            <w:r w:rsidR="00236469">
              <w:t>15587</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B327D94" w:rsidR="00E66558" w:rsidRDefault="009D71E8">
            <w:pPr>
              <w:pStyle w:val="TableRow"/>
            </w:pPr>
            <w:r>
              <w:t>£</w:t>
            </w:r>
            <w:r w:rsidR="00B10D9D">
              <w:t>0</w:t>
            </w:r>
          </w:p>
        </w:tc>
      </w:tr>
      <w:tr w:rsidR="00E66558" w14:paraId="2A7D54E3" w14:textId="77777777" w:rsidTr="0023646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FB01BD6" w:rsidR="00E66558" w:rsidRPr="00236469" w:rsidRDefault="009D71E8" w:rsidP="00236469">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2" w14:textId="470F717D" w:rsidR="00E66558" w:rsidRDefault="009D71E8">
            <w:pPr>
              <w:pStyle w:val="TableRow"/>
            </w:pPr>
            <w:r>
              <w:t>£</w:t>
            </w:r>
            <w:r w:rsidR="00236469">
              <w:t>181,787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E27125">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E049E3" w14:textId="14FD5E05" w:rsidR="00670977" w:rsidRPr="00670977" w:rsidRDefault="00670977" w:rsidP="00670977">
            <w:pPr>
              <w:rPr>
                <w:rFonts w:cs="Arial"/>
                <w:b/>
              </w:rPr>
            </w:pPr>
            <w:r w:rsidRPr="00670977">
              <w:rPr>
                <w:rFonts w:cs="Arial"/>
                <w:b/>
              </w:rPr>
              <w:t xml:space="preserve">Learning without limits - </w:t>
            </w:r>
            <w:r w:rsidRPr="00670977">
              <w:rPr>
                <w:rFonts w:cs="Arial"/>
                <w:sz w:val="20"/>
                <w:szCs w:val="20"/>
              </w:rPr>
              <w:t xml:space="preserve">Our vision for all children. </w:t>
            </w:r>
            <w:r w:rsidR="004A25FA">
              <w:rPr>
                <w:rFonts w:cs="Arial"/>
                <w:sz w:val="20"/>
                <w:szCs w:val="20"/>
              </w:rPr>
              <w:t xml:space="preserve">At </w:t>
            </w:r>
            <w:proofErr w:type="spellStart"/>
            <w:r w:rsidR="004A25FA">
              <w:rPr>
                <w:rFonts w:cs="Arial"/>
                <w:sz w:val="20"/>
                <w:szCs w:val="20"/>
              </w:rPr>
              <w:t>Polegate</w:t>
            </w:r>
            <w:proofErr w:type="spellEnd"/>
            <w:r w:rsidR="004A25FA">
              <w:rPr>
                <w:rFonts w:cs="Arial"/>
                <w:sz w:val="20"/>
                <w:szCs w:val="20"/>
              </w:rPr>
              <w:t xml:space="preserve"> School,</w:t>
            </w:r>
            <w:r w:rsidR="004A25FA" w:rsidRPr="00670977">
              <w:rPr>
                <w:rFonts w:cs="Arial"/>
                <w:sz w:val="20"/>
                <w:szCs w:val="20"/>
              </w:rPr>
              <w:t xml:space="preserve"> </w:t>
            </w:r>
            <w:r w:rsidR="004A25FA">
              <w:rPr>
                <w:rFonts w:cs="Arial"/>
                <w:sz w:val="20"/>
                <w:szCs w:val="20"/>
              </w:rPr>
              <w:t>w</w:t>
            </w:r>
            <w:r w:rsidR="00434715">
              <w:rPr>
                <w:rFonts w:cs="Arial"/>
                <w:sz w:val="20"/>
                <w:szCs w:val="20"/>
              </w:rPr>
              <w:t xml:space="preserve">e strive to ensure that all pupils make excellent progress regardless of the challenges they face. </w:t>
            </w:r>
            <w:r w:rsidR="004A25FA">
              <w:rPr>
                <w:rFonts w:cs="Arial"/>
                <w:sz w:val="20"/>
                <w:szCs w:val="20"/>
              </w:rPr>
              <w:t>W</w:t>
            </w:r>
            <w:r w:rsidRPr="00670977">
              <w:rPr>
                <w:rFonts w:cs="Arial"/>
                <w:sz w:val="20"/>
                <w:szCs w:val="20"/>
              </w:rPr>
              <w:t xml:space="preserve">e recognise that one of the biggest barriers for children can be poverty of expectation and so we are determined to create a climate that does not limit a child’s potential in any way. </w:t>
            </w:r>
          </w:p>
          <w:p w14:paraId="0A436886" w14:textId="59BAB335" w:rsidR="00670977" w:rsidRDefault="00670977" w:rsidP="00670977">
            <w:pPr>
              <w:rPr>
                <w:rFonts w:cs="Arial"/>
                <w:sz w:val="20"/>
                <w:szCs w:val="20"/>
              </w:rPr>
            </w:pPr>
            <w:r w:rsidRPr="00670977">
              <w:rPr>
                <w:rFonts w:cs="Arial"/>
                <w:sz w:val="20"/>
                <w:szCs w:val="20"/>
              </w:rPr>
              <w:t xml:space="preserve">We have high aspirations and ambitions for our children and we believe that no child should be left behind in learning. We strongly believe that it is not about where you come from but your passion and thirst for knowledge, and your dedication and commitment to learning that make the difference between success and failure, and </w:t>
            </w:r>
            <w:r w:rsidR="002C5B3C" w:rsidRPr="00670977">
              <w:rPr>
                <w:rFonts w:cs="Arial"/>
                <w:sz w:val="20"/>
                <w:szCs w:val="20"/>
              </w:rPr>
              <w:t>we are determined to ensure that our children are given every chance to exceed expectations.</w:t>
            </w:r>
          </w:p>
          <w:p w14:paraId="7611E0D5" w14:textId="6AADA6BF" w:rsidR="00C67354" w:rsidRDefault="00C67354" w:rsidP="00670977">
            <w:pPr>
              <w:rPr>
                <w:rFonts w:cs="Arial"/>
                <w:sz w:val="20"/>
                <w:szCs w:val="20"/>
              </w:rPr>
            </w:pPr>
            <w:r>
              <w:rPr>
                <w:rFonts w:cs="Arial"/>
                <w:sz w:val="20"/>
                <w:szCs w:val="20"/>
              </w:rPr>
              <w:t>Our ultimate objective is to ensure</w:t>
            </w:r>
            <w:r w:rsidR="002C5B3C">
              <w:rPr>
                <w:rFonts w:cs="Arial"/>
                <w:sz w:val="20"/>
                <w:szCs w:val="20"/>
              </w:rPr>
              <w:t xml:space="preserve"> we deliver</w:t>
            </w:r>
            <w:r>
              <w:rPr>
                <w:rFonts w:cs="Arial"/>
                <w:sz w:val="20"/>
                <w:szCs w:val="20"/>
              </w:rPr>
              <w:t xml:space="preserve"> a rich, purposeful curriculum in which children leave Key Stage 2 meeting age related expectations or beyond. Ensuring they are secondary ready academically, emotionally and socially.</w:t>
            </w:r>
          </w:p>
          <w:p w14:paraId="3FD76815" w14:textId="77777777" w:rsidR="00F56615" w:rsidRDefault="00670977" w:rsidP="00670977">
            <w:pPr>
              <w:rPr>
                <w:rFonts w:cs="Arial"/>
                <w:sz w:val="20"/>
                <w:szCs w:val="20"/>
              </w:rPr>
            </w:pPr>
            <w:r>
              <w:rPr>
                <w:rFonts w:cs="Arial"/>
                <w:sz w:val="20"/>
                <w:szCs w:val="20"/>
              </w:rPr>
              <w:t>Our approach will be based on robust assessment of our disadvantaged Pupils. We will ensure these children are equ</w:t>
            </w:r>
            <w:r w:rsidR="00F56615">
              <w:rPr>
                <w:rFonts w:cs="Arial"/>
                <w:sz w:val="20"/>
                <w:szCs w:val="20"/>
              </w:rPr>
              <w:t>ally supported and challenged.</w:t>
            </w:r>
          </w:p>
          <w:p w14:paraId="68A7EDC0" w14:textId="636C38B0" w:rsidR="00670977" w:rsidRDefault="00F56615" w:rsidP="00670977">
            <w:pPr>
              <w:rPr>
                <w:rFonts w:cs="Arial"/>
                <w:sz w:val="20"/>
                <w:szCs w:val="20"/>
              </w:rPr>
            </w:pPr>
            <w:r>
              <w:rPr>
                <w:rFonts w:cs="Arial"/>
                <w:sz w:val="20"/>
                <w:szCs w:val="20"/>
              </w:rPr>
              <w:t>T</w:t>
            </w:r>
            <w:r w:rsidR="00670977">
              <w:rPr>
                <w:rFonts w:cs="Arial"/>
                <w:sz w:val="20"/>
                <w:szCs w:val="20"/>
              </w:rPr>
              <w:t>o ensure our approaches are effective we will:</w:t>
            </w:r>
          </w:p>
          <w:p w14:paraId="38FEC7C5" w14:textId="06981729" w:rsidR="000D0932" w:rsidRDefault="000D0932" w:rsidP="000D0932">
            <w:pPr>
              <w:pStyle w:val="ListParagraph"/>
              <w:numPr>
                <w:ilvl w:val="0"/>
                <w:numId w:val="15"/>
              </w:numPr>
              <w:rPr>
                <w:rFonts w:cs="Arial"/>
                <w:sz w:val="20"/>
                <w:szCs w:val="20"/>
              </w:rPr>
            </w:pPr>
            <w:r>
              <w:rPr>
                <w:rFonts w:cs="Arial"/>
                <w:sz w:val="20"/>
                <w:szCs w:val="20"/>
              </w:rPr>
              <w:t xml:space="preserve">Adopt a whole school approach that ensures all staff support </w:t>
            </w:r>
            <w:r w:rsidR="00E27125">
              <w:rPr>
                <w:rFonts w:cs="Arial"/>
                <w:sz w:val="20"/>
                <w:szCs w:val="20"/>
              </w:rPr>
              <w:t>d</w:t>
            </w:r>
            <w:r>
              <w:rPr>
                <w:rFonts w:cs="Arial"/>
                <w:sz w:val="20"/>
                <w:szCs w:val="20"/>
              </w:rPr>
              <w:t>isadvantaged learners</w:t>
            </w:r>
            <w:r w:rsidR="00E27125">
              <w:rPr>
                <w:rFonts w:cs="Arial"/>
                <w:sz w:val="20"/>
                <w:szCs w:val="20"/>
              </w:rPr>
              <w:t xml:space="preserve"> by</w:t>
            </w:r>
            <w:r>
              <w:rPr>
                <w:rFonts w:cs="Arial"/>
                <w:sz w:val="20"/>
                <w:szCs w:val="20"/>
              </w:rPr>
              <w:t xml:space="preserve"> taking responsibility for these pupil’</w:t>
            </w:r>
            <w:r w:rsidR="00E27125">
              <w:rPr>
                <w:rFonts w:cs="Arial"/>
                <w:sz w:val="20"/>
                <w:szCs w:val="20"/>
              </w:rPr>
              <w:t xml:space="preserve">s outcomes and raising </w:t>
            </w:r>
            <w:r>
              <w:rPr>
                <w:rFonts w:cs="Arial"/>
                <w:sz w:val="20"/>
                <w:szCs w:val="20"/>
              </w:rPr>
              <w:t>expectations of achievement.</w:t>
            </w:r>
          </w:p>
          <w:p w14:paraId="09433AED" w14:textId="4ACD874D" w:rsidR="00E27125" w:rsidRDefault="00E27125" w:rsidP="000D0932">
            <w:pPr>
              <w:pStyle w:val="ListParagraph"/>
              <w:numPr>
                <w:ilvl w:val="0"/>
                <w:numId w:val="15"/>
              </w:numPr>
              <w:rPr>
                <w:rFonts w:cs="Arial"/>
                <w:sz w:val="20"/>
                <w:szCs w:val="20"/>
              </w:rPr>
            </w:pPr>
            <w:r>
              <w:rPr>
                <w:rFonts w:cs="Arial"/>
                <w:sz w:val="20"/>
                <w:szCs w:val="20"/>
              </w:rPr>
              <w:t>Ensure quality first teaching is the foundation to our approach, this is proven to have the biggest impact on closing the disadvantage attainment gap. All pupils are positively impacted by this.</w:t>
            </w:r>
          </w:p>
          <w:p w14:paraId="1D286317" w14:textId="2D46207B" w:rsidR="00E27125" w:rsidRDefault="00E27125" w:rsidP="00E27125">
            <w:pPr>
              <w:pStyle w:val="ListParagraph"/>
              <w:numPr>
                <w:ilvl w:val="0"/>
                <w:numId w:val="15"/>
              </w:numPr>
              <w:rPr>
                <w:rFonts w:cs="Arial"/>
                <w:sz w:val="20"/>
                <w:szCs w:val="20"/>
              </w:rPr>
            </w:pPr>
            <w:r>
              <w:rPr>
                <w:rFonts w:cs="Arial"/>
                <w:sz w:val="20"/>
                <w:szCs w:val="20"/>
              </w:rPr>
              <w:t>Provide, targeted, assessment focused, intervention where required to address and close gaps quickly</w:t>
            </w:r>
          </w:p>
          <w:p w14:paraId="49CC740E" w14:textId="653B8680" w:rsidR="00E27125" w:rsidRDefault="00131F78" w:rsidP="000D0932">
            <w:pPr>
              <w:pStyle w:val="ListParagraph"/>
              <w:numPr>
                <w:ilvl w:val="0"/>
                <w:numId w:val="15"/>
              </w:numPr>
              <w:rPr>
                <w:rFonts w:cs="Arial"/>
                <w:sz w:val="20"/>
                <w:szCs w:val="20"/>
              </w:rPr>
            </w:pPr>
            <w:r>
              <w:rPr>
                <w:rFonts w:cs="Arial"/>
                <w:sz w:val="20"/>
                <w:szCs w:val="20"/>
              </w:rPr>
              <w:t xml:space="preserve">Provide a wealth of </w:t>
            </w:r>
            <w:r w:rsidR="00F56615">
              <w:rPr>
                <w:rFonts w:cs="Arial"/>
                <w:sz w:val="20"/>
                <w:szCs w:val="20"/>
              </w:rPr>
              <w:t xml:space="preserve">curriculum linked </w:t>
            </w:r>
            <w:r>
              <w:rPr>
                <w:rFonts w:cs="Arial"/>
                <w:sz w:val="20"/>
                <w:szCs w:val="20"/>
              </w:rPr>
              <w:t xml:space="preserve">experiences which increase pupil’s cultural capital </w:t>
            </w:r>
          </w:p>
          <w:p w14:paraId="2A7D54E9" w14:textId="55391AA7" w:rsidR="00670977" w:rsidRPr="00670977" w:rsidRDefault="00670977" w:rsidP="00670977">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20D8739" w:rsidR="00E66558" w:rsidRPr="007F3848" w:rsidRDefault="000C2C52">
            <w:pPr>
              <w:pStyle w:val="TableRowCentered"/>
              <w:jc w:val="left"/>
              <w:rPr>
                <w:sz w:val="22"/>
                <w:szCs w:val="22"/>
              </w:rPr>
            </w:pPr>
            <w:r w:rsidRPr="007F3848">
              <w:rPr>
                <w:rFonts w:cs="Arial"/>
                <w:noProof/>
                <w:sz w:val="22"/>
                <w:szCs w:val="22"/>
              </w:rPr>
              <w:t>Oral language</w:t>
            </w:r>
            <w:r w:rsidRPr="007F3848">
              <w:rPr>
                <w:rFonts w:cs="Arial"/>
                <w:sz w:val="22"/>
                <w:szCs w:val="22"/>
              </w:rPr>
              <w:t xml:space="preserve"> skills in Reception are lower for pupils eligible for PP than for other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8DE09AD" w:rsidR="00E66558" w:rsidRPr="007F3848" w:rsidRDefault="000C2C52">
            <w:pPr>
              <w:pStyle w:val="TableRowCentered"/>
              <w:jc w:val="left"/>
              <w:rPr>
                <w:sz w:val="22"/>
                <w:szCs w:val="22"/>
              </w:rPr>
            </w:pPr>
            <w:r w:rsidRPr="007F3848">
              <w:rPr>
                <w:rFonts w:cs="Arial"/>
                <w:sz w:val="22"/>
                <w:szCs w:val="22"/>
              </w:rPr>
              <w:t>Literacy and numeracy skills are lower for PP than for other pupils entering the nursery. This results in lower attainment in reading and writing as pupils move through the school.</w:t>
            </w:r>
          </w:p>
        </w:tc>
      </w:tr>
      <w:tr w:rsidR="004F07C1" w14:paraId="36D9A0E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BABC1" w14:textId="2C0E2897" w:rsidR="004F07C1" w:rsidRDefault="004F07C1" w:rsidP="004F07C1">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B9B9" w14:textId="4D5679E9" w:rsidR="004F07C1" w:rsidRPr="007F3848" w:rsidRDefault="004F07C1" w:rsidP="00BD5EB2">
            <w:pPr>
              <w:pStyle w:val="TableRowCentered"/>
              <w:jc w:val="left"/>
              <w:rPr>
                <w:rFonts w:cs="Arial"/>
                <w:sz w:val="22"/>
                <w:szCs w:val="22"/>
              </w:rPr>
            </w:pPr>
            <w:r w:rsidRPr="007F3848">
              <w:rPr>
                <w:rFonts w:cs="Arial"/>
                <w:sz w:val="22"/>
                <w:szCs w:val="22"/>
              </w:rPr>
              <w:t>Attendance rates for pupils eligible for PP are 95%</w:t>
            </w:r>
            <w:r w:rsidR="00BD5EB2" w:rsidRPr="007F3848">
              <w:rPr>
                <w:rFonts w:cs="Arial"/>
                <w:sz w:val="22"/>
                <w:szCs w:val="22"/>
              </w:rPr>
              <w:t xml:space="preserve"> in comparison to their non-disadvantaged peers at 96%. </w:t>
            </w:r>
            <w:r w:rsidRPr="007F3848">
              <w:rPr>
                <w:rFonts w:cs="Arial"/>
                <w:sz w:val="22"/>
                <w:szCs w:val="22"/>
              </w:rPr>
              <w:t>Lower attendance reduces their school hours and causes them to fall behind on average.</w:t>
            </w:r>
          </w:p>
        </w:tc>
      </w:tr>
      <w:tr w:rsidR="004F07C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3C2992C" w:rsidR="004F07C1" w:rsidRDefault="004F07C1" w:rsidP="004F07C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A71C6A0" w:rsidR="004F07C1" w:rsidRPr="007F3848" w:rsidRDefault="00AE4FF0" w:rsidP="00AE4FF0">
            <w:pPr>
              <w:pStyle w:val="TableRowCentered"/>
              <w:jc w:val="left"/>
              <w:rPr>
                <w:sz w:val="22"/>
                <w:szCs w:val="22"/>
              </w:rPr>
            </w:pPr>
            <w:r w:rsidRPr="007F3848">
              <w:rPr>
                <w:rFonts w:cs="Arial"/>
                <w:sz w:val="22"/>
                <w:szCs w:val="22"/>
              </w:rPr>
              <w:t>A h</w:t>
            </w:r>
            <w:r w:rsidR="004F07C1" w:rsidRPr="007F3848">
              <w:rPr>
                <w:rFonts w:cs="Arial"/>
                <w:sz w:val="22"/>
                <w:szCs w:val="22"/>
              </w:rPr>
              <w:t>igh</w:t>
            </w:r>
            <w:r w:rsidRPr="007F3848">
              <w:rPr>
                <w:rFonts w:cs="Arial"/>
                <w:sz w:val="22"/>
                <w:szCs w:val="22"/>
              </w:rPr>
              <w:t>er % of</w:t>
            </w:r>
            <w:r w:rsidR="004F07C1" w:rsidRPr="007F3848">
              <w:rPr>
                <w:rFonts w:cs="Arial"/>
                <w:sz w:val="22"/>
                <w:szCs w:val="22"/>
              </w:rPr>
              <w:t xml:space="preserve"> SEND need for this group of</w:t>
            </w:r>
            <w:r w:rsidRPr="007F3848">
              <w:rPr>
                <w:rFonts w:cs="Arial"/>
                <w:sz w:val="22"/>
                <w:szCs w:val="22"/>
              </w:rPr>
              <w:t xml:space="preserve"> disadvantaged</w:t>
            </w:r>
            <w:r w:rsidR="004F07C1" w:rsidRPr="007F3848">
              <w:rPr>
                <w:rFonts w:cs="Arial"/>
                <w:sz w:val="22"/>
                <w:szCs w:val="22"/>
              </w:rPr>
              <w:t xml:space="preserve"> pupils in relation to </w:t>
            </w:r>
            <w:r w:rsidR="00E93215" w:rsidRPr="007F3848">
              <w:rPr>
                <w:rFonts w:cs="Arial"/>
                <w:sz w:val="22"/>
                <w:szCs w:val="22"/>
              </w:rPr>
              <w:t>non-disadvantaged pupils.</w:t>
            </w:r>
          </w:p>
        </w:tc>
      </w:tr>
      <w:tr w:rsidR="004F07C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7A46434" w:rsidR="004F07C1" w:rsidRDefault="004F07C1" w:rsidP="004F07C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37693D1" w:rsidR="004F07C1" w:rsidRPr="007F3848" w:rsidRDefault="004F07C1" w:rsidP="00AE4FF0">
            <w:pPr>
              <w:pStyle w:val="TableRowCentered"/>
              <w:jc w:val="left"/>
              <w:rPr>
                <w:iCs/>
                <w:sz w:val="22"/>
                <w:szCs w:val="22"/>
              </w:rPr>
            </w:pPr>
            <w:r w:rsidRPr="007F3848">
              <w:rPr>
                <w:rFonts w:cs="Arial"/>
                <w:sz w:val="22"/>
                <w:szCs w:val="22"/>
              </w:rPr>
              <w:t xml:space="preserve">Mental </w:t>
            </w:r>
            <w:r w:rsidR="00F77A8E" w:rsidRPr="007F3848">
              <w:rPr>
                <w:rFonts w:cs="Arial"/>
                <w:sz w:val="22"/>
                <w:szCs w:val="22"/>
              </w:rPr>
              <w:t>well-being</w:t>
            </w:r>
            <w:r w:rsidRPr="007F3848">
              <w:rPr>
                <w:rFonts w:cs="Arial"/>
                <w:sz w:val="22"/>
                <w:szCs w:val="22"/>
              </w:rPr>
              <w:t xml:space="preserve"> of this group of pupils is varied and can lead to low </w:t>
            </w:r>
            <w:r w:rsidR="00F77A8E" w:rsidRPr="007F3848">
              <w:rPr>
                <w:rFonts w:cs="Arial"/>
                <w:sz w:val="22"/>
                <w:szCs w:val="22"/>
              </w:rPr>
              <w:t>self-esteem</w:t>
            </w:r>
            <w:r w:rsidRPr="007F3848">
              <w:rPr>
                <w:rFonts w:cs="Arial"/>
                <w:sz w:val="22"/>
                <w:szCs w:val="22"/>
              </w:rPr>
              <w:t xml:space="preserve"> and motivation.</w:t>
            </w:r>
            <w:r w:rsidR="00AE4FF0" w:rsidRPr="007F3848">
              <w:rPr>
                <w:rFonts w:cs="Arial"/>
                <w:sz w:val="22"/>
                <w:szCs w:val="22"/>
              </w:rPr>
              <w:t xml:space="preserve"> </w:t>
            </w:r>
            <w:r w:rsidR="00AE4FF0" w:rsidRPr="007F3848">
              <w:rPr>
                <w:color w:val="000000"/>
                <w:sz w:val="22"/>
                <w:szCs w:val="22"/>
              </w:rPr>
              <w:t>Our assessments (including pupil voice surveys), observations and discussions with pupils and families have identified social and emotional issues on the rise. These challenges particularly affect disadvantaged pupils, including their attainment.</w:t>
            </w:r>
          </w:p>
        </w:tc>
      </w:tr>
    </w:tbl>
    <w:p w14:paraId="2A7D54FF" w14:textId="77777777" w:rsidR="00E66558" w:rsidRDefault="009D71E8">
      <w:pPr>
        <w:pStyle w:val="Heading2"/>
        <w:spacing w:before="600"/>
      </w:pPr>
      <w:bookmarkStart w:id="16" w:name="_Toc443397160"/>
      <w:r>
        <w:t xml:space="preserve">Intended outcomes </w:t>
      </w:r>
    </w:p>
    <w:p w14:paraId="2A7D5500" w14:textId="144CA298"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5B0659F0" w14:textId="77777777" w:rsidR="008D4B66" w:rsidRDefault="008D4B66"/>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88CD23B" w:rsidR="008D4B66" w:rsidRPr="00F71D34" w:rsidRDefault="00891B0F" w:rsidP="00891B0F">
            <w:pPr>
              <w:pStyle w:val="TableRow"/>
              <w:tabs>
                <w:tab w:val="left" w:pos="3063"/>
              </w:tabs>
              <w:rPr>
                <w:sz w:val="22"/>
                <w:szCs w:val="22"/>
              </w:rPr>
            </w:pPr>
            <w:r>
              <w:rPr>
                <w:sz w:val="22"/>
                <w:szCs w:val="22"/>
              </w:rPr>
              <w:t>Improved writing attainment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700EEBF" w:rsidR="00E66558" w:rsidRDefault="00891B0F">
            <w:pPr>
              <w:pStyle w:val="TableRowCentered"/>
              <w:jc w:val="left"/>
              <w:rPr>
                <w:sz w:val="22"/>
                <w:szCs w:val="22"/>
              </w:rPr>
            </w:pPr>
            <w:r>
              <w:rPr>
                <w:sz w:val="22"/>
                <w:szCs w:val="22"/>
              </w:rPr>
              <w:t>Key Stage 2 outcomes in 2024/25 show that more than 75% of disadvantaged pupils met the expected standard.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7130A2" w:rsidR="00E66558" w:rsidRPr="00F71D34" w:rsidRDefault="00BB1970">
            <w:pPr>
              <w:pStyle w:val="TableRow"/>
              <w:rPr>
                <w:sz w:val="22"/>
                <w:szCs w:val="22"/>
              </w:rPr>
            </w:pPr>
            <w:r w:rsidRPr="00F71D34">
              <w:rPr>
                <w:rFonts w:cs="Arial"/>
                <w:sz w:val="22"/>
                <w:szCs w:val="22"/>
              </w:rPr>
              <w:t>Increase attendance rates for eligible PP children to 97%+ In line with non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E618049" w:rsidR="00E66558" w:rsidRDefault="00AB678A">
            <w:pPr>
              <w:pStyle w:val="TableRowCentered"/>
              <w:jc w:val="left"/>
              <w:rPr>
                <w:sz w:val="22"/>
                <w:szCs w:val="22"/>
              </w:rPr>
            </w:pPr>
            <w:r>
              <w:rPr>
                <w:sz w:val="22"/>
                <w:szCs w:val="22"/>
              </w:rPr>
              <w:t>Sustained 97%+ attendance for disadvantaged pupils.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55A6F4" w:rsidR="00E66558" w:rsidRPr="00F71D34" w:rsidRDefault="00C27313" w:rsidP="00C27313">
            <w:pPr>
              <w:pStyle w:val="TableRow"/>
              <w:rPr>
                <w:sz w:val="22"/>
                <w:szCs w:val="22"/>
              </w:rPr>
            </w:pPr>
            <w:r>
              <w:rPr>
                <w:iCs/>
                <w:sz w:val="22"/>
                <w:szCs w:val="22"/>
              </w:rPr>
              <w:t>Narrowed</w:t>
            </w:r>
            <w:r w:rsidR="00C41C4C" w:rsidRPr="00F71D34">
              <w:rPr>
                <w:iCs/>
                <w:sz w:val="22"/>
                <w:szCs w:val="22"/>
              </w:rPr>
              <w:t xml:space="preserve"> attainment gap in maths across </w:t>
            </w:r>
            <w:r>
              <w:rPr>
                <w:iCs/>
                <w:sz w:val="22"/>
                <w:szCs w:val="22"/>
              </w:rPr>
              <w:t xml:space="preserve">both </w:t>
            </w:r>
            <w:r w:rsidR="00C41C4C" w:rsidRPr="00F71D34">
              <w:rPr>
                <w:iCs/>
                <w:sz w:val="22"/>
                <w:szCs w:val="22"/>
              </w:rPr>
              <w:t>Key Stage One and Two.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43E0BD2" w:rsidR="00E66558" w:rsidRDefault="00BB1970">
            <w:pPr>
              <w:pStyle w:val="TableRowCentered"/>
              <w:jc w:val="left"/>
              <w:rPr>
                <w:sz w:val="22"/>
                <w:szCs w:val="22"/>
              </w:rPr>
            </w:pPr>
            <w:r>
              <w:rPr>
                <w:sz w:val="22"/>
                <w:szCs w:val="22"/>
              </w:rPr>
              <w:t>KS1 and 2 outcomes in 2024/25 show that 75% of disadvantaged children met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1C87B0A" w:rsidR="00E66558" w:rsidRPr="00F71D34" w:rsidRDefault="00F71D34">
            <w:pPr>
              <w:pStyle w:val="TableRow"/>
              <w:rPr>
                <w:sz w:val="22"/>
                <w:szCs w:val="22"/>
              </w:rPr>
            </w:pPr>
            <w:r w:rsidRPr="00F71D34">
              <w:rPr>
                <w:sz w:val="22"/>
                <w:szCs w:val="22"/>
              </w:rPr>
              <w:t xml:space="preserve">To improve and sustain improved </w:t>
            </w:r>
            <w:r w:rsidR="00AB678A" w:rsidRPr="00F71D34">
              <w:rPr>
                <w:sz w:val="22"/>
                <w:szCs w:val="22"/>
              </w:rPr>
              <w:t>well-being</w:t>
            </w:r>
            <w:r w:rsidRPr="00F71D34">
              <w:rPr>
                <w:sz w:val="22"/>
                <w:szCs w:val="22"/>
              </w:rPr>
              <w:t xml:space="preserve">  through </w:t>
            </w:r>
            <w:r w:rsidRPr="00F71D34">
              <w:rPr>
                <w:rFonts w:cs="Arial"/>
                <w:sz w:val="22"/>
                <w:szCs w:val="22"/>
              </w:rPr>
              <w:t>Increased cultural capital for our PP children to provide increased life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40E0" w14:textId="77777777" w:rsidR="00E66558" w:rsidRDefault="00AB678A">
            <w:pPr>
              <w:pStyle w:val="TableRowCentered"/>
              <w:jc w:val="left"/>
              <w:rPr>
                <w:sz w:val="22"/>
                <w:szCs w:val="22"/>
              </w:rPr>
            </w:pPr>
            <w:r>
              <w:rPr>
                <w:sz w:val="22"/>
                <w:szCs w:val="22"/>
              </w:rPr>
              <w:t>Sustained, improved levels of well-being for disadvantaged pupils demonstrated by:</w:t>
            </w:r>
          </w:p>
          <w:p w14:paraId="3B742DA2" w14:textId="21F61DC1" w:rsidR="00AB678A" w:rsidRDefault="00AB678A">
            <w:pPr>
              <w:pStyle w:val="TableRowCentered"/>
              <w:jc w:val="left"/>
              <w:rPr>
                <w:sz w:val="22"/>
                <w:szCs w:val="22"/>
              </w:rPr>
            </w:pPr>
            <w:r>
              <w:rPr>
                <w:sz w:val="22"/>
                <w:szCs w:val="22"/>
              </w:rPr>
              <w:t xml:space="preserve">*Increased participation in </w:t>
            </w:r>
            <w:r w:rsidR="00AC3E51">
              <w:rPr>
                <w:sz w:val="22"/>
                <w:szCs w:val="22"/>
              </w:rPr>
              <w:t>extracurricular</w:t>
            </w:r>
            <w:r>
              <w:rPr>
                <w:sz w:val="22"/>
                <w:szCs w:val="22"/>
              </w:rPr>
              <w:t xml:space="preserve"> enrichment activities</w:t>
            </w:r>
          </w:p>
          <w:p w14:paraId="2A7D550E" w14:textId="3500AA93" w:rsidR="00AB678A" w:rsidRDefault="00AB678A">
            <w:pPr>
              <w:pStyle w:val="TableRowCentered"/>
              <w:jc w:val="left"/>
              <w:rPr>
                <w:sz w:val="22"/>
                <w:szCs w:val="22"/>
              </w:rPr>
            </w:pPr>
            <w:r>
              <w:rPr>
                <w:sz w:val="22"/>
                <w:szCs w:val="22"/>
              </w:rPr>
              <w:t>*</w:t>
            </w:r>
            <w:r w:rsidR="00AD72A7">
              <w:rPr>
                <w:sz w:val="22"/>
                <w:szCs w:val="22"/>
              </w:rPr>
              <w:t>qualitative data from pupil voice, parent voice and teacher/SLT observations</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BD9182" w:rsidR="00E66558" w:rsidRDefault="009D71E8">
      <w:r>
        <w:t xml:space="preserve">Budgeted cost: </w:t>
      </w:r>
      <w:r w:rsidRPr="007327AC">
        <w:rPr>
          <w:shd w:val="clear" w:color="auto" w:fill="FFFFFF" w:themeFill="background1"/>
        </w:rPr>
        <w:t xml:space="preserve">£ </w:t>
      </w:r>
      <w:r w:rsidR="00B1120C" w:rsidRPr="007327AC">
        <w:rPr>
          <w:shd w:val="clear" w:color="auto" w:fill="FFFFFF" w:themeFill="background1"/>
        </w:rPr>
        <w:t>16400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7069050" w:rsidR="00E66558" w:rsidRPr="00513B12" w:rsidRDefault="006A26D7">
            <w:pPr>
              <w:pStyle w:val="TableRow"/>
              <w:rPr>
                <w:sz w:val="22"/>
              </w:rPr>
            </w:pPr>
            <w:r w:rsidRPr="00513B12">
              <w:rPr>
                <w:sz w:val="22"/>
              </w:rPr>
              <w:t>B</w:t>
            </w:r>
            <w:r w:rsidR="000350F7">
              <w:rPr>
                <w:sz w:val="22"/>
              </w:rPr>
              <w:t xml:space="preserve">etter </w:t>
            </w:r>
            <w:r w:rsidRPr="00513B12">
              <w:rPr>
                <w:sz w:val="22"/>
              </w:rPr>
              <w:t>R</w:t>
            </w:r>
            <w:r w:rsidR="000350F7">
              <w:rPr>
                <w:sz w:val="22"/>
              </w:rPr>
              <w:t xml:space="preserve">eading </w:t>
            </w:r>
            <w:r w:rsidRPr="00513B12">
              <w:rPr>
                <w:sz w:val="22"/>
              </w:rPr>
              <w:t>P</w:t>
            </w:r>
            <w:r w:rsidR="000350F7">
              <w:rPr>
                <w:sz w:val="22"/>
              </w:rPr>
              <w:t>artnership</w:t>
            </w:r>
            <w:r w:rsidRPr="00513B12">
              <w:rPr>
                <w:sz w:val="22"/>
              </w:rPr>
              <w:t xml:space="preserve"> Intervention</w:t>
            </w:r>
            <w:r w:rsidR="00041E42">
              <w:rPr>
                <w:sz w:val="22"/>
              </w:rPr>
              <w:t xml:space="preserve"> and Training for all support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A1AE" w14:textId="5E4BFB74" w:rsidR="00C00866" w:rsidRPr="006B6F6E" w:rsidRDefault="00C00866" w:rsidP="00C00866">
            <w:pPr>
              <w:rPr>
                <w:rFonts w:cs="Arial"/>
                <w:sz w:val="18"/>
                <w:szCs w:val="18"/>
              </w:rPr>
            </w:pPr>
            <w:r w:rsidRPr="6942F21F">
              <w:rPr>
                <w:rFonts w:cs="Arial"/>
                <w:sz w:val="18"/>
                <w:szCs w:val="18"/>
              </w:rPr>
              <w:t xml:space="preserve">BRP intervention - training TAs to deliver BRP has shown accelerated progress in reading for the pupils accessing </w:t>
            </w:r>
            <w:r>
              <w:rPr>
                <w:rFonts w:cs="Arial"/>
                <w:sz w:val="18"/>
                <w:szCs w:val="18"/>
              </w:rPr>
              <w:t>this intervention.</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17B7D39" w:rsidR="00E66558" w:rsidRDefault="006A26D7">
            <w:pPr>
              <w:pStyle w:val="TableRowCentered"/>
              <w:jc w:val="left"/>
              <w:rPr>
                <w:sz w:val="22"/>
              </w:rPr>
            </w:pPr>
            <w:r>
              <w:rPr>
                <w:sz w:val="22"/>
              </w:rPr>
              <w:t>1,2,4</w:t>
            </w:r>
          </w:p>
        </w:tc>
      </w:tr>
      <w:tr w:rsidR="006A26D7" w14:paraId="7220B0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E5EF" w14:textId="7D7F1A65" w:rsidR="006A26D7" w:rsidRPr="00AF47CD" w:rsidRDefault="00AF47CD">
            <w:pPr>
              <w:pStyle w:val="TableRow"/>
              <w:rPr>
                <w:sz w:val="22"/>
              </w:rPr>
            </w:pPr>
            <w:r w:rsidRPr="00AF47CD">
              <w:rPr>
                <w:sz w:val="22"/>
              </w:rPr>
              <w:t>Accelerated Reader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AA62" w14:textId="77777777" w:rsidR="00AF47CD" w:rsidRPr="006B6F6E" w:rsidRDefault="00AF47CD" w:rsidP="00AF47CD">
            <w:pPr>
              <w:rPr>
                <w:rFonts w:cs="Arial"/>
                <w:sz w:val="18"/>
                <w:szCs w:val="18"/>
              </w:rPr>
            </w:pPr>
            <w:r w:rsidRPr="006B6F6E">
              <w:rPr>
                <w:rFonts w:cs="Arial"/>
                <w:sz w:val="18"/>
                <w:szCs w:val="18"/>
              </w:rPr>
              <w:t>Where accelerated reader is used consistently and routinely children read more regularly at home and achieve well.</w:t>
            </w:r>
          </w:p>
          <w:p w14:paraId="3926D628" w14:textId="77777777" w:rsidR="006A26D7" w:rsidRDefault="006A26D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93E6" w14:textId="2726DD9D" w:rsidR="006A26D7" w:rsidRDefault="00AF47CD" w:rsidP="0005472D">
            <w:pPr>
              <w:pStyle w:val="TableRowCentered"/>
              <w:jc w:val="left"/>
              <w:rPr>
                <w:sz w:val="22"/>
              </w:rPr>
            </w:pPr>
            <w:r>
              <w:rPr>
                <w:sz w:val="22"/>
              </w:rPr>
              <w:t>2,4</w:t>
            </w:r>
          </w:p>
        </w:tc>
      </w:tr>
      <w:tr w:rsidR="00B008BB" w14:paraId="0D5FDE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B7C5" w14:textId="77777777" w:rsidR="00B008BB" w:rsidRDefault="00B008BB">
            <w:pPr>
              <w:pStyle w:val="TableRow"/>
              <w:rPr>
                <w:sz w:val="22"/>
              </w:rPr>
            </w:pPr>
            <w:r>
              <w:rPr>
                <w:sz w:val="22"/>
              </w:rPr>
              <w:t>Spelling programme for Years 1-6 purchased, launched and staff training.</w:t>
            </w:r>
          </w:p>
          <w:p w14:paraId="1AAFBC25" w14:textId="1EF63317" w:rsidR="00B008BB" w:rsidRPr="00AF47CD" w:rsidRDefault="00B008BB">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18F09" w14:textId="56D2FA61" w:rsidR="00B008BB" w:rsidRPr="006B6F6E" w:rsidRDefault="00D2184C" w:rsidP="00AF47CD">
            <w:pPr>
              <w:rPr>
                <w:rFonts w:cs="Arial"/>
                <w:sz w:val="18"/>
                <w:szCs w:val="18"/>
              </w:rPr>
            </w:pPr>
            <w:r>
              <w:rPr>
                <w:rFonts w:cs="Arial"/>
                <w:sz w:val="18"/>
                <w:szCs w:val="18"/>
              </w:rPr>
              <w:t>Spelling has been identified as a focus across the school following monitoring, through purchasing an online spelling programme children will reinforce spelling teaching at home through regular access.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943EF" w14:textId="605B069E" w:rsidR="00B008BB" w:rsidRDefault="00B008BB" w:rsidP="0005472D">
            <w:pPr>
              <w:pStyle w:val="TableRowCentered"/>
              <w:jc w:val="left"/>
              <w:rPr>
                <w:sz w:val="22"/>
              </w:rPr>
            </w:pPr>
            <w:r>
              <w:rPr>
                <w:sz w:val="22"/>
              </w:rPr>
              <w:t>2,4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2D7A8E" w:rsidR="00E66558" w:rsidRDefault="009D71E8">
      <w:r>
        <w:t>Budgeted cost</w:t>
      </w:r>
      <w:r w:rsidRPr="00FA1200">
        <w:rPr>
          <w:color w:val="FF0000"/>
        </w:rPr>
        <w:t>:</w:t>
      </w:r>
      <w:r w:rsidRPr="007327AC">
        <w:rPr>
          <w:color w:val="auto"/>
        </w:rPr>
        <w:t xml:space="preserve"> £</w:t>
      </w:r>
      <w:r w:rsidR="003F72DB" w:rsidRPr="007327AC">
        <w:rPr>
          <w:i/>
          <w:iCs/>
          <w:color w:val="auto"/>
        </w:rPr>
        <w:t>76500</w:t>
      </w:r>
    </w:p>
    <w:tbl>
      <w:tblPr>
        <w:tblW w:w="5000" w:type="pct"/>
        <w:tblCellMar>
          <w:left w:w="10" w:type="dxa"/>
          <w:right w:w="10" w:type="dxa"/>
        </w:tblCellMar>
        <w:tblLook w:val="04A0" w:firstRow="1" w:lastRow="0" w:firstColumn="1" w:lastColumn="0" w:noHBand="0" w:noVBand="1"/>
      </w:tblPr>
      <w:tblGrid>
        <w:gridCol w:w="2489"/>
        <w:gridCol w:w="4627"/>
        <w:gridCol w:w="2370"/>
      </w:tblGrid>
      <w:tr w:rsidR="00E66558" w14:paraId="2A7D5528"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A1200" w14:paraId="2A7D552C"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29" w14:textId="5BA62B8F" w:rsidR="00FA1200" w:rsidRDefault="00FA1200" w:rsidP="00FA1200">
            <w:pPr>
              <w:pStyle w:val="TableRow"/>
            </w:pPr>
            <w:r>
              <w:rPr>
                <w:sz w:val="22"/>
              </w:rPr>
              <w:t>Every Child Counts – KS1 Intervention Teacher</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612DE4" w14:textId="77777777" w:rsidR="00FA1200" w:rsidRDefault="00FA1200" w:rsidP="00FA1200">
            <w:pPr>
              <w:pStyle w:val="TableRowCentered"/>
              <w:jc w:val="left"/>
              <w:rPr>
                <w:rFonts w:cs="Arial"/>
                <w:sz w:val="18"/>
                <w:szCs w:val="18"/>
              </w:rPr>
            </w:pPr>
            <w:r>
              <w:rPr>
                <w:rFonts w:cs="Arial"/>
                <w:sz w:val="18"/>
                <w:szCs w:val="18"/>
              </w:rPr>
              <w:t xml:space="preserve">Early identification of pupils at risk in Maths ensures gaps are not able to form. </w:t>
            </w:r>
            <w:r w:rsidRPr="00442862">
              <w:rPr>
                <w:rFonts w:cs="Arial"/>
                <w:sz w:val="18"/>
                <w:szCs w:val="18"/>
              </w:rPr>
              <w:t>Data tracked from ECC tea</w:t>
            </w:r>
            <w:r>
              <w:rPr>
                <w:rFonts w:cs="Arial"/>
                <w:sz w:val="18"/>
                <w:szCs w:val="18"/>
              </w:rPr>
              <w:t xml:space="preserve">cher shows accelerated progress of up to 12 months in a </w:t>
            </w:r>
            <w:proofErr w:type="gramStart"/>
            <w:r>
              <w:rPr>
                <w:rFonts w:cs="Arial"/>
                <w:sz w:val="18"/>
                <w:szCs w:val="18"/>
              </w:rPr>
              <w:t>14 week</w:t>
            </w:r>
            <w:proofErr w:type="gramEnd"/>
            <w:r>
              <w:rPr>
                <w:rFonts w:cs="Arial"/>
                <w:sz w:val="18"/>
                <w:szCs w:val="18"/>
              </w:rPr>
              <w:t xml:space="preserve"> programme.</w:t>
            </w:r>
          </w:p>
          <w:p w14:paraId="6D0DA3ED" w14:textId="77777777" w:rsidR="00822ECF" w:rsidRDefault="00822ECF" w:rsidP="00FA1200">
            <w:pPr>
              <w:pStyle w:val="TableRowCentered"/>
              <w:jc w:val="left"/>
              <w:rPr>
                <w:rFonts w:cs="Arial"/>
                <w:sz w:val="18"/>
                <w:szCs w:val="18"/>
              </w:rPr>
            </w:pPr>
            <w:r>
              <w:rPr>
                <w:rFonts w:cs="Arial"/>
                <w:sz w:val="18"/>
                <w:szCs w:val="18"/>
              </w:rPr>
              <w:t>EEF Research suggests this has a high impact:</w:t>
            </w:r>
          </w:p>
          <w:p w14:paraId="2A7D552A" w14:textId="58F273F4" w:rsidR="00822ECF" w:rsidRDefault="00532C60" w:rsidP="00FA1200">
            <w:pPr>
              <w:pStyle w:val="TableRowCentered"/>
              <w:jc w:val="left"/>
              <w:rPr>
                <w:sz w:val="22"/>
              </w:rPr>
            </w:pPr>
            <w:hyperlink r:id="rId9" w:history="1">
              <w:r w:rsidR="00822ECF">
                <w:rPr>
                  <w:rStyle w:val="Hyperlink"/>
                </w:rPr>
                <w:t>One to one tuition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2B" w14:textId="1023220A" w:rsidR="00FA1200" w:rsidRDefault="00843986" w:rsidP="00FA1200">
            <w:pPr>
              <w:pStyle w:val="TableRowCentered"/>
              <w:jc w:val="left"/>
              <w:rPr>
                <w:sz w:val="22"/>
              </w:rPr>
            </w:pPr>
            <w:r>
              <w:rPr>
                <w:sz w:val="22"/>
              </w:rPr>
              <w:t>2</w:t>
            </w:r>
          </w:p>
        </w:tc>
      </w:tr>
      <w:tr w:rsidR="00E66558" w14:paraId="2A7D5530"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2D" w14:textId="50D2E3FB" w:rsidR="00E66558" w:rsidRPr="001247C2" w:rsidRDefault="00FA1200">
            <w:pPr>
              <w:pStyle w:val="TableRow"/>
              <w:rPr>
                <w:sz w:val="22"/>
              </w:rPr>
            </w:pPr>
            <w:r w:rsidRPr="001247C2">
              <w:rPr>
                <w:sz w:val="22"/>
              </w:rPr>
              <w:t>Talking Partners, oral  language intervention – Support Staff training and lead on intervention.</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5333AE" w14:textId="77777777" w:rsidR="00E66558" w:rsidRDefault="001247C2">
            <w:pPr>
              <w:pStyle w:val="TableRowCentered"/>
              <w:jc w:val="left"/>
              <w:rPr>
                <w:sz w:val="22"/>
              </w:rPr>
            </w:pPr>
            <w:r>
              <w:rPr>
                <w:sz w:val="22"/>
              </w:rPr>
              <w:t>EEF shares strong evidence to suggest that Oral Language Interventions impact reading and reading progress.</w:t>
            </w:r>
          </w:p>
          <w:p w14:paraId="2A7D552E" w14:textId="611CED20" w:rsidR="00496903" w:rsidRDefault="00532C60">
            <w:pPr>
              <w:pStyle w:val="TableRowCentered"/>
              <w:jc w:val="left"/>
              <w:rPr>
                <w:sz w:val="22"/>
              </w:rPr>
            </w:pPr>
            <w:hyperlink r:id="rId10" w:history="1">
              <w:r w:rsidR="00496903">
                <w:rPr>
                  <w:rStyle w:val="Hyperlink"/>
                </w:rPr>
                <w:t>Oral language interventions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2F" w14:textId="4AD0F501" w:rsidR="00E66558" w:rsidRDefault="001247C2">
            <w:pPr>
              <w:pStyle w:val="TableRowCentered"/>
              <w:jc w:val="left"/>
              <w:rPr>
                <w:sz w:val="22"/>
              </w:rPr>
            </w:pPr>
            <w:r>
              <w:rPr>
                <w:sz w:val="22"/>
              </w:rPr>
              <w:t>1,2</w:t>
            </w:r>
          </w:p>
        </w:tc>
      </w:tr>
      <w:tr w:rsidR="001247C2" w14:paraId="31C89EAB"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4CC5A85" w14:textId="77777777" w:rsidR="001247C2" w:rsidRDefault="001247C2" w:rsidP="001247C2">
            <w:pPr>
              <w:shd w:val="clear" w:color="auto" w:fill="FFFFFF" w:themeFill="background1"/>
              <w:rPr>
                <w:rFonts w:cs="Arial"/>
                <w:sz w:val="20"/>
                <w:szCs w:val="18"/>
              </w:rPr>
            </w:pPr>
            <w:r w:rsidRPr="006A26D7">
              <w:rPr>
                <w:rFonts w:cs="Arial"/>
                <w:sz w:val="20"/>
                <w:szCs w:val="18"/>
              </w:rPr>
              <w:t>All Support Staff deployed to support in EYFS and KS1 reading sessions daily.</w:t>
            </w:r>
          </w:p>
          <w:p w14:paraId="7EB94D6B" w14:textId="77777777" w:rsidR="001247C2" w:rsidRPr="006A26D7" w:rsidRDefault="001247C2" w:rsidP="001247C2">
            <w:pPr>
              <w:shd w:val="clear" w:color="auto" w:fill="FFFFFF" w:themeFill="background1"/>
              <w:rPr>
                <w:rFonts w:cs="Arial"/>
                <w:sz w:val="20"/>
                <w:szCs w:val="18"/>
              </w:rPr>
            </w:pPr>
            <w:r>
              <w:rPr>
                <w:rFonts w:cs="Arial"/>
                <w:sz w:val="20"/>
                <w:szCs w:val="18"/>
              </w:rPr>
              <w:t xml:space="preserve">KS2 Support Staff to be deployed twice a week to </w:t>
            </w:r>
          </w:p>
          <w:p w14:paraId="576A6F88" w14:textId="77777777" w:rsidR="001247C2" w:rsidRDefault="001247C2" w:rsidP="001247C2">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DC0F6A" w14:textId="77777777" w:rsidR="001247C2" w:rsidRPr="006A26D7" w:rsidRDefault="001247C2" w:rsidP="001247C2">
            <w:pPr>
              <w:rPr>
                <w:rFonts w:cs="Arial"/>
                <w:sz w:val="20"/>
                <w:szCs w:val="18"/>
              </w:rPr>
            </w:pPr>
            <w:r w:rsidRPr="006A26D7">
              <w:rPr>
                <w:rFonts w:cs="Arial"/>
                <w:sz w:val="20"/>
                <w:szCs w:val="18"/>
              </w:rPr>
              <w:t>Due to the impact of adult support in EYFS and Y1 guided reading sessions, we are implementing a similar approach for our lowest 20% of readers in Years 2-6.</w:t>
            </w:r>
          </w:p>
          <w:p w14:paraId="2945AA1F" w14:textId="77777777" w:rsidR="001247C2" w:rsidRDefault="001247C2" w:rsidP="001247C2">
            <w:pPr>
              <w:pStyle w:val="TableRowCentered"/>
              <w:jc w:val="left"/>
              <w:rPr>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09C2872" w14:textId="6C1F3C6D" w:rsidR="001247C2" w:rsidRDefault="001247C2" w:rsidP="001247C2">
            <w:pPr>
              <w:pStyle w:val="TableRowCentered"/>
              <w:jc w:val="left"/>
              <w:rPr>
                <w:sz w:val="22"/>
              </w:rPr>
            </w:pPr>
            <w:r>
              <w:rPr>
                <w:sz w:val="22"/>
              </w:rPr>
              <w:t>1,2,4</w:t>
            </w:r>
          </w:p>
        </w:tc>
      </w:tr>
      <w:tr w:rsidR="00164D80" w14:paraId="1F04D928"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5CBB26" w14:textId="7ED92EE4" w:rsidR="00164D80" w:rsidRPr="006A26D7" w:rsidRDefault="00916438" w:rsidP="001247C2">
            <w:pPr>
              <w:shd w:val="clear" w:color="auto" w:fill="FFFFFF" w:themeFill="background1"/>
              <w:rPr>
                <w:rFonts w:cs="Arial"/>
                <w:sz w:val="20"/>
                <w:szCs w:val="18"/>
              </w:rPr>
            </w:pPr>
            <w:r>
              <w:rPr>
                <w:rFonts w:cs="Arial"/>
                <w:sz w:val="20"/>
                <w:szCs w:val="18"/>
              </w:rPr>
              <w:lastRenderedPageBreak/>
              <w:t>Targeted writing interventions before school for identified pupils in KS2.</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8177E0" w14:textId="77777777" w:rsidR="00164D80" w:rsidRDefault="00A60297" w:rsidP="001247C2">
            <w:pPr>
              <w:rPr>
                <w:rFonts w:cs="Arial"/>
                <w:sz w:val="20"/>
                <w:szCs w:val="18"/>
              </w:rPr>
            </w:pPr>
            <w:r>
              <w:rPr>
                <w:rFonts w:cs="Arial"/>
                <w:sz w:val="20"/>
                <w:szCs w:val="18"/>
              </w:rPr>
              <w:t xml:space="preserve">Targeted tuition working on specific identified needs shows a positive impact on </w:t>
            </w:r>
            <w:proofErr w:type="gramStart"/>
            <w:r>
              <w:rPr>
                <w:rFonts w:cs="Arial"/>
                <w:sz w:val="20"/>
                <w:szCs w:val="18"/>
              </w:rPr>
              <w:t>pupils</w:t>
            </w:r>
            <w:proofErr w:type="gramEnd"/>
            <w:r>
              <w:rPr>
                <w:rFonts w:cs="Arial"/>
                <w:sz w:val="20"/>
                <w:szCs w:val="18"/>
              </w:rPr>
              <w:t xml:space="preserve"> attainment:</w:t>
            </w:r>
          </w:p>
          <w:p w14:paraId="378473FA" w14:textId="4A54B2BF" w:rsidR="00A60297" w:rsidRPr="006A26D7" w:rsidRDefault="00532C60" w:rsidP="001247C2">
            <w:pPr>
              <w:rPr>
                <w:rFonts w:cs="Arial"/>
                <w:sz w:val="20"/>
                <w:szCs w:val="18"/>
              </w:rPr>
            </w:pPr>
            <w:hyperlink r:id="rId11" w:history="1">
              <w:r w:rsidR="00A60297">
                <w:rPr>
                  <w:rStyle w:val="Hyperlink"/>
                </w:rPr>
                <w:t>Small group tuition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62091F" w14:textId="5F6CE49C" w:rsidR="00164D80" w:rsidRDefault="00843986" w:rsidP="001247C2">
            <w:pPr>
              <w:pStyle w:val="TableRowCentered"/>
              <w:jc w:val="left"/>
              <w:rPr>
                <w:sz w:val="22"/>
              </w:rPr>
            </w:pPr>
            <w:r>
              <w:rPr>
                <w:sz w:val="22"/>
              </w:rPr>
              <w:t>2</w:t>
            </w:r>
            <w:r w:rsidR="00D756F6">
              <w:rPr>
                <w:sz w:val="22"/>
              </w:rPr>
              <w:t>,4</w:t>
            </w:r>
          </w:p>
        </w:tc>
      </w:tr>
      <w:tr w:rsidR="002B7B0F" w14:paraId="673D9EDF"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FF3C86" w14:textId="1B8BAABD" w:rsidR="002B7B0F" w:rsidRDefault="002B7B0F" w:rsidP="001247C2">
            <w:pPr>
              <w:shd w:val="clear" w:color="auto" w:fill="FFFFFF" w:themeFill="background1"/>
              <w:rPr>
                <w:rFonts w:cs="Arial"/>
                <w:sz w:val="20"/>
                <w:szCs w:val="18"/>
              </w:rPr>
            </w:pPr>
            <w:r>
              <w:rPr>
                <w:rFonts w:cs="Arial"/>
                <w:sz w:val="20"/>
                <w:szCs w:val="18"/>
              </w:rPr>
              <w:t>Brilliant Club – A research based University style programme</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C1B1E6" w14:textId="669A6CA0" w:rsidR="002B7B0F" w:rsidRDefault="00C93D8A" w:rsidP="001247C2">
            <w:pPr>
              <w:rPr>
                <w:rFonts w:cs="Arial"/>
                <w:sz w:val="20"/>
                <w:szCs w:val="18"/>
              </w:rPr>
            </w:pPr>
            <w:r>
              <w:rPr>
                <w:rFonts w:cs="Arial"/>
                <w:sz w:val="20"/>
                <w:szCs w:val="18"/>
              </w:rPr>
              <w:t xml:space="preserve">Impact report from 12 </w:t>
            </w:r>
            <w:r w:rsidR="003865B2">
              <w:rPr>
                <w:rFonts w:cs="Arial"/>
                <w:sz w:val="20"/>
                <w:szCs w:val="18"/>
              </w:rPr>
              <w:t xml:space="preserve">Year 5 </w:t>
            </w:r>
            <w:proofErr w:type="spellStart"/>
            <w:r>
              <w:rPr>
                <w:rFonts w:cs="Arial"/>
                <w:sz w:val="20"/>
                <w:szCs w:val="18"/>
              </w:rPr>
              <w:t>Polegate</w:t>
            </w:r>
            <w:proofErr w:type="spellEnd"/>
            <w:r>
              <w:rPr>
                <w:rFonts w:cs="Arial"/>
                <w:sz w:val="20"/>
                <w:szCs w:val="18"/>
              </w:rPr>
              <w:t xml:space="preserve"> School children in 2021/22 showed progress of up to 51% in written communication, subject knowledge and critical thinking.</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D2C0DD" w14:textId="06240151" w:rsidR="002B7B0F" w:rsidRDefault="00735979" w:rsidP="001247C2">
            <w:pPr>
              <w:pStyle w:val="TableRowCentered"/>
              <w:jc w:val="left"/>
              <w:rPr>
                <w:sz w:val="22"/>
              </w:rPr>
            </w:pPr>
            <w:r>
              <w:rPr>
                <w:sz w:val="22"/>
              </w:rPr>
              <w:t>1,2,5</w:t>
            </w:r>
          </w:p>
        </w:tc>
      </w:tr>
      <w:tr w:rsidR="003A12D5" w14:paraId="587C0500" w14:textId="77777777" w:rsidTr="00F77A8E">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EBB2210" w14:textId="29827D12" w:rsidR="003A12D5" w:rsidRDefault="003A12D5" w:rsidP="001247C2">
            <w:pPr>
              <w:shd w:val="clear" w:color="auto" w:fill="FFFFFF" w:themeFill="background1"/>
              <w:rPr>
                <w:rFonts w:cs="Arial"/>
                <w:sz w:val="20"/>
                <w:szCs w:val="18"/>
              </w:rPr>
            </w:pPr>
            <w:r>
              <w:rPr>
                <w:rFonts w:cs="Arial"/>
                <w:sz w:val="20"/>
                <w:szCs w:val="18"/>
              </w:rPr>
              <w:t>Additional intervention teacher to support in targeted year groups in writing and maths in small groups.</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C870C5" w14:textId="77777777" w:rsidR="003A12D5" w:rsidRDefault="003A12D5" w:rsidP="003A12D5">
            <w:pPr>
              <w:rPr>
                <w:rFonts w:cs="Arial"/>
                <w:sz w:val="20"/>
                <w:szCs w:val="18"/>
              </w:rPr>
            </w:pPr>
            <w:r>
              <w:rPr>
                <w:rFonts w:cs="Arial"/>
                <w:sz w:val="20"/>
                <w:szCs w:val="18"/>
              </w:rPr>
              <w:t xml:space="preserve">Targeted tuition working on specific identified needs shows a positive impact on </w:t>
            </w:r>
            <w:proofErr w:type="gramStart"/>
            <w:r>
              <w:rPr>
                <w:rFonts w:cs="Arial"/>
                <w:sz w:val="20"/>
                <w:szCs w:val="18"/>
              </w:rPr>
              <w:t>pupils</w:t>
            </w:r>
            <w:proofErr w:type="gramEnd"/>
            <w:r>
              <w:rPr>
                <w:rFonts w:cs="Arial"/>
                <w:sz w:val="20"/>
                <w:szCs w:val="18"/>
              </w:rPr>
              <w:t xml:space="preserve"> attainment:</w:t>
            </w:r>
          </w:p>
          <w:p w14:paraId="6C16BDD7" w14:textId="5B9AFE9F" w:rsidR="003A12D5" w:rsidRDefault="00532C60" w:rsidP="003A12D5">
            <w:pPr>
              <w:rPr>
                <w:rFonts w:cs="Arial"/>
                <w:sz w:val="20"/>
                <w:szCs w:val="18"/>
              </w:rPr>
            </w:pPr>
            <w:hyperlink r:id="rId12" w:history="1">
              <w:r w:rsidR="003A12D5">
                <w:rPr>
                  <w:rStyle w:val="Hyperlink"/>
                </w:rPr>
                <w:t>Small group tuition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F7DCF07" w14:textId="6AA83134" w:rsidR="003A12D5" w:rsidRDefault="00D756F6" w:rsidP="001247C2">
            <w:pPr>
              <w:pStyle w:val="TableRowCentered"/>
              <w:jc w:val="left"/>
              <w:rPr>
                <w:sz w:val="22"/>
              </w:rPr>
            </w:pPr>
            <w:r>
              <w:rPr>
                <w:sz w:val="22"/>
              </w:rPr>
              <w:t>1,2,4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8842B7C" w:rsidR="00E66558" w:rsidRDefault="00AD1945">
      <w:pPr>
        <w:spacing w:before="240" w:after="120"/>
      </w:pPr>
      <w:r>
        <w:t>Budgeted cost: £</w:t>
      </w:r>
      <w:r w:rsidR="003F72DB">
        <w:rPr>
          <w:i/>
          <w:iCs/>
        </w:rPr>
        <w:t>66500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BAA5386" w:rsidR="00E66558" w:rsidRPr="00060AB5" w:rsidRDefault="00292A14">
            <w:pPr>
              <w:pStyle w:val="TableRow"/>
            </w:pPr>
            <w:r w:rsidRPr="00060AB5">
              <w:rPr>
                <w:iCs/>
                <w:sz w:val="22"/>
                <w:szCs w:val="22"/>
              </w:rPr>
              <w:t xml:space="preserve">Attendance officer </w:t>
            </w:r>
            <w:r w:rsidR="00060AB5" w:rsidRPr="00060AB5">
              <w:rPr>
                <w:iCs/>
                <w:sz w:val="22"/>
                <w:szCs w:val="22"/>
              </w:rPr>
              <w:t>monitoring attendance and punctuality daily.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DB1E" w14:textId="73E1C9C4" w:rsidR="00292A14" w:rsidRDefault="00292A14" w:rsidP="00292A14">
            <w:pPr>
              <w:rPr>
                <w:rFonts w:cs="Arial"/>
                <w:sz w:val="18"/>
                <w:szCs w:val="18"/>
              </w:rPr>
            </w:pPr>
            <w:r w:rsidRPr="00935F8C">
              <w:rPr>
                <w:rFonts w:cs="Arial"/>
                <w:sz w:val="18"/>
                <w:szCs w:val="18"/>
              </w:rPr>
              <w:t>Good practice in schools with high attend</w:t>
            </w:r>
            <w:r>
              <w:rPr>
                <w:rFonts w:cs="Arial"/>
                <w:sz w:val="18"/>
                <w:szCs w:val="18"/>
              </w:rPr>
              <w:t>ance showed policy was stricter and more consistently applied.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4F12EB" w:rsidR="00E66558" w:rsidRDefault="00292A14">
            <w:pPr>
              <w:pStyle w:val="TableRowCentered"/>
              <w:jc w:val="left"/>
              <w:rPr>
                <w:sz w:val="22"/>
              </w:rPr>
            </w:pPr>
            <w:r>
              <w:rPr>
                <w:sz w:val="22"/>
              </w:rPr>
              <w:t>3,4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0397782" w:rsidR="00E66558" w:rsidRPr="000D5E83" w:rsidRDefault="000D5E83">
            <w:pPr>
              <w:pStyle w:val="TableRow"/>
              <w:rPr>
                <w:sz w:val="22"/>
              </w:rPr>
            </w:pPr>
            <w:r>
              <w:rPr>
                <w:sz w:val="22"/>
              </w:rPr>
              <w:t>Termly whole school attendance rewards for classes and individuals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34F6272" w:rsidR="00E66558" w:rsidRDefault="000D5E83" w:rsidP="00C501AD">
            <w:pPr>
              <w:pStyle w:val="TableRowCentered"/>
              <w:jc w:val="left"/>
              <w:rPr>
                <w:sz w:val="22"/>
              </w:rPr>
            </w:pPr>
            <w:r>
              <w:rPr>
                <w:sz w:val="22"/>
              </w:rPr>
              <w:t xml:space="preserve">Since starting attendance awards we have seen a </w:t>
            </w:r>
            <w:r w:rsidR="00C501AD">
              <w:rPr>
                <w:sz w:val="22"/>
              </w:rPr>
              <w:t>steady</w:t>
            </w:r>
            <w:r>
              <w:rPr>
                <w:sz w:val="22"/>
              </w:rPr>
              <w:t xml:space="preserve"> increase in pupils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77ACDE" w:rsidR="00E66558" w:rsidRDefault="0032687D">
            <w:pPr>
              <w:pStyle w:val="TableRowCentered"/>
              <w:jc w:val="left"/>
              <w:rPr>
                <w:sz w:val="22"/>
              </w:rPr>
            </w:pPr>
            <w:r>
              <w:rPr>
                <w:sz w:val="22"/>
              </w:rPr>
              <w:t>3,4</w:t>
            </w:r>
          </w:p>
        </w:tc>
      </w:tr>
      <w:tr w:rsidR="00A34E0B" w14:paraId="0A664C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32CF" w14:textId="2B9CF148" w:rsidR="00A34E0B" w:rsidRDefault="009621BC" w:rsidP="00636569">
            <w:pPr>
              <w:pStyle w:val="TableRow"/>
              <w:rPr>
                <w:sz w:val="22"/>
              </w:rPr>
            </w:pPr>
            <w:r>
              <w:rPr>
                <w:sz w:val="22"/>
              </w:rPr>
              <w:t xml:space="preserve">Club Leaders to </w:t>
            </w:r>
            <w:r w:rsidR="00636569">
              <w:rPr>
                <w:sz w:val="22"/>
              </w:rPr>
              <w:t>reserve</w:t>
            </w:r>
            <w:r>
              <w:rPr>
                <w:sz w:val="22"/>
              </w:rPr>
              <w:t xml:space="preserve"> 25% of all clubs for access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CD02" w14:textId="77777777" w:rsidR="00A34E0B" w:rsidRDefault="00B27E6E" w:rsidP="00A34E0B">
            <w:pPr>
              <w:pStyle w:val="TableRowCentered"/>
              <w:jc w:val="left"/>
              <w:rPr>
                <w:sz w:val="22"/>
              </w:rPr>
            </w:pPr>
            <w:r>
              <w:rPr>
                <w:sz w:val="22"/>
              </w:rPr>
              <w:t>Pupils are confident and resilient</w:t>
            </w:r>
          </w:p>
          <w:p w14:paraId="0D538EF1" w14:textId="77777777" w:rsidR="00B27E6E" w:rsidRDefault="00B27E6E" w:rsidP="00A34E0B">
            <w:pPr>
              <w:pStyle w:val="TableRowCentered"/>
              <w:jc w:val="left"/>
              <w:rPr>
                <w:sz w:val="22"/>
              </w:rPr>
            </w:pPr>
            <w:r>
              <w:rPr>
                <w:sz w:val="22"/>
              </w:rPr>
              <w:t>Improved SEMH for pupils</w:t>
            </w:r>
          </w:p>
          <w:p w14:paraId="4B931D32" w14:textId="5B641C45" w:rsidR="00B27E6E" w:rsidRDefault="00B27E6E" w:rsidP="00A34E0B">
            <w:pPr>
              <w:pStyle w:val="TableRowCentered"/>
              <w:jc w:val="left"/>
              <w:rPr>
                <w:sz w:val="22"/>
              </w:rPr>
            </w:pPr>
            <w:r>
              <w:rPr>
                <w:sz w:val="22"/>
              </w:rPr>
              <w:t>Increased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D384" w14:textId="0F41E4CC" w:rsidR="00A34E0B" w:rsidRDefault="00A34E0B">
            <w:pPr>
              <w:pStyle w:val="TableRowCentered"/>
              <w:jc w:val="left"/>
              <w:rPr>
                <w:sz w:val="22"/>
              </w:rPr>
            </w:pPr>
            <w:r>
              <w:rPr>
                <w:sz w:val="22"/>
              </w:rPr>
              <w:t>5,</w:t>
            </w:r>
          </w:p>
        </w:tc>
      </w:tr>
      <w:tr w:rsidR="00B533F3" w14:paraId="604AAF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A43FB" w14:textId="79C6463C" w:rsidR="00B533F3" w:rsidRDefault="00B533F3" w:rsidP="00636569">
            <w:pPr>
              <w:pStyle w:val="TableRow"/>
              <w:rPr>
                <w:sz w:val="22"/>
              </w:rPr>
            </w:pPr>
            <w:r>
              <w:rPr>
                <w:sz w:val="22"/>
              </w:rPr>
              <w:t xml:space="preserve">Forest School lead Teacher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FDAE" w14:textId="55046763" w:rsidR="00B533F3" w:rsidRDefault="00532C60" w:rsidP="00A34E0B">
            <w:pPr>
              <w:pStyle w:val="TableRowCentered"/>
              <w:jc w:val="left"/>
              <w:rPr>
                <w:sz w:val="22"/>
              </w:rPr>
            </w:pPr>
            <w:hyperlink r:id="rId13" w:history="1">
              <w:r w:rsidR="00F165E2">
                <w:rPr>
                  <w:rStyle w:val="Hyperlink"/>
                </w:rPr>
                <w:t>untitled (forestresearch.gov.uk)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BBAD" w14:textId="4BA8B0BF" w:rsidR="00B533F3" w:rsidRDefault="00B533F3">
            <w:pPr>
              <w:pStyle w:val="TableRowCentered"/>
              <w:jc w:val="left"/>
              <w:rPr>
                <w:sz w:val="22"/>
              </w:rPr>
            </w:pPr>
            <w:r>
              <w:rPr>
                <w:sz w:val="22"/>
              </w:rPr>
              <w:t>3,5</w:t>
            </w:r>
          </w:p>
        </w:tc>
      </w:tr>
    </w:tbl>
    <w:p w14:paraId="2A7D5540" w14:textId="77777777" w:rsidR="00E66558" w:rsidRDefault="00E66558">
      <w:pPr>
        <w:spacing w:before="240" w:after="0"/>
        <w:rPr>
          <w:b/>
          <w:bCs/>
          <w:color w:val="104F75"/>
          <w:sz w:val="28"/>
          <w:szCs w:val="28"/>
        </w:rPr>
      </w:pPr>
    </w:p>
    <w:p w14:paraId="2A7D5541" w14:textId="5C6018D4" w:rsidR="00E66558" w:rsidRDefault="009D71E8" w:rsidP="00120AB1">
      <w:r>
        <w:rPr>
          <w:b/>
          <w:bCs/>
          <w:color w:val="104F75"/>
          <w:sz w:val="28"/>
          <w:szCs w:val="28"/>
        </w:rPr>
        <w:t xml:space="preserve">Total budgeted cost: £ </w:t>
      </w:r>
      <w:r w:rsidR="00AD1945">
        <w:rPr>
          <w:i/>
          <w:iCs/>
          <w:color w:val="104F75"/>
          <w:sz w:val="28"/>
          <w:szCs w:val="28"/>
        </w:rPr>
        <w:t>159,400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F8013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AADEE8" w14:textId="7738ED89" w:rsidR="001677E9" w:rsidRPr="00F80131" w:rsidRDefault="001677E9">
            <w:pPr>
              <w:rPr>
                <w:b/>
                <w:lang w:eastAsia="en-US"/>
              </w:rPr>
            </w:pPr>
            <w:r w:rsidRPr="00F80131">
              <w:rPr>
                <w:b/>
                <w:lang w:eastAsia="en-US"/>
              </w:rPr>
              <w:t xml:space="preserve">Pupil Premium </w:t>
            </w:r>
            <w:r w:rsidR="006B71F0" w:rsidRPr="00F80131">
              <w:rPr>
                <w:b/>
                <w:lang w:eastAsia="en-US"/>
              </w:rPr>
              <w:t>areas of impact:</w:t>
            </w:r>
          </w:p>
          <w:p w14:paraId="2FE76FFB" w14:textId="77777777" w:rsidR="009F3A93" w:rsidRPr="004C2A88" w:rsidRDefault="001677E9">
            <w:pPr>
              <w:rPr>
                <w:b/>
                <w:lang w:eastAsia="en-US"/>
              </w:rPr>
            </w:pPr>
            <w:r w:rsidRPr="004C2A88">
              <w:rPr>
                <w:b/>
                <w:lang w:eastAsia="en-US"/>
              </w:rPr>
              <w:t xml:space="preserve">In EYFS </w:t>
            </w:r>
            <w:r w:rsidR="009F3A93" w:rsidRPr="004C2A88">
              <w:rPr>
                <w:b/>
                <w:lang w:eastAsia="en-US"/>
              </w:rPr>
              <w:t>–</w:t>
            </w:r>
            <w:r w:rsidRPr="004C2A88">
              <w:rPr>
                <w:b/>
                <w:lang w:eastAsia="en-US"/>
              </w:rPr>
              <w:t xml:space="preserve"> </w:t>
            </w:r>
          </w:p>
          <w:p w14:paraId="1DC43755" w14:textId="571A8830" w:rsidR="001677E9" w:rsidRPr="004C2A88" w:rsidRDefault="009F3A93">
            <w:pPr>
              <w:rPr>
                <w:lang w:eastAsia="en-US"/>
              </w:rPr>
            </w:pPr>
            <w:r w:rsidRPr="004C2A88">
              <w:rPr>
                <w:lang w:eastAsia="en-US"/>
              </w:rPr>
              <w:t>60</w:t>
            </w:r>
            <w:r w:rsidR="001677E9" w:rsidRPr="004C2A88">
              <w:rPr>
                <w:lang w:eastAsia="en-US"/>
              </w:rPr>
              <w:t>% achieved GLD</w:t>
            </w:r>
            <w:r w:rsidRPr="004C2A88">
              <w:rPr>
                <w:lang w:eastAsia="en-US"/>
              </w:rPr>
              <w:t xml:space="preserve"> in Reading </w:t>
            </w:r>
          </w:p>
          <w:p w14:paraId="0048F68E" w14:textId="1FE1CA29" w:rsidR="009F3A93" w:rsidRPr="004C2A88" w:rsidRDefault="009F3A93">
            <w:pPr>
              <w:rPr>
                <w:lang w:eastAsia="en-US"/>
              </w:rPr>
            </w:pPr>
            <w:r w:rsidRPr="004C2A88">
              <w:rPr>
                <w:lang w:eastAsia="en-US"/>
              </w:rPr>
              <w:t>60% achieved GLD in Writing</w:t>
            </w:r>
          </w:p>
          <w:p w14:paraId="4A9E84A6" w14:textId="6CBE946C" w:rsidR="009F3A93" w:rsidRPr="004C2A88" w:rsidRDefault="009F3A93">
            <w:pPr>
              <w:rPr>
                <w:lang w:eastAsia="en-US"/>
              </w:rPr>
            </w:pPr>
            <w:r w:rsidRPr="004C2A88">
              <w:rPr>
                <w:lang w:eastAsia="en-US"/>
              </w:rPr>
              <w:t>60% achieved GLD in Number</w:t>
            </w:r>
          </w:p>
          <w:p w14:paraId="6650D709" w14:textId="77777777" w:rsidR="007D34D4" w:rsidRPr="004C2A88" w:rsidRDefault="007D34D4">
            <w:pPr>
              <w:rPr>
                <w:lang w:eastAsia="en-US"/>
              </w:rPr>
            </w:pPr>
          </w:p>
          <w:p w14:paraId="4A5A0566" w14:textId="5B370F9C" w:rsidR="001677E9" w:rsidRPr="004C2A88" w:rsidRDefault="001677E9">
            <w:pPr>
              <w:rPr>
                <w:lang w:eastAsia="en-US"/>
              </w:rPr>
            </w:pPr>
            <w:r w:rsidRPr="004C2A88">
              <w:rPr>
                <w:lang w:eastAsia="en-US"/>
              </w:rPr>
              <w:t xml:space="preserve">In Year 1 </w:t>
            </w:r>
            <w:r w:rsidR="001F0396" w:rsidRPr="004C2A88">
              <w:rPr>
                <w:lang w:eastAsia="en-US"/>
              </w:rPr>
              <w:t>93</w:t>
            </w:r>
            <w:r w:rsidRPr="004C2A88">
              <w:rPr>
                <w:lang w:eastAsia="en-US"/>
              </w:rPr>
              <w:t xml:space="preserve">% </w:t>
            </w:r>
            <w:r w:rsidR="001F0396" w:rsidRPr="004C2A88">
              <w:rPr>
                <w:lang w:eastAsia="en-US"/>
              </w:rPr>
              <w:t xml:space="preserve">of Pupil Premium </w:t>
            </w:r>
            <w:r w:rsidRPr="004C2A88">
              <w:rPr>
                <w:lang w:eastAsia="en-US"/>
              </w:rPr>
              <w:t>passed Phonics Screening</w:t>
            </w:r>
          </w:p>
          <w:p w14:paraId="6A5ECB8E" w14:textId="77777777" w:rsidR="007D34D4" w:rsidRPr="004C2A88" w:rsidRDefault="007D34D4">
            <w:pPr>
              <w:rPr>
                <w:lang w:eastAsia="en-US"/>
              </w:rPr>
            </w:pPr>
          </w:p>
          <w:p w14:paraId="7EE34BCF" w14:textId="77777777" w:rsidR="001677E9" w:rsidRPr="004C2A88" w:rsidRDefault="001677E9">
            <w:pPr>
              <w:rPr>
                <w:b/>
                <w:lang w:eastAsia="en-US"/>
              </w:rPr>
            </w:pPr>
            <w:r w:rsidRPr="004C2A88">
              <w:rPr>
                <w:b/>
                <w:lang w:eastAsia="en-US"/>
              </w:rPr>
              <w:t>The percentage of pupils achieving ARE or above at the end of key stage two:</w:t>
            </w:r>
          </w:p>
          <w:p w14:paraId="6F629BED" w14:textId="434DA455" w:rsidR="001677E9" w:rsidRPr="004C2A88" w:rsidRDefault="001677E9">
            <w:pPr>
              <w:rPr>
                <w:lang w:eastAsia="en-US"/>
              </w:rPr>
            </w:pPr>
            <w:r w:rsidRPr="004C2A88">
              <w:rPr>
                <w:lang w:eastAsia="en-US"/>
              </w:rPr>
              <w:t>Reading</w:t>
            </w:r>
            <w:r w:rsidR="00F80131" w:rsidRPr="004C2A88">
              <w:rPr>
                <w:lang w:eastAsia="en-US"/>
              </w:rPr>
              <w:t xml:space="preserve"> – 80% (20% GD)</w:t>
            </w:r>
          </w:p>
          <w:p w14:paraId="0F46CA62" w14:textId="6F1522A9" w:rsidR="001677E9" w:rsidRPr="004C2A88" w:rsidRDefault="001677E9">
            <w:pPr>
              <w:rPr>
                <w:lang w:eastAsia="en-US"/>
              </w:rPr>
            </w:pPr>
            <w:proofErr w:type="gramStart"/>
            <w:r w:rsidRPr="004C2A88">
              <w:rPr>
                <w:lang w:eastAsia="en-US"/>
              </w:rPr>
              <w:t>Writing</w:t>
            </w:r>
            <w:r w:rsidR="00D36C72" w:rsidRPr="004C2A88">
              <w:rPr>
                <w:lang w:eastAsia="en-US"/>
              </w:rPr>
              <w:t xml:space="preserve">  -</w:t>
            </w:r>
            <w:proofErr w:type="gramEnd"/>
            <w:r w:rsidR="00D36C72" w:rsidRPr="004C2A88">
              <w:rPr>
                <w:lang w:eastAsia="en-US"/>
              </w:rPr>
              <w:t xml:space="preserve"> 7</w:t>
            </w:r>
            <w:r w:rsidR="00F80131" w:rsidRPr="004C2A88">
              <w:rPr>
                <w:lang w:eastAsia="en-US"/>
              </w:rPr>
              <w:t>0%</w:t>
            </w:r>
            <w:r w:rsidR="00D36C72" w:rsidRPr="004C2A88">
              <w:rPr>
                <w:lang w:eastAsia="en-US"/>
              </w:rPr>
              <w:t xml:space="preserve"> (30% GD)</w:t>
            </w:r>
          </w:p>
          <w:p w14:paraId="72EB70A7" w14:textId="233E23BF" w:rsidR="001677E9" w:rsidRPr="004C2A88" w:rsidRDefault="001677E9">
            <w:pPr>
              <w:rPr>
                <w:lang w:eastAsia="en-US"/>
              </w:rPr>
            </w:pPr>
            <w:r w:rsidRPr="004C2A88">
              <w:rPr>
                <w:lang w:eastAsia="en-US"/>
              </w:rPr>
              <w:t>Maths</w:t>
            </w:r>
            <w:r w:rsidR="00F80131" w:rsidRPr="004C2A88">
              <w:rPr>
                <w:lang w:eastAsia="en-US"/>
              </w:rPr>
              <w:t xml:space="preserve"> – 80% (20% GD)</w:t>
            </w:r>
          </w:p>
          <w:p w14:paraId="2A7D5546" w14:textId="2A21EF70" w:rsidR="00E66558" w:rsidRPr="001677E9" w:rsidRDefault="009D71E8">
            <w:pPr>
              <w:rPr>
                <w:i/>
                <w:lang w:eastAsia="en-US"/>
              </w:rPr>
            </w:pPr>
            <w:r>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31B3E4C" w:rsidR="00E66558" w:rsidRDefault="00F20E12">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B68400D" w:rsidR="00E66558" w:rsidRDefault="00F20E12">
            <w:pPr>
              <w:pStyle w:val="TableRowCentered"/>
              <w:jc w:val="left"/>
            </w:pPr>
            <w:r>
              <w:t>Renaissance</w:t>
            </w:r>
          </w:p>
        </w:tc>
      </w:tr>
      <w:tr w:rsidR="00A57C16" w14:paraId="4F253F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14F8" w14:textId="3241D51D" w:rsidR="00A57C16" w:rsidRDefault="00A57C16">
            <w:pPr>
              <w:pStyle w:val="TableRow"/>
            </w:pPr>
            <w:r>
              <w:t xml:space="preserve">Little </w:t>
            </w:r>
            <w:proofErr w:type="spellStart"/>
            <w:r>
              <w:t>Wandle</w:t>
            </w:r>
            <w:proofErr w:type="spellEnd"/>
            <w:r>
              <w:t xml:space="preserve"> </w:t>
            </w:r>
            <w:r w:rsidR="00BF6306">
              <w:t>– Letters and Sounds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1847" w14:textId="7AB2C749" w:rsidR="00A57C16" w:rsidRDefault="00A57C16">
            <w:pPr>
              <w:pStyle w:val="TableRowCentered"/>
              <w:jc w:val="left"/>
            </w:pPr>
            <w:proofErr w:type="spellStart"/>
            <w:r>
              <w:t>Wandle</w:t>
            </w:r>
            <w:proofErr w:type="spellEnd"/>
            <w:r>
              <w:t xml:space="preserve"> Learning Trust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39A0DAF" w:rsidR="00E66558" w:rsidRDefault="00F20E12">
            <w:pPr>
              <w:pStyle w:val="TableRow"/>
            </w:pPr>
            <w:r>
              <w:t>White Rose Premium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672B2C4" w:rsidR="00E66558" w:rsidRDefault="00F20E12">
            <w:pPr>
              <w:pStyle w:val="TableRowCentered"/>
              <w:jc w:val="left"/>
            </w:pPr>
            <w:r>
              <w:t>White Rose</w:t>
            </w:r>
          </w:p>
        </w:tc>
      </w:tr>
      <w:tr w:rsidR="00F20E12" w14:paraId="6A13FF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613E" w14:textId="0F422B2C" w:rsidR="00F20E12" w:rsidRDefault="00F20E12">
            <w:pPr>
              <w:pStyle w:val="TableRow"/>
            </w:pPr>
            <w:r>
              <w:lastRenderedPageBreak/>
              <w:t>Doodle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4E41" w14:textId="0632575B" w:rsidR="00F20E12" w:rsidRDefault="00F20E12">
            <w:pPr>
              <w:pStyle w:val="TableRowCentered"/>
              <w:jc w:val="left"/>
            </w:pPr>
            <w:r>
              <w:t>Doodle Learning</w:t>
            </w:r>
          </w:p>
        </w:tc>
      </w:tr>
      <w:tr w:rsidR="00F20E12" w14:paraId="6A53F71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F478" w14:textId="02608C4E" w:rsidR="00F20E12" w:rsidRDefault="00F20E12">
            <w:pPr>
              <w:pStyle w:val="TableRow"/>
            </w:pPr>
            <w:r>
              <w:t>Doodle Spell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65B" w14:textId="10E9307A" w:rsidR="00F20E12" w:rsidRDefault="00F20E12">
            <w:pPr>
              <w:pStyle w:val="TableRowCentered"/>
              <w:jc w:val="left"/>
            </w:pPr>
            <w:r>
              <w:t>Doodle Learning</w:t>
            </w:r>
          </w:p>
        </w:tc>
      </w:tr>
      <w:tr w:rsidR="00F20E12" w14:paraId="45E380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AF4F5" w14:textId="2B846766" w:rsidR="00F20E12" w:rsidRDefault="00F20E12">
            <w:pPr>
              <w:pStyle w:val="TableRow"/>
            </w:pPr>
            <w:r>
              <w:t xml:space="preserve">Times Tables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4086A" w14:textId="179D2D05" w:rsidR="00F20E12" w:rsidRDefault="00F20E12">
            <w:pPr>
              <w:pStyle w:val="TableRowCentered"/>
              <w:jc w:val="left"/>
            </w:pPr>
            <w:r>
              <w:t>Maths Circle LTD</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1B48077" w:rsidR="00E66558" w:rsidRDefault="00E82F5C">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34D5E6" w:rsidR="00E66558" w:rsidRDefault="00E82F5C">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64D8AD3" w:rsidR="005E28A4" w:rsidRDefault="009D71E8">
    <w:pPr>
      <w:pStyle w:val="Footer"/>
      <w:ind w:firstLine="4513"/>
    </w:pPr>
    <w:r>
      <w:fldChar w:fldCharType="begin"/>
    </w:r>
    <w:r>
      <w:instrText xml:space="preserve"> PAGE </w:instrText>
    </w:r>
    <w:r>
      <w:fldChar w:fldCharType="separate"/>
    </w:r>
    <w:r w:rsidR="00532C60">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32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DC7C89"/>
    <w:multiLevelType w:val="hybridMultilevel"/>
    <w:tmpl w:val="E10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350F7"/>
    <w:rsid w:val="00041E42"/>
    <w:rsid w:val="0005472D"/>
    <w:rsid w:val="00060AB5"/>
    <w:rsid w:val="00066B73"/>
    <w:rsid w:val="000C2C52"/>
    <w:rsid w:val="000D0932"/>
    <w:rsid w:val="000D5E83"/>
    <w:rsid w:val="000D6855"/>
    <w:rsid w:val="00120AB1"/>
    <w:rsid w:val="001247C2"/>
    <w:rsid w:val="001248D8"/>
    <w:rsid w:val="00131F78"/>
    <w:rsid w:val="00164D80"/>
    <w:rsid w:val="001677E9"/>
    <w:rsid w:val="001F0396"/>
    <w:rsid w:val="00206511"/>
    <w:rsid w:val="00236469"/>
    <w:rsid w:val="00292A14"/>
    <w:rsid w:val="002B7B0F"/>
    <w:rsid w:val="002C40EC"/>
    <w:rsid w:val="002C5B3C"/>
    <w:rsid w:val="00302963"/>
    <w:rsid w:val="00303A4D"/>
    <w:rsid w:val="0032687D"/>
    <w:rsid w:val="0037437C"/>
    <w:rsid w:val="003865B2"/>
    <w:rsid w:val="003A12D5"/>
    <w:rsid w:val="003F72DB"/>
    <w:rsid w:val="004044AA"/>
    <w:rsid w:val="00434715"/>
    <w:rsid w:val="00496903"/>
    <w:rsid w:val="004A25FA"/>
    <w:rsid w:val="004C2A88"/>
    <w:rsid w:val="004F07C1"/>
    <w:rsid w:val="00513B12"/>
    <w:rsid w:val="00532C60"/>
    <w:rsid w:val="0058127B"/>
    <w:rsid w:val="00634238"/>
    <w:rsid w:val="00635FBC"/>
    <w:rsid w:val="00636569"/>
    <w:rsid w:val="00670977"/>
    <w:rsid w:val="006A26D7"/>
    <w:rsid w:val="006B71F0"/>
    <w:rsid w:val="006E6B4A"/>
    <w:rsid w:val="006E7FB1"/>
    <w:rsid w:val="007327AC"/>
    <w:rsid w:val="00735979"/>
    <w:rsid w:val="0074193E"/>
    <w:rsid w:val="00741B9E"/>
    <w:rsid w:val="00767FE0"/>
    <w:rsid w:val="007C2F04"/>
    <w:rsid w:val="007D34D4"/>
    <w:rsid w:val="007F3848"/>
    <w:rsid w:val="00822ECF"/>
    <w:rsid w:val="00827FF9"/>
    <w:rsid w:val="00840052"/>
    <w:rsid w:val="00843986"/>
    <w:rsid w:val="00891B0F"/>
    <w:rsid w:val="008D4B66"/>
    <w:rsid w:val="00916438"/>
    <w:rsid w:val="009621BC"/>
    <w:rsid w:val="009D5172"/>
    <w:rsid w:val="009D71E8"/>
    <w:rsid w:val="009F3A93"/>
    <w:rsid w:val="00A34E0B"/>
    <w:rsid w:val="00A57C16"/>
    <w:rsid w:val="00A60297"/>
    <w:rsid w:val="00AB678A"/>
    <w:rsid w:val="00AC3E51"/>
    <w:rsid w:val="00AD1945"/>
    <w:rsid w:val="00AD72A7"/>
    <w:rsid w:val="00AE4FF0"/>
    <w:rsid w:val="00AF47CD"/>
    <w:rsid w:val="00B008BB"/>
    <w:rsid w:val="00B10D9D"/>
    <w:rsid w:val="00B1120C"/>
    <w:rsid w:val="00B27E6E"/>
    <w:rsid w:val="00B533F3"/>
    <w:rsid w:val="00B615E1"/>
    <w:rsid w:val="00BB1970"/>
    <w:rsid w:val="00BD5EB2"/>
    <w:rsid w:val="00BF6306"/>
    <w:rsid w:val="00C00866"/>
    <w:rsid w:val="00C27313"/>
    <w:rsid w:val="00C41C4C"/>
    <w:rsid w:val="00C501AD"/>
    <w:rsid w:val="00C67354"/>
    <w:rsid w:val="00C93D8A"/>
    <w:rsid w:val="00CC3298"/>
    <w:rsid w:val="00D06874"/>
    <w:rsid w:val="00D2184C"/>
    <w:rsid w:val="00D33FE5"/>
    <w:rsid w:val="00D36C72"/>
    <w:rsid w:val="00D756F6"/>
    <w:rsid w:val="00DC05BA"/>
    <w:rsid w:val="00E27125"/>
    <w:rsid w:val="00E44762"/>
    <w:rsid w:val="00E45E5E"/>
    <w:rsid w:val="00E66558"/>
    <w:rsid w:val="00E82F5C"/>
    <w:rsid w:val="00E93215"/>
    <w:rsid w:val="00F165E2"/>
    <w:rsid w:val="00F20E12"/>
    <w:rsid w:val="00F56615"/>
    <w:rsid w:val="00F71D34"/>
    <w:rsid w:val="00F77A8E"/>
    <w:rsid w:val="00F80131"/>
    <w:rsid w:val="00FA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cdn.forestresearch.gov.uk/2022/02/forestschoolenglandreport.pdf"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Sally Barnard</cp:lastModifiedBy>
  <cp:revision>94</cp:revision>
  <cp:lastPrinted>2014-09-17T13:26:00Z</cp:lastPrinted>
  <dcterms:created xsi:type="dcterms:W3CDTF">2022-09-26T09:16:00Z</dcterms:created>
  <dcterms:modified xsi:type="dcterms:W3CDTF">2022-09-29T14:13:00Z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