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A" w:rsidRDefault="00F77BDE">
      <w:r>
        <w:t>Year 6</w:t>
      </w:r>
      <w:r w:rsidR="00B96B3B">
        <w:t xml:space="preserve"> - </w:t>
      </w:r>
      <w:r w:rsidR="00B05902">
        <w:t>Term</w:t>
      </w:r>
      <w:r w:rsidR="001010C4">
        <w:t xml:space="preserve"> </w:t>
      </w:r>
      <w:r w:rsidR="00050C45">
        <w:t xml:space="preserve">5 </w:t>
      </w:r>
      <w:r w:rsidR="00137ACE">
        <w:t>and 6</w:t>
      </w:r>
    </w:p>
    <w:tbl>
      <w:tblPr>
        <w:tblStyle w:val="TableGrid"/>
        <w:tblW w:w="0" w:type="auto"/>
        <w:tblLook w:val="04A0" w:firstRow="1" w:lastRow="0" w:firstColumn="1" w:lastColumn="0" w:noHBand="0" w:noVBand="1"/>
      </w:tblPr>
      <w:tblGrid>
        <w:gridCol w:w="4652"/>
        <w:gridCol w:w="4652"/>
        <w:gridCol w:w="4644"/>
      </w:tblGrid>
      <w:tr w:rsidR="00B05902" w:rsidTr="00A0159C">
        <w:tc>
          <w:tcPr>
            <w:tcW w:w="14174" w:type="dxa"/>
            <w:gridSpan w:val="3"/>
          </w:tcPr>
          <w:p w:rsidR="00B05902" w:rsidRPr="003D2778" w:rsidRDefault="00B05902" w:rsidP="002C5256">
            <w:pPr>
              <w:rPr>
                <w:b/>
              </w:rPr>
            </w:pPr>
            <w:r w:rsidRPr="003D2778">
              <w:rPr>
                <w:b/>
              </w:rPr>
              <w:t>Topic Title</w:t>
            </w:r>
            <w:r w:rsidR="003D2778">
              <w:rPr>
                <w:b/>
              </w:rPr>
              <w:t xml:space="preserve"> – </w:t>
            </w:r>
            <w:r w:rsidR="002C5256">
              <w:rPr>
                <w:b/>
              </w:rPr>
              <w:t>Curious Cases and Murderous Mysteries</w:t>
            </w:r>
            <w:r w:rsidR="00CE5D16">
              <w:rPr>
                <w:b/>
              </w:rPr>
              <w:t xml:space="preserve"> (Ancient Egypt)</w:t>
            </w:r>
          </w:p>
        </w:tc>
      </w:tr>
      <w:tr w:rsidR="00B05902" w:rsidTr="00B05902">
        <w:tc>
          <w:tcPr>
            <w:tcW w:w="4724" w:type="dxa"/>
            <w:tcBorders>
              <w:bottom w:val="single" w:sz="4" w:space="0" w:color="auto"/>
            </w:tcBorders>
            <w:shd w:val="clear" w:color="auto" w:fill="8DB3E2" w:themeFill="text2" w:themeFillTint="66"/>
          </w:tcPr>
          <w:p w:rsidR="00B05902" w:rsidRDefault="00B05902">
            <w:pPr>
              <w:rPr>
                <w:sz w:val="20"/>
                <w:szCs w:val="20"/>
              </w:rPr>
            </w:pPr>
            <w:r w:rsidRPr="00B05902">
              <w:rPr>
                <w:sz w:val="20"/>
                <w:szCs w:val="20"/>
              </w:rPr>
              <w:t>Science</w:t>
            </w:r>
          </w:p>
          <w:p w:rsidR="00FD00B0" w:rsidRDefault="00FD00B0" w:rsidP="00FD00B0">
            <w:pPr>
              <w:rPr>
                <w:b/>
                <w:sz w:val="20"/>
              </w:rPr>
            </w:pPr>
            <w:r>
              <w:rPr>
                <w:b/>
                <w:sz w:val="20"/>
              </w:rPr>
              <w:t xml:space="preserve">Focus -  Term </w:t>
            </w:r>
            <w:r w:rsidR="00050C45">
              <w:rPr>
                <w:b/>
                <w:sz w:val="20"/>
              </w:rPr>
              <w:t>5</w:t>
            </w:r>
            <w:r>
              <w:rPr>
                <w:b/>
                <w:sz w:val="20"/>
              </w:rPr>
              <w:t xml:space="preserve"> and </w:t>
            </w:r>
            <w:r w:rsidR="00050C45">
              <w:rPr>
                <w:b/>
                <w:sz w:val="20"/>
              </w:rPr>
              <w:t>6</w:t>
            </w:r>
          </w:p>
          <w:p w:rsidR="00FD00B0" w:rsidRDefault="00FD00B0" w:rsidP="00FD00B0">
            <w:pPr>
              <w:rPr>
                <w:b/>
                <w:sz w:val="20"/>
              </w:rPr>
            </w:pPr>
            <w:r>
              <w:rPr>
                <w:b/>
                <w:sz w:val="20"/>
              </w:rPr>
              <w:t>Animals including humans</w:t>
            </w:r>
          </w:p>
          <w:p w:rsidR="0061478E" w:rsidRDefault="0061478E" w:rsidP="00FD00B0">
            <w:pPr>
              <w:rPr>
                <w:b/>
                <w:sz w:val="20"/>
              </w:rPr>
            </w:pPr>
          </w:p>
          <w:p w:rsidR="00FD00B0" w:rsidRDefault="00FD00B0" w:rsidP="00FD00B0">
            <w:pPr>
              <w:rPr>
                <w:sz w:val="20"/>
                <w:u w:val="single"/>
              </w:rPr>
            </w:pPr>
            <w:r>
              <w:rPr>
                <w:sz w:val="20"/>
                <w:u w:val="single"/>
              </w:rPr>
              <w:t>Key Skills/Objectives</w:t>
            </w:r>
          </w:p>
          <w:p w:rsidR="0061478E" w:rsidRPr="00826724" w:rsidRDefault="0061478E" w:rsidP="00FD00B0">
            <w:pPr>
              <w:rPr>
                <w:sz w:val="20"/>
                <w:u w:val="single"/>
              </w:rPr>
            </w:pPr>
          </w:p>
          <w:p w:rsidR="00FD00B0" w:rsidRDefault="00FD00B0" w:rsidP="00FD00B0">
            <w:r>
              <w:t xml:space="preserve">- Identify and name the main parts of the human circulatory system, and describe the functions of the heart, blood vessels and blood </w:t>
            </w:r>
          </w:p>
          <w:p w:rsidR="00FD00B0" w:rsidRDefault="00FD00B0" w:rsidP="00FD00B0">
            <w:r>
              <w:t xml:space="preserve">- Recognise the impact of diet, exercise, drugs and lifestyle on the way their bodies function </w:t>
            </w:r>
          </w:p>
          <w:p w:rsidR="00FD00B0" w:rsidRPr="00826724" w:rsidRDefault="00FD00B0" w:rsidP="00FD00B0">
            <w:pPr>
              <w:rPr>
                <w:b/>
                <w:sz w:val="20"/>
              </w:rPr>
            </w:pPr>
            <w:r>
              <w:t>-Describe the ways in which nutrients and water are transported within animals, including humans.</w:t>
            </w:r>
          </w:p>
          <w:p w:rsidR="00FD00B0" w:rsidRDefault="00FD00B0" w:rsidP="00FD00B0">
            <w:pPr>
              <w:rPr>
                <w:b/>
                <w:sz w:val="20"/>
              </w:rPr>
            </w:pPr>
          </w:p>
          <w:p w:rsidR="001D3919" w:rsidRPr="00892DB9" w:rsidRDefault="001D3919" w:rsidP="001D3919">
            <w:pPr>
              <w:rPr>
                <w:sz w:val="20"/>
                <w:u w:val="single"/>
              </w:rPr>
            </w:pPr>
            <w:r w:rsidRPr="00892DB9">
              <w:rPr>
                <w:sz w:val="20"/>
                <w:u w:val="single"/>
              </w:rPr>
              <w:t>Key Skills:</w:t>
            </w:r>
          </w:p>
          <w:p w:rsidR="001D3919" w:rsidRPr="00892DB9" w:rsidRDefault="001D3919" w:rsidP="001D3919">
            <w:pPr>
              <w:pStyle w:val="ListParagraph"/>
              <w:numPr>
                <w:ilvl w:val="0"/>
                <w:numId w:val="4"/>
              </w:numPr>
              <w:rPr>
                <w:sz w:val="20"/>
              </w:rPr>
            </w:pPr>
            <w:r w:rsidRPr="00892DB9">
              <w:rPr>
                <w:sz w:val="20"/>
              </w:rPr>
              <w:t xml:space="preserve">Asking relevant questions and using different types of scientific enquiries to answer them setting up simple practical enquiries, comparative and fair tests </w:t>
            </w:r>
          </w:p>
          <w:p w:rsidR="001D3919" w:rsidRPr="00892DB9" w:rsidRDefault="001D3919" w:rsidP="001D3919">
            <w:pPr>
              <w:pStyle w:val="ListParagraph"/>
              <w:numPr>
                <w:ilvl w:val="0"/>
                <w:numId w:val="4"/>
              </w:numPr>
              <w:rPr>
                <w:sz w:val="20"/>
              </w:rPr>
            </w:pPr>
            <w:r w:rsidRPr="00892DB9">
              <w:rPr>
                <w:sz w:val="20"/>
              </w:rPr>
              <w:t xml:space="preserve">Making systematic and careful observations and, where appropriate, taking accurate measurements using standard units, using a range of equipment, including thermometers and data loggers </w:t>
            </w:r>
          </w:p>
          <w:p w:rsidR="001D3919" w:rsidRDefault="001D3919" w:rsidP="001D3919">
            <w:pPr>
              <w:pStyle w:val="ListParagraph"/>
              <w:numPr>
                <w:ilvl w:val="0"/>
                <w:numId w:val="4"/>
              </w:numPr>
              <w:rPr>
                <w:sz w:val="20"/>
              </w:rPr>
            </w:pPr>
            <w:r w:rsidRPr="00892DB9">
              <w:rPr>
                <w:sz w:val="20"/>
              </w:rPr>
              <w:t xml:space="preserve">Gathering, recording, classifying and presenting data in a variety of ways to help in answering questions -recording findings using simple </w:t>
            </w:r>
            <w:r w:rsidRPr="00892DB9">
              <w:rPr>
                <w:sz w:val="20"/>
              </w:rPr>
              <w:lastRenderedPageBreak/>
              <w:t xml:space="preserve">scientific language, drawings, labelled diagrams, keys, bar charts, and tables  </w:t>
            </w:r>
          </w:p>
          <w:p w:rsidR="001D3919" w:rsidRPr="001D3919" w:rsidRDefault="001D3919" w:rsidP="001D3919">
            <w:pPr>
              <w:pStyle w:val="ListParagraph"/>
              <w:numPr>
                <w:ilvl w:val="0"/>
                <w:numId w:val="4"/>
              </w:numPr>
              <w:rPr>
                <w:sz w:val="20"/>
              </w:rPr>
            </w:pPr>
            <w:r w:rsidRPr="001D3919">
              <w:rPr>
                <w:sz w:val="20"/>
              </w:rPr>
              <w:t>Using results to draw simple conclusions, make predictions for new values, suggest improvements and raise further questions</w:t>
            </w:r>
          </w:p>
        </w:tc>
        <w:tc>
          <w:tcPr>
            <w:tcW w:w="4725" w:type="dxa"/>
            <w:tcBorders>
              <w:bottom w:val="single" w:sz="4" w:space="0" w:color="auto"/>
            </w:tcBorders>
            <w:shd w:val="clear" w:color="auto" w:fill="C2D69B" w:themeFill="accent3" w:themeFillTint="99"/>
          </w:tcPr>
          <w:p w:rsidR="00B05902" w:rsidRDefault="00B05902">
            <w:pPr>
              <w:rPr>
                <w:sz w:val="20"/>
                <w:szCs w:val="20"/>
              </w:rPr>
            </w:pPr>
            <w:r w:rsidRPr="00B05902">
              <w:rPr>
                <w:sz w:val="20"/>
                <w:szCs w:val="20"/>
              </w:rPr>
              <w:lastRenderedPageBreak/>
              <w:t>Geography</w:t>
            </w:r>
          </w:p>
          <w:p w:rsidR="00B05902" w:rsidRDefault="00F327C5">
            <w:pPr>
              <w:rPr>
                <w:sz w:val="20"/>
                <w:szCs w:val="20"/>
              </w:rPr>
            </w:pPr>
            <w:r>
              <w:rPr>
                <w:b/>
                <w:sz w:val="20"/>
                <w:szCs w:val="20"/>
              </w:rPr>
              <w:t xml:space="preserve">Focus - </w:t>
            </w:r>
            <w:r w:rsidRPr="00E92223">
              <w:rPr>
                <w:b/>
                <w:sz w:val="20"/>
                <w:szCs w:val="20"/>
              </w:rPr>
              <w:t>Human &amp; Physical Geography</w:t>
            </w:r>
            <w:r w:rsidRPr="00E92223">
              <w:rPr>
                <w:sz w:val="20"/>
                <w:szCs w:val="20"/>
              </w:rPr>
              <w:t xml:space="preserve">: </w:t>
            </w:r>
            <w:r w:rsidRPr="00E92223">
              <w:rPr>
                <w:b/>
                <w:sz w:val="20"/>
                <w:szCs w:val="20"/>
              </w:rPr>
              <w:t xml:space="preserve">Physical/human characteristics and environmental regions </w:t>
            </w:r>
            <w:r>
              <w:rPr>
                <w:sz w:val="20"/>
                <w:szCs w:val="20"/>
              </w:rPr>
              <w:t xml:space="preserve">– Understanding geographical similarities and differences through the study of a UK region (East </w:t>
            </w:r>
            <w:r w:rsidR="00137ACE">
              <w:rPr>
                <w:sz w:val="20"/>
                <w:szCs w:val="20"/>
              </w:rPr>
              <w:t>Sussex) and</w:t>
            </w:r>
            <w:r w:rsidR="0016132B">
              <w:rPr>
                <w:sz w:val="20"/>
                <w:szCs w:val="20"/>
              </w:rPr>
              <w:t xml:space="preserve"> other locations. Identify environmental regions, key physical and human characteristics and major cities/towns (link to Egypt exploration). </w:t>
            </w:r>
          </w:p>
          <w:p w:rsidR="0016132B" w:rsidRDefault="0016132B">
            <w:pPr>
              <w:rPr>
                <w:sz w:val="20"/>
                <w:szCs w:val="20"/>
              </w:rPr>
            </w:pPr>
          </w:p>
          <w:p w:rsidR="00F327C5" w:rsidRDefault="00F327C5" w:rsidP="00F327C5">
            <w:pPr>
              <w:rPr>
                <w:sz w:val="20"/>
                <w:szCs w:val="20"/>
              </w:rPr>
            </w:pPr>
            <w:r>
              <w:rPr>
                <w:b/>
                <w:sz w:val="20"/>
                <w:szCs w:val="20"/>
              </w:rPr>
              <w:t xml:space="preserve">Focus </w:t>
            </w:r>
            <w:r w:rsidR="0016132B">
              <w:rPr>
                <w:b/>
                <w:sz w:val="20"/>
                <w:szCs w:val="20"/>
              </w:rPr>
              <w:t>–</w:t>
            </w:r>
            <w:r>
              <w:rPr>
                <w:b/>
                <w:sz w:val="20"/>
                <w:szCs w:val="20"/>
              </w:rPr>
              <w:t xml:space="preserve"> </w:t>
            </w:r>
            <w:r w:rsidR="0016132B">
              <w:rPr>
                <w:b/>
                <w:sz w:val="20"/>
                <w:szCs w:val="20"/>
              </w:rPr>
              <w:t xml:space="preserve">Human Geography: </w:t>
            </w:r>
            <w:r w:rsidR="0016132B">
              <w:rPr>
                <w:sz w:val="20"/>
                <w:szCs w:val="20"/>
              </w:rPr>
              <w:t xml:space="preserve">identify settlement and land use within Egypt, explore economic activity including trade links, and the distribution of natural resources (link to study of Egypt). </w:t>
            </w:r>
          </w:p>
          <w:p w:rsidR="00137ACE" w:rsidRDefault="00137ACE" w:rsidP="00F327C5">
            <w:pPr>
              <w:rPr>
                <w:sz w:val="20"/>
                <w:szCs w:val="20"/>
              </w:rPr>
            </w:pPr>
          </w:p>
          <w:p w:rsidR="00137ACE" w:rsidRDefault="00137ACE" w:rsidP="00F327C5">
            <w:pPr>
              <w:rPr>
                <w:b/>
                <w:sz w:val="20"/>
                <w:szCs w:val="20"/>
              </w:rPr>
            </w:pPr>
            <w:r w:rsidRPr="00137ACE">
              <w:rPr>
                <w:b/>
                <w:sz w:val="20"/>
                <w:szCs w:val="20"/>
              </w:rPr>
              <w:t>Focus</w:t>
            </w:r>
            <w:r>
              <w:rPr>
                <w:b/>
                <w:sz w:val="20"/>
                <w:szCs w:val="20"/>
              </w:rPr>
              <w:t xml:space="preserve"> – Case Study</w:t>
            </w:r>
          </w:p>
          <w:p w:rsidR="0016132B" w:rsidRDefault="00137ACE" w:rsidP="00F5161D">
            <w:pPr>
              <w:rPr>
                <w:sz w:val="20"/>
                <w:szCs w:val="20"/>
              </w:rPr>
            </w:pPr>
            <w:r>
              <w:rPr>
                <w:sz w:val="20"/>
                <w:szCs w:val="20"/>
              </w:rPr>
              <w:t xml:space="preserve">Comparing and contrasting between The River Nile and a local river. Studying the features of rivers and their importance to local settlements. </w:t>
            </w:r>
          </w:p>
          <w:p w:rsidR="00F5161D" w:rsidRDefault="00F5161D" w:rsidP="00F5161D">
            <w:pPr>
              <w:rPr>
                <w:sz w:val="20"/>
                <w:szCs w:val="20"/>
              </w:rPr>
            </w:pPr>
          </w:p>
          <w:p w:rsidR="00F5161D" w:rsidRDefault="00F5161D" w:rsidP="00F5161D">
            <w:pPr>
              <w:rPr>
                <w:sz w:val="20"/>
                <w:szCs w:val="20"/>
                <w:u w:val="single"/>
              </w:rPr>
            </w:pPr>
            <w:r>
              <w:rPr>
                <w:sz w:val="20"/>
                <w:szCs w:val="20"/>
                <w:u w:val="single"/>
              </w:rPr>
              <w:t>Key Skills</w:t>
            </w:r>
          </w:p>
          <w:p w:rsidR="00F5161D" w:rsidRPr="00F5161D" w:rsidRDefault="00F5161D" w:rsidP="00F5161D">
            <w:pPr>
              <w:pStyle w:val="ListParagraph"/>
              <w:numPr>
                <w:ilvl w:val="0"/>
                <w:numId w:val="4"/>
              </w:numPr>
              <w:rPr>
                <w:sz w:val="20"/>
                <w:szCs w:val="20"/>
              </w:rPr>
            </w:pPr>
            <w:r w:rsidRPr="00F5161D">
              <w:rPr>
                <w:sz w:val="20"/>
                <w:szCs w:val="20"/>
              </w:rPr>
              <w:t xml:space="preserve">Can I name and locate some of the countries and cities of the world and their identifying human and physical characteristics, including hills, mountains, rivers, key topographical features and land-use patterns; and understand how some of these aspects have changed over time? </w:t>
            </w:r>
          </w:p>
          <w:p w:rsidR="00F327C5" w:rsidRPr="00F5161D" w:rsidRDefault="00F5161D" w:rsidP="00F5161D">
            <w:pPr>
              <w:pStyle w:val="ListParagraph"/>
              <w:numPr>
                <w:ilvl w:val="0"/>
                <w:numId w:val="4"/>
              </w:numPr>
              <w:rPr>
                <w:sz w:val="20"/>
                <w:szCs w:val="20"/>
              </w:rPr>
            </w:pPr>
            <w:r w:rsidRPr="00F5161D">
              <w:rPr>
                <w:sz w:val="20"/>
                <w:szCs w:val="20"/>
              </w:rPr>
              <w:t xml:space="preserve">Can I identify the position and significance of latitude, longitude, Equator, Northern Hemisphere, Southern Hemisphere, the Tropics of Cancer and Capricorn, Arctic and Antarctic Circle, </w:t>
            </w:r>
            <w:r w:rsidRPr="00F5161D">
              <w:rPr>
                <w:sz w:val="20"/>
                <w:szCs w:val="20"/>
              </w:rPr>
              <w:lastRenderedPageBreak/>
              <w:t xml:space="preserve">the Prime/Greenwich Meridian and time zones (including day and night)? </w:t>
            </w:r>
          </w:p>
          <w:p w:rsidR="00F5161D" w:rsidRPr="00F5161D" w:rsidRDefault="00F5161D" w:rsidP="00F5161D">
            <w:pPr>
              <w:pStyle w:val="ListParagraph"/>
              <w:numPr>
                <w:ilvl w:val="0"/>
                <w:numId w:val="4"/>
              </w:numPr>
              <w:rPr>
                <w:sz w:val="20"/>
                <w:szCs w:val="20"/>
              </w:rPr>
            </w:pPr>
            <w:r w:rsidRPr="00F5161D">
              <w:rPr>
                <w:sz w:val="20"/>
                <w:szCs w:val="20"/>
              </w:rPr>
              <w:t xml:space="preserve">Can I explain and discuss a range of reasons for geographical similarities and differences between countries? </w:t>
            </w:r>
          </w:p>
          <w:p w:rsidR="00F5161D" w:rsidRPr="00F5161D" w:rsidRDefault="00F5161D" w:rsidP="00F5161D">
            <w:pPr>
              <w:pStyle w:val="ListParagraph"/>
              <w:numPr>
                <w:ilvl w:val="0"/>
                <w:numId w:val="4"/>
              </w:numPr>
              <w:rPr>
                <w:sz w:val="20"/>
                <w:szCs w:val="20"/>
              </w:rPr>
            </w:pPr>
            <w:r w:rsidRPr="00F5161D">
              <w:rPr>
                <w:sz w:val="20"/>
                <w:szCs w:val="20"/>
              </w:rPr>
              <w:t xml:space="preserve">Can I identify and describe how the physical features affect the human activity within a location? </w:t>
            </w:r>
          </w:p>
          <w:p w:rsidR="00F5161D" w:rsidRPr="00F5161D" w:rsidRDefault="00F5161D" w:rsidP="00F5161D">
            <w:pPr>
              <w:pStyle w:val="ListParagraph"/>
              <w:numPr>
                <w:ilvl w:val="0"/>
                <w:numId w:val="4"/>
              </w:numPr>
              <w:rPr>
                <w:sz w:val="20"/>
                <w:szCs w:val="20"/>
              </w:rPr>
            </w:pPr>
            <w:r w:rsidRPr="00F5161D">
              <w:rPr>
                <w:sz w:val="20"/>
                <w:szCs w:val="20"/>
              </w:rPr>
              <w:t xml:space="preserve">Can I explain how countries and geographical regions are interconnected and interdependent? </w:t>
            </w:r>
          </w:p>
          <w:p w:rsidR="00F5161D" w:rsidRPr="00F5161D" w:rsidRDefault="00F5161D" w:rsidP="00F5161D">
            <w:pPr>
              <w:pStyle w:val="ListParagraph"/>
              <w:numPr>
                <w:ilvl w:val="0"/>
                <w:numId w:val="4"/>
              </w:numPr>
              <w:rPr>
                <w:sz w:val="20"/>
                <w:szCs w:val="20"/>
              </w:rPr>
            </w:pPr>
            <w:r w:rsidRPr="00F5161D">
              <w:rPr>
                <w:sz w:val="20"/>
                <w:szCs w:val="20"/>
              </w:rPr>
              <w:t xml:space="preserve">Can I name and locate some of the countries and cities of the world and their identifying human and physical characteristics and understand how some of these aspects have changed over time? </w:t>
            </w:r>
          </w:p>
          <w:p w:rsidR="00F5161D" w:rsidRPr="00F5161D" w:rsidRDefault="00F5161D" w:rsidP="00F5161D">
            <w:pPr>
              <w:pStyle w:val="ListParagraph"/>
              <w:numPr>
                <w:ilvl w:val="0"/>
                <w:numId w:val="4"/>
              </w:numPr>
              <w:rPr>
                <w:sz w:val="20"/>
                <w:szCs w:val="20"/>
              </w:rPr>
            </w:pPr>
            <w:r w:rsidRPr="00F5161D">
              <w:rPr>
                <w:sz w:val="20"/>
                <w:szCs w:val="20"/>
              </w:rPr>
              <w:t xml:space="preserve">Can I describe and understand key aspects of physical geography, including: climate zones, biomes and vegetation belts, rivers, mountains, volcanoes and earthquakes, and the water cycle? </w:t>
            </w:r>
          </w:p>
          <w:p w:rsidR="00F5161D" w:rsidRPr="00F5161D" w:rsidRDefault="00F5161D" w:rsidP="00F5161D">
            <w:pPr>
              <w:pStyle w:val="ListParagraph"/>
              <w:numPr>
                <w:ilvl w:val="0"/>
                <w:numId w:val="4"/>
              </w:numPr>
              <w:rPr>
                <w:sz w:val="20"/>
                <w:szCs w:val="20"/>
              </w:rPr>
            </w:pPr>
            <w:r w:rsidRPr="00F5161D">
              <w:rPr>
                <w:sz w:val="20"/>
                <w:szCs w:val="20"/>
              </w:rPr>
              <w:t xml:space="preserve">Can I describe and understand key aspects of human geography, including: types of settlement and land use, economic activity including trade links, and the distribution of natural resources including energy, food, minerals and water? </w:t>
            </w:r>
          </w:p>
          <w:p w:rsidR="00F5161D" w:rsidRPr="00F5161D" w:rsidRDefault="00F5161D" w:rsidP="00F5161D">
            <w:pPr>
              <w:pStyle w:val="ListParagraph"/>
              <w:numPr>
                <w:ilvl w:val="0"/>
                <w:numId w:val="4"/>
              </w:numPr>
              <w:rPr>
                <w:sz w:val="20"/>
                <w:szCs w:val="20"/>
              </w:rPr>
            </w:pPr>
            <w:r w:rsidRPr="00F5161D">
              <w:rPr>
                <w:sz w:val="20"/>
                <w:szCs w:val="20"/>
              </w:rPr>
              <w:t xml:space="preserve">Can I use a range of geographical resources with ease to give detailed descriptions and opinions of the characteristic features of a location? </w:t>
            </w:r>
          </w:p>
          <w:p w:rsidR="00F5161D" w:rsidRPr="00F5161D" w:rsidRDefault="00F5161D" w:rsidP="00F5161D">
            <w:pPr>
              <w:pStyle w:val="ListParagraph"/>
              <w:numPr>
                <w:ilvl w:val="0"/>
                <w:numId w:val="4"/>
              </w:numPr>
              <w:rPr>
                <w:sz w:val="20"/>
                <w:szCs w:val="20"/>
              </w:rPr>
            </w:pPr>
            <w:r w:rsidRPr="00F5161D">
              <w:rPr>
                <w:sz w:val="20"/>
                <w:szCs w:val="20"/>
              </w:rPr>
              <w:t xml:space="preserve">Can I create maps of locations, identifying patterns such as: land use, climate zones, population densities and height of land? </w:t>
            </w:r>
          </w:p>
          <w:p w:rsidR="00F5161D" w:rsidRPr="00F5161D" w:rsidRDefault="00F5161D" w:rsidP="00F5161D">
            <w:pPr>
              <w:rPr>
                <w:sz w:val="20"/>
                <w:szCs w:val="20"/>
              </w:rPr>
            </w:pPr>
          </w:p>
        </w:tc>
        <w:tc>
          <w:tcPr>
            <w:tcW w:w="4725" w:type="dxa"/>
            <w:tcBorders>
              <w:bottom w:val="single" w:sz="4" w:space="0" w:color="auto"/>
            </w:tcBorders>
            <w:shd w:val="clear" w:color="auto" w:fill="9999FF"/>
          </w:tcPr>
          <w:p w:rsidR="00B05902" w:rsidRDefault="00B05902">
            <w:pPr>
              <w:rPr>
                <w:sz w:val="20"/>
                <w:szCs w:val="20"/>
              </w:rPr>
            </w:pPr>
            <w:r w:rsidRPr="00B05902">
              <w:rPr>
                <w:sz w:val="20"/>
                <w:szCs w:val="20"/>
              </w:rPr>
              <w:lastRenderedPageBreak/>
              <w:t>History</w:t>
            </w:r>
          </w:p>
          <w:p w:rsidR="00B96B3B" w:rsidRDefault="00411776" w:rsidP="00B96B3B">
            <w:pPr>
              <w:rPr>
                <w:b/>
                <w:sz w:val="20"/>
                <w:szCs w:val="20"/>
              </w:rPr>
            </w:pPr>
            <w:r>
              <w:rPr>
                <w:b/>
                <w:sz w:val="20"/>
                <w:szCs w:val="20"/>
              </w:rPr>
              <w:t xml:space="preserve">Focus - </w:t>
            </w:r>
            <w:r w:rsidR="00B96B3B">
              <w:rPr>
                <w:b/>
                <w:sz w:val="20"/>
                <w:szCs w:val="20"/>
              </w:rPr>
              <w:t xml:space="preserve"> </w:t>
            </w:r>
            <w:r w:rsidR="00A74FA7">
              <w:rPr>
                <w:b/>
                <w:sz w:val="20"/>
                <w:szCs w:val="20"/>
              </w:rPr>
              <w:t>Ancient Egypt</w:t>
            </w:r>
          </w:p>
          <w:p w:rsidR="00137ACE" w:rsidRDefault="00137ACE" w:rsidP="00B96B3B">
            <w:pPr>
              <w:rPr>
                <w:b/>
                <w:sz w:val="20"/>
                <w:szCs w:val="20"/>
              </w:rPr>
            </w:pPr>
          </w:p>
          <w:p w:rsidR="00137ACE" w:rsidRDefault="00137ACE" w:rsidP="00B96B3B">
            <w:pPr>
              <w:rPr>
                <w:b/>
                <w:sz w:val="20"/>
                <w:szCs w:val="20"/>
              </w:rPr>
            </w:pPr>
            <w:r>
              <w:rPr>
                <w:b/>
                <w:sz w:val="20"/>
                <w:szCs w:val="20"/>
              </w:rPr>
              <w:t xml:space="preserve">How did Egyptian beliefs impact daily life? </w:t>
            </w:r>
          </w:p>
          <w:p w:rsidR="00137ACE" w:rsidRDefault="00137ACE" w:rsidP="00B96B3B">
            <w:pPr>
              <w:rPr>
                <w:b/>
                <w:sz w:val="20"/>
                <w:szCs w:val="20"/>
              </w:rPr>
            </w:pPr>
          </w:p>
          <w:p w:rsidR="00B96B3B" w:rsidRDefault="00B96B3B" w:rsidP="00B96B3B">
            <w:pPr>
              <w:rPr>
                <w:i/>
                <w:sz w:val="20"/>
                <w:szCs w:val="20"/>
              </w:rPr>
            </w:pPr>
            <w:r>
              <w:rPr>
                <w:b/>
                <w:sz w:val="20"/>
                <w:szCs w:val="20"/>
              </w:rPr>
              <w:t xml:space="preserve">Overall focus: </w:t>
            </w:r>
            <w:r w:rsidR="00137ACE" w:rsidRPr="00137ACE">
              <w:rPr>
                <w:sz w:val="20"/>
                <w:szCs w:val="20"/>
              </w:rPr>
              <w:t>Looking through the discoveries of</w:t>
            </w:r>
            <w:r w:rsidR="00137ACE">
              <w:rPr>
                <w:b/>
                <w:sz w:val="20"/>
                <w:szCs w:val="20"/>
              </w:rPr>
              <w:t xml:space="preserve"> </w:t>
            </w:r>
            <w:r w:rsidR="00137ACE">
              <w:rPr>
                <w:sz w:val="20"/>
                <w:szCs w:val="20"/>
              </w:rPr>
              <w:t>Egyptologists</w:t>
            </w:r>
            <w:r w:rsidR="00A74FA7">
              <w:rPr>
                <w:sz w:val="20"/>
                <w:szCs w:val="20"/>
              </w:rPr>
              <w:t xml:space="preserve"> </w:t>
            </w:r>
            <w:r w:rsidR="00137ACE">
              <w:rPr>
                <w:sz w:val="20"/>
                <w:szCs w:val="20"/>
              </w:rPr>
              <w:t xml:space="preserve">to understand what life was like over 2000 years ago. Focusing on the role of </w:t>
            </w:r>
            <w:r w:rsidR="00A74FA7">
              <w:rPr>
                <w:sz w:val="20"/>
                <w:szCs w:val="20"/>
              </w:rPr>
              <w:t>Phar</w:t>
            </w:r>
            <w:r w:rsidR="00137ACE">
              <w:rPr>
                <w:sz w:val="20"/>
                <w:szCs w:val="20"/>
              </w:rPr>
              <w:t xml:space="preserve">aohs </w:t>
            </w:r>
            <w:r w:rsidR="00A74FA7">
              <w:rPr>
                <w:sz w:val="20"/>
                <w:szCs w:val="20"/>
              </w:rPr>
              <w:t>and influence. Exploring the</w:t>
            </w:r>
            <w:r w:rsidR="00137ACE">
              <w:rPr>
                <w:sz w:val="20"/>
                <w:szCs w:val="20"/>
              </w:rPr>
              <w:t xml:space="preserve"> purpose of Pyramids</w:t>
            </w:r>
            <w:r w:rsidR="00A74FA7">
              <w:rPr>
                <w:sz w:val="20"/>
                <w:szCs w:val="20"/>
              </w:rPr>
              <w:t xml:space="preserve"> and how these were built and their influence in the modern world. </w:t>
            </w:r>
          </w:p>
          <w:p w:rsidR="00B96B3B" w:rsidRDefault="00B96B3B" w:rsidP="00B96B3B">
            <w:pPr>
              <w:rPr>
                <w:i/>
                <w:sz w:val="20"/>
                <w:szCs w:val="20"/>
              </w:rPr>
            </w:pPr>
          </w:p>
          <w:p w:rsidR="00B96B3B" w:rsidRDefault="00B96B3B" w:rsidP="00B96B3B">
            <w:pPr>
              <w:rPr>
                <w:sz w:val="20"/>
                <w:szCs w:val="20"/>
                <w:u w:val="single"/>
              </w:rPr>
            </w:pPr>
            <w:r>
              <w:rPr>
                <w:sz w:val="20"/>
                <w:szCs w:val="20"/>
                <w:u w:val="single"/>
              </w:rPr>
              <w:t>Key Skills:</w:t>
            </w:r>
          </w:p>
          <w:p w:rsidR="00401F63" w:rsidRDefault="00401F63" w:rsidP="00B96B3B">
            <w:pPr>
              <w:pStyle w:val="ListParagraph"/>
              <w:numPr>
                <w:ilvl w:val="0"/>
                <w:numId w:val="8"/>
              </w:numPr>
              <w:rPr>
                <w:sz w:val="20"/>
                <w:szCs w:val="20"/>
              </w:rPr>
            </w:pPr>
            <w:r w:rsidRPr="00401F63">
              <w:rPr>
                <w:sz w:val="20"/>
                <w:szCs w:val="20"/>
              </w:rPr>
              <w:t>Independently sequence key events, objects, themes, societies and people in</w:t>
            </w:r>
            <w:r>
              <w:rPr>
                <w:sz w:val="20"/>
                <w:szCs w:val="20"/>
              </w:rPr>
              <w:t xml:space="preserve"> Egypt</w:t>
            </w:r>
            <w:r w:rsidRPr="00401F63">
              <w:rPr>
                <w:sz w:val="20"/>
                <w:szCs w:val="20"/>
              </w:rPr>
              <w:t xml:space="preserve"> using dates, period labels and terms.</w:t>
            </w:r>
          </w:p>
          <w:p w:rsidR="00401F63" w:rsidRDefault="00401F63" w:rsidP="00401F63">
            <w:pPr>
              <w:pStyle w:val="ListParagraph"/>
              <w:numPr>
                <w:ilvl w:val="0"/>
                <w:numId w:val="8"/>
              </w:numPr>
              <w:rPr>
                <w:sz w:val="20"/>
                <w:szCs w:val="20"/>
              </w:rPr>
            </w:pPr>
            <w:r w:rsidRPr="00401F63">
              <w:rPr>
                <w:sz w:val="20"/>
                <w:szCs w:val="20"/>
              </w:rPr>
              <w:t xml:space="preserve">Address and sometimes devise historically valid questions about change, cause, similarity and difference, and significance </w:t>
            </w:r>
          </w:p>
          <w:p w:rsidR="00401F63" w:rsidRPr="00401F63" w:rsidRDefault="00401F63" w:rsidP="00401F63">
            <w:pPr>
              <w:pStyle w:val="ListParagraph"/>
              <w:numPr>
                <w:ilvl w:val="0"/>
                <w:numId w:val="8"/>
              </w:numPr>
              <w:rPr>
                <w:sz w:val="20"/>
                <w:szCs w:val="20"/>
              </w:rPr>
            </w:pPr>
            <w:r w:rsidRPr="00401F63">
              <w:rPr>
                <w:sz w:val="20"/>
                <w:szCs w:val="20"/>
              </w:rPr>
              <w:t>Can explain the role and significance of different causes and effects of a range of events and developments.</w:t>
            </w:r>
          </w:p>
          <w:p w:rsidR="00401F63" w:rsidRPr="00401F63" w:rsidRDefault="00401F63" w:rsidP="00401F63">
            <w:pPr>
              <w:pStyle w:val="ListParagraph"/>
              <w:numPr>
                <w:ilvl w:val="0"/>
                <w:numId w:val="8"/>
              </w:numPr>
              <w:rPr>
                <w:sz w:val="20"/>
                <w:szCs w:val="20"/>
              </w:rPr>
            </w:pPr>
            <w:r w:rsidRPr="00401F63">
              <w:rPr>
                <w:rFonts w:cs="Arial"/>
                <w:b/>
                <w:sz w:val="20"/>
                <w:szCs w:val="18"/>
              </w:rPr>
              <w:t xml:space="preserve">Construct </w:t>
            </w:r>
            <w:r w:rsidRPr="00401F63">
              <w:rPr>
                <w:rFonts w:cs="Arial"/>
                <w:sz w:val="20"/>
                <w:szCs w:val="18"/>
              </w:rPr>
              <w:t>informed responses that involve thoughtful selection and organisation of relevant historical information</w:t>
            </w:r>
            <w:r w:rsidRPr="00CA4E20">
              <w:rPr>
                <w:rFonts w:cs="Arial"/>
                <w:sz w:val="20"/>
                <w:szCs w:val="18"/>
              </w:rPr>
              <w:t xml:space="preserve"> </w:t>
            </w:r>
          </w:p>
          <w:p w:rsidR="00401F63" w:rsidRDefault="00401F63" w:rsidP="00401F63">
            <w:pPr>
              <w:pStyle w:val="ListParagraph"/>
              <w:numPr>
                <w:ilvl w:val="0"/>
                <w:numId w:val="8"/>
              </w:numPr>
              <w:rPr>
                <w:rFonts w:cs="Arial"/>
                <w:sz w:val="20"/>
                <w:szCs w:val="18"/>
              </w:rPr>
            </w:pPr>
            <w:r w:rsidRPr="00CA4E20">
              <w:rPr>
                <w:rFonts w:cs="Arial"/>
                <w:sz w:val="20"/>
                <w:szCs w:val="18"/>
              </w:rPr>
              <w:t>Make confident use of a variety of sources for independent research</w:t>
            </w:r>
            <w:r>
              <w:rPr>
                <w:rFonts w:cs="Arial"/>
                <w:sz w:val="20"/>
                <w:szCs w:val="18"/>
              </w:rPr>
              <w:t xml:space="preserve"> </w:t>
            </w:r>
          </w:p>
          <w:p w:rsidR="00401F63" w:rsidRDefault="00401F63" w:rsidP="00401F63">
            <w:pPr>
              <w:pStyle w:val="ListParagraph"/>
              <w:numPr>
                <w:ilvl w:val="0"/>
                <w:numId w:val="8"/>
              </w:numPr>
              <w:rPr>
                <w:rFonts w:ascii="Calibri" w:eastAsia="Calibri" w:hAnsi="Calibri" w:cs="Times New Roman"/>
              </w:rPr>
            </w:pPr>
            <w:r w:rsidRPr="00401F63">
              <w:rPr>
                <w:rFonts w:cs="Arial"/>
                <w:b/>
                <w:sz w:val="20"/>
                <w:szCs w:val="18"/>
              </w:rPr>
              <w:t>Evaluate</w:t>
            </w:r>
            <w:r w:rsidRPr="00401F63">
              <w:rPr>
                <w:rFonts w:cs="Arial"/>
                <w:sz w:val="20"/>
                <w:szCs w:val="18"/>
              </w:rPr>
              <w:t xml:space="preserve"> evidence to choose the most reliable forms.</w:t>
            </w:r>
            <w:r w:rsidRPr="00401F63">
              <w:rPr>
                <w:rFonts w:ascii="Calibri" w:eastAsia="Calibri" w:hAnsi="Calibri" w:cs="Times New Roman"/>
              </w:rPr>
              <w:t xml:space="preserve"> </w:t>
            </w:r>
          </w:p>
          <w:p w:rsidR="00401F63" w:rsidRDefault="00401F63" w:rsidP="00401F63">
            <w:pPr>
              <w:pStyle w:val="ListParagraph"/>
              <w:numPr>
                <w:ilvl w:val="0"/>
                <w:numId w:val="8"/>
              </w:numPr>
              <w:rPr>
                <w:rFonts w:cs="Arial"/>
                <w:sz w:val="20"/>
                <w:szCs w:val="18"/>
              </w:rPr>
            </w:pPr>
            <w:r w:rsidRPr="00401F63">
              <w:rPr>
                <w:rFonts w:cs="Arial"/>
                <w:sz w:val="20"/>
                <w:szCs w:val="18"/>
              </w:rPr>
              <w:lastRenderedPageBreak/>
              <w:t>Give clear reasons why there may be different accounts of history, linking this to factual understanding of the past.</w:t>
            </w:r>
          </w:p>
          <w:p w:rsidR="00401F63" w:rsidRPr="00401F63" w:rsidRDefault="00401F63" w:rsidP="00401F63">
            <w:pPr>
              <w:pStyle w:val="ListParagraph"/>
              <w:numPr>
                <w:ilvl w:val="0"/>
                <w:numId w:val="8"/>
              </w:numPr>
              <w:rPr>
                <w:rFonts w:cs="Arial"/>
                <w:sz w:val="20"/>
                <w:szCs w:val="18"/>
              </w:rPr>
            </w:pPr>
            <w:r w:rsidRPr="00401F63">
              <w:rPr>
                <w:rFonts w:cs="Arial"/>
                <w:sz w:val="20"/>
                <w:szCs w:val="18"/>
              </w:rPr>
              <w:t>Can compare similarities, differences and changes within</w:t>
            </w:r>
            <w:r>
              <w:rPr>
                <w:rFonts w:cs="Arial"/>
                <w:sz w:val="20"/>
                <w:szCs w:val="18"/>
              </w:rPr>
              <w:t xml:space="preserve"> and across the periods studied.</w:t>
            </w:r>
          </w:p>
          <w:p w:rsidR="00137ACE" w:rsidRDefault="00401F63" w:rsidP="00401F63">
            <w:pPr>
              <w:pStyle w:val="ListParagraph"/>
              <w:numPr>
                <w:ilvl w:val="0"/>
                <w:numId w:val="8"/>
              </w:numPr>
              <w:rPr>
                <w:sz w:val="20"/>
                <w:szCs w:val="20"/>
              </w:rPr>
            </w:pPr>
            <w:r w:rsidRPr="00401F63">
              <w:rPr>
                <w:sz w:val="20"/>
                <w:szCs w:val="20"/>
              </w:rPr>
              <w:t>Investigate own lines of enquiry by posing questions to answer</w:t>
            </w:r>
          </w:p>
          <w:p w:rsidR="00401F63" w:rsidRPr="00401F63" w:rsidRDefault="00401F63" w:rsidP="00401F63">
            <w:pPr>
              <w:pStyle w:val="ListParagraph"/>
              <w:numPr>
                <w:ilvl w:val="0"/>
                <w:numId w:val="8"/>
              </w:numPr>
              <w:rPr>
                <w:sz w:val="20"/>
                <w:szCs w:val="20"/>
              </w:rPr>
            </w:pPr>
            <w:r w:rsidRPr="00401F63">
              <w:rPr>
                <w:sz w:val="20"/>
                <w:szCs w:val="20"/>
              </w:rPr>
              <w:t>Can reach a valid and substantiated conclusion to an enquiry</w:t>
            </w:r>
          </w:p>
        </w:tc>
      </w:tr>
      <w:tr w:rsidR="00B05902" w:rsidTr="00B05902">
        <w:tc>
          <w:tcPr>
            <w:tcW w:w="4724" w:type="dxa"/>
            <w:tcBorders>
              <w:bottom w:val="single" w:sz="4" w:space="0" w:color="auto"/>
            </w:tcBorders>
            <w:shd w:val="clear" w:color="auto" w:fill="E5B8B7" w:themeFill="accent2" w:themeFillTint="66"/>
          </w:tcPr>
          <w:p w:rsidR="00B05902" w:rsidRDefault="00B05902">
            <w:pPr>
              <w:rPr>
                <w:sz w:val="20"/>
                <w:szCs w:val="20"/>
              </w:rPr>
            </w:pPr>
            <w:r w:rsidRPr="00B05902">
              <w:rPr>
                <w:sz w:val="20"/>
                <w:szCs w:val="20"/>
              </w:rPr>
              <w:lastRenderedPageBreak/>
              <w:t>Art and design</w:t>
            </w:r>
          </w:p>
          <w:p w:rsidR="00137ACE" w:rsidRDefault="00137ACE">
            <w:pPr>
              <w:rPr>
                <w:sz w:val="20"/>
                <w:szCs w:val="20"/>
              </w:rPr>
            </w:pPr>
          </w:p>
          <w:p w:rsidR="00137ACE" w:rsidRDefault="00F90C80">
            <w:pPr>
              <w:rPr>
                <w:b/>
                <w:sz w:val="20"/>
                <w:szCs w:val="20"/>
              </w:rPr>
            </w:pPr>
            <w:r>
              <w:rPr>
                <w:b/>
                <w:sz w:val="20"/>
                <w:szCs w:val="20"/>
              </w:rPr>
              <w:t xml:space="preserve">Focus – </w:t>
            </w:r>
            <w:r w:rsidR="00137ACE">
              <w:rPr>
                <w:b/>
                <w:sz w:val="20"/>
                <w:szCs w:val="20"/>
              </w:rPr>
              <w:t xml:space="preserve">Flowers: Georgia O’Keeffe </w:t>
            </w:r>
          </w:p>
          <w:p w:rsidR="000714E9" w:rsidRDefault="000714E9">
            <w:pPr>
              <w:rPr>
                <w:b/>
                <w:sz w:val="20"/>
                <w:szCs w:val="20"/>
              </w:rPr>
            </w:pPr>
            <w:r>
              <w:rPr>
                <w:b/>
                <w:sz w:val="20"/>
                <w:szCs w:val="20"/>
              </w:rPr>
              <w:lastRenderedPageBreak/>
              <w:t xml:space="preserve">Painting </w:t>
            </w:r>
          </w:p>
          <w:p w:rsidR="00137ACE" w:rsidRDefault="00137ACE">
            <w:pPr>
              <w:rPr>
                <w:b/>
                <w:sz w:val="20"/>
                <w:szCs w:val="20"/>
              </w:rPr>
            </w:pPr>
          </w:p>
          <w:p w:rsidR="00F90C80" w:rsidRDefault="00137ACE">
            <w:pPr>
              <w:rPr>
                <w:sz w:val="20"/>
                <w:szCs w:val="20"/>
              </w:rPr>
            </w:pPr>
            <w:r>
              <w:rPr>
                <w:sz w:val="20"/>
                <w:szCs w:val="20"/>
              </w:rPr>
              <w:t>Exploring the art work of Georgia O’Keeffe and how her passion for being the outdoors inspired her to create giant piece of art</w:t>
            </w:r>
            <w:r w:rsidR="00F90C80">
              <w:rPr>
                <w:sz w:val="20"/>
                <w:szCs w:val="20"/>
              </w:rPr>
              <w:t xml:space="preserve">. </w:t>
            </w:r>
            <w:r>
              <w:rPr>
                <w:sz w:val="20"/>
                <w:szCs w:val="20"/>
              </w:rPr>
              <w:t xml:space="preserve">Children will be using paint and various other mediums to create their own pieces inspired by their own passions and message. </w:t>
            </w:r>
          </w:p>
          <w:p w:rsidR="00137ACE" w:rsidRDefault="00137ACE">
            <w:pPr>
              <w:rPr>
                <w:sz w:val="20"/>
                <w:szCs w:val="20"/>
              </w:rPr>
            </w:pPr>
          </w:p>
          <w:p w:rsidR="000714E9" w:rsidRPr="00B12EA6" w:rsidRDefault="000714E9" w:rsidP="000714E9">
            <w:pPr>
              <w:rPr>
                <w:rFonts w:ascii="Times New Roman" w:eastAsia="Times New Roman" w:hAnsi="Times New Roman" w:cs="Times New Roman"/>
                <w:color w:val="000000" w:themeColor="text1"/>
              </w:rPr>
            </w:pPr>
            <w:r w:rsidRPr="00B12EA6">
              <w:rPr>
                <w:rFonts w:ascii="Symbol" w:eastAsia="Times New Roman" w:hAnsi="Symbol" w:cs="Times New Roman"/>
                <w:color w:val="000000" w:themeColor="text1"/>
                <w:sz w:val="18"/>
                <w:szCs w:val="18"/>
              </w:rPr>
              <w:sym w:font="Symbol" w:char="F0B7"/>
            </w:r>
            <w:r w:rsidRPr="00B12EA6">
              <w:rPr>
                <w:rFonts w:ascii="Symbol" w:eastAsia="Times New Roman" w:hAnsi="Symbol" w:cs="Times New Roman"/>
                <w:color w:val="000000" w:themeColor="text1"/>
                <w:sz w:val="18"/>
                <w:szCs w:val="18"/>
              </w:rPr>
              <w:t></w:t>
            </w:r>
            <w:r w:rsidRPr="00B12EA6">
              <w:rPr>
                <w:rFonts w:ascii="Symbol" w:eastAsia="Times New Roman" w:hAnsi="Times New Roman" w:cs="Times New Roman"/>
                <w:color w:val="000000" w:themeColor="text1"/>
                <w:sz w:val="18"/>
                <w:szCs w:val="18"/>
              </w:rPr>
              <w:t> </w:t>
            </w:r>
            <w:r w:rsidRPr="00B12EA6">
              <w:rPr>
                <w:rFonts w:ascii="Century Gothic" w:eastAsia="Times New Roman" w:hAnsi="Century Gothic" w:cs="Times New Roman"/>
                <w:color w:val="000000" w:themeColor="text1"/>
                <w:sz w:val="18"/>
                <w:szCs w:val="18"/>
              </w:rPr>
              <w:t xml:space="preserve">Create shades and tints using black and white. </w:t>
            </w:r>
          </w:p>
          <w:p w:rsidR="000714E9" w:rsidRPr="00B12EA6" w:rsidRDefault="000714E9" w:rsidP="000714E9">
            <w:pPr>
              <w:rPr>
                <w:rFonts w:ascii="Times New Roman" w:eastAsia="Times New Roman" w:hAnsi="Times New Roman" w:cs="Times New Roman"/>
                <w:color w:val="000000" w:themeColor="text1"/>
              </w:rPr>
            </w:pPr>
            <w:r w:rsidRPr="00B12EA6">
              <w:rPr>
                <w:rFonts w:ascii="Symbol" w:eastAsia="Times New Roman" w:hAnsi="Symbol" w:cs="Times New Roman"/>
                <w:color w:val="000000" w:themeColor="text1"/>
                <w:sz w:val="18"/>
                <w:szCs w:val="18"/>
              </w:rPr>
              <w:sym w:font="Symbol" w:char="F0B7"/>
            </w:r>
            <w:r w:rsidRPr="00B12EA6">
              <w:rPr>
                <w:rFonts w:ascii="Symbol" w:eastAsia="Times New Roman" w:hAnsi="Symbol" w:cs="Times New Roman"/>
                <w:color w:val="000000" w:themeColor="text1"/>
                <w:sz w:val="18"/>
                <w:szCs w:val="18"/>
              </w:rPr>
              <w:t></w:t>
            </w:r>
            <w:r w:rsidRPr="00B12EA6">
              <w:rPr>
                <w:rFonts w:ascii="Symbol" w:eastAsia="Times New Roman" w:hAnsi="Times New Roman" w:cs="Times New Roman"/>
                <w:color w:val="000000" w:themeColor="text1"/>
                <w:sz w:val="18"/>
                <w:szCs w:val="18"/>
              </w:rPr>
              <w:t> </w:t>
            </w:r>
            <w:r w:rsidRPr="00B12EA6">
              <w:rPr>
                <w:rFonts w:ascii="Century Gothic" w:eastAsia="Times New Roman" w:hAnsi="Century Gothic" w:cs="Times New Roman"/>
                <w:color w:val="000000" w:themeColor="text1"/>
                <w:sz w:val="18"/>
                <w:szCs w:val="18"/>
              </w:rPr>
              <w:t xml:space="preserve">Choose appropriate paint, paper and implements to adapt and extend their work. </w:t>
            </w:r>
          </w:p>
          <w:p w:rsidR="000714E9" w:rsidRPr="00B12EA6" w:rsidRDefault="000714E9" w:rsidP="000714E9">
            <w:pPr>
              <w:rPr>
                <w:rFonts w:ascii="Times New Roman" w:eastAsia="Times New Roman" w:hAnsi="Times New Roman" w:cs="Times New Roman"/>
                <w:color w:val="000000" w:themeColor="text1"/>
              </w:rPr>
            </w:pPr>
            <w:r w:rsidRPr="00B12EA6">
              <w:rPr>
                <w:rFonts w:ascii="Symbol" w:eastAsia="Times New Roman" w:hAnsi="Symbol" w:cs="Times New Roman"/>
                <w:color w:val="000000" w:themeColor="text1"/>
                <w:sz w:val="18"/>
                <w:szCs w:val="18"/>
              </w:rPr>
              <w:sym w:font="Symbol" w:char="F0B7"/>
            </w:r>
            <w:r w:rsidRPr="00B12EA6">
              <w:rPr>
                <w:rFonts w:ascii="Symbol" w:eastAsia="Times New Roman" w:hAnsi="Symbol" w:cs="Times New Roman"/>
                <w:color w:val="000000" w:themeColor="text1"/>
                <w:sz w:val="18"/>
                <w:szCs w:val="18"/>
              </w:rPr>
              <w:t></w:t>
            </w:r>
            <w:r w:rsidRPr="00B12EA6">
              <w:rPr>
                <w:rFonts w:ascii="Symbol" w:eastAsia="Times New Roman" w:hAnsi="Times New Roman" w:cs="Times New Roman"/>
                <w:color w:val="000000" w:themeColor="text1"/>
                <w:sz w:val="18"/>
                <w:szCs w:val="18"/>
              </w:rPr>
              <w:t> </w:t>
            </w:r>
            <w:r w:rsidRPr="00B12EA6">
              <w:rPr>
                <w:rFonts w:ascii="Century Gothic" w:eastAsia="Times New Roman" w:hAnsi="Century Gothic" w:cs="Times New Roman"/>
                <w:color w:val="000000" w:themeColor="text1"/>
                <w:sz w:val="18"/>
                <w:szCs w:val="18"/>
              </w:rPr>
              <w:t xml:space="preserve">Carry out preliminary studies, test media and materials and mix appropriate colours. </w:t>
            </w:r>
          </w:p>
          <w:p w:rsidR="000714E9" w:rsidRPr="00B12EA6" w:rsidRDefault="000714E9" w:rsidP="000714E9">
            <w:pPr>
              <w:rPr>
                <w:rFonts w:ascii="Times New Roman" w:eastAsia="Times New Roman" w:hAnsi="Times New Roman" w:cs="Times New Roman"/>
                <w:color w:val="000000" w:themeColor="text1"/>
              </w:rPr>
            </w:pPr>
            <w:r w:rsidRPr="00B12EA6">
              <w:rPr>
                <w:rFonts w:ascii="Symbol" w:eastAsia="Times New Roman" w:hAnsi="Symbol" w:cs="Times New Roman"/>
                <w:color w:val="000000" w:themeColor="text1"/>
                <w:sz w:val="18"/>
                <w:szCs w:val="18"/>
              </w:rPr>
              <w:sym w:font="Symbol" w:char="F0B7"/>
            </w:r>
            <w:r w:rsidRPr="00B12EA6">
              <w:rPr>
                <w:rFonts w:ascii="Symbol" w:eastAsia="Times New Roman" w:hAnsi="Symbol" w:cs="Times New Roman"/>
                <w:color w:val="000000" w:themeColor="text1"/>
                <w:sz w:val="18"/>
                <w:szCs w:val="18"/>
              </w:rPr>
              <w:t></w:t>
            </w:r>
            <w:r w:rsidRPr="00B12EA6">
              <w:rPr>
                <w:rFonts w:ascii="Symbol" w:eastAsia="Times New Roman" w:hAnsi="Times New Roman" w:cs="Times New Roman"/>
                <w:color w:val="000000" w:themeColor="text1"/>
                <w:sz w:val="18"/>
                <w:szCs w:val="18"/>
              </w:rPr>
              <w:t> </w:t>
            </w:r>
            <w:r w:rsidRPr="00B12EA6">
              <w:rPr>
                <w:rFonts w:ascii="Century Gothic" w:eastAsia="Times New Roman" w:hAnsi="Century Gothic" w:cs="Times New Roman"/>
                <w:color w:val="000000" w:themeColor="text1"/>
                <w:sz w:val="18"/>
                <w:szCs w:val="18"/>
              </w:rPr>
              <w:t xml:space="preserve">Work from a variety of sources, </w:t>
            </w:r>
            <w:proofErr w:type="spellStart"/>
            <w:r w:rsidRPr="00B12EA6">
              <w:rPr>
                <w:rFonts w:ascii="Century Gothic" w:eastAsia="Times New Roman" w:hAnsi="Century Gothic" w:cs="Times New Roman"/>
                <w:color w:val="000000" w:themeColor="text1"/>
                <w:sz w:val="18"/>
                <w:szCs w:val="18"/>
              </w:rPr>
              <w:t>inc.</w:t>
            </w:r>
            <w:proofErr w:type="spellEnd"/>
            <w:r w:rsidRPr="00B12EA6">
              <w:rPr>
                <w:rFonts w:ascii="Century Gothic" w:eastAsia="Times New Roman" w:hAnsi="Century Gothic" w:cs="Times New Roman"/>
                <w:color w:val="000000" w:themeColor="text1"/>
                <w:sz w:val="18"/>
                <w:szCs w:val="18"/>
              </w:rPr>
              <w:t xml:space="preserve"> those researched independently. </w:t>
            </w:r>
          </w:p>
          <w:p w:rsidR="000714E9" w:rsidRPr="00F90C80" w:rsidRDefault="000714E9" w:rsidP="000714E9">
            <w:pPr>
              <w:rPr>
                <w:sz w:val="20"/>
                <w:szCs w:val="20"/>
              </w:rPr>
            </w:pPr>
            <w:r w:rsidRPr="00B12EA6">
              <w:rPr>
                <w:rFonts w:ascii="Symbol" w:eastAsia="Times New Roman" w:hAnsi="Symbol" w:cs="Times New Roman"/>
                <w:color w:val="000000" w:themeColor="text1"/>
                <w:sz w:val="18"/>
                <w:szCs w:val="18"/>
              </w:rPr>
              <w:sym w:font="Symbol" w:char="F0B7"/>
            </w:r>
            <w:r w:rsidRPr="00B12EA6">
              <w:rPr>
                <w:rFonts w:ascii="Symbol" w:eastAsia="Times New Roman" w:hAnsi="Symbol" w:cs="Times New Roman"/>
                <w:color w:val="000000" w:themeColor="text1"/>
                <w:sz w:val="18"/>
                <w:szCs w:val="18"/>
              </w:rPr>
              <w:t></w:t>
            </w:r>
            <w:r w:rsidRPr="00B12EA6">
              <w:rPr>
                <w:rFonts w:ascii="Symbol" w:eastAsia="Times New Roman" w:hAnsi="Times New Roman" w:cs="Times New Roman"/>
                <w:color w:val="000000" w:themeColor="text1"/>
                <w:sz w:val="18"/>
                <w:szCs w:val="18"/>
              </w:rPr>
              <w:t> </w:t>
            </w:r>
            <w:r w:rsidRPr="00B12EA6">
              <w:rPr>
                <w:rFonts w:ascii="Century Gothic" w:eastAsia="Times New Roman" w:hAnsi="Century Gothic" w:cs="Times New Roman"/>
                <w:color w:val="000000" w:themeColor="text1"/>
                <w:sz w:val="18"/>
                <w:szCs w:val="18"/>
              </w:rPr>
              <w:t>Show an awareness of how paintings are created (composition).</w:t>
            </w:r>
          </w:p>
        </w:tc>
        <w:tc>
          <w:tcPr>
            <w:tcW w:w="4725" w:type="dxa"/>
            <w:tcBorders>
              <w:bottom w:val="single" w:sz="4" w:space="0" w:color="auto"/>
            </w:tcBorders>
            <w:shd w:val="clear" w:color="auto" w:fill="FFFF99"/>
          </w:tcPr>
          <w:p w:rsidR="00B05902" w:rsidRDefault="00B05902">
            <w:pPr>
              <w:rPr>
                <w:sz w:val="20"/>
                <w:szCs w:val="20"/>
              </w:rPr>
            </w:pPr>
            <w:r w:rsidRPr="00B05902">
              <w:rPr>
                <w:sz w:val="20"/>
                <w:szCs w:val="20"/>
              </w:rPr>
              <w:lastRenderedPageBreak/>
              <w:t>Design Technology</w:t>
            </w:r>
          </w:p>
          <w:p w:rsidR="00A97F2A" w:rsidRDefault="00A97F2A" w:rsidP="00A97F2A">
            <w:pPr>
              <w:rPr>
                <w:color w:val="000000"/>
                <w:sz w:val="27"/>
                <w:szCs w:val="27"/>
              </w:rPr>
            </w:pPr>
            <w:r>
              <w:rPr>
                <w:b/>
                <w:sz w:val="20"/>
                <w:szCs w:val="20"/>
              </w:rPr>
              <w:t xml:space="preserve">Focus – </w:t>
            </w:r>
            <w:r w:rsidR="00137ACE">
              <w:rPr>
                <w:color w:val="000000"/>
                <w:sz w:val="27"/>
                <w:szCs w:val="27"/>
              </w:rPr>
              <w:t>Mechanisms</w:t>
            </w:r>
            <w:r w:rsidR="004239EB">
              <w:rPr>
                <w:color w:val="000000"/>
                <w:sz w:val="27"/>
                <w:szCs w:val="27"/>
              </w:rPr>
              <w:t xml:space="preserve"> – Cranes </w:t>
            </w:r>
          </w:p>
          <w:p w:rsidR="004239EB" w:rsidRDefault="004239EB" w:rsidP="00A97F2A">
            <w:pPr>
              <w:rPr>
                <w:color w:val="000000"/>
                <w:sz w:val="27"/>
                <w:szCs w:val="27"/>
              </w:rPr>
            </w:pPr>
          </w:p>
          <w:p w:rsidR="004239EB" w:rsidRDefault="004239EB" w:rsidP="00A97F2A">
            <w:pPr>
              <w:rPr>
                <w:b/>
                <w:sz w:val="20"/>
                <w:szCs w:val="20"/>
              </w:rPr>
            </w:pPr>
          </w:p>
          <w:p w:rsidR="00A97F2A" w:rsidRPr="00A97F2A" w:rsidRDefault="004239EB" w:rsidP="00A97F2A">
            <w:pPr>
              <w:rPr>
                <w:sz w:val="20"/>
                <w:szCs w:val="20"/>
              </w:rPr>
            </w:pPr>
            <w:r>
              <w:rPr>
                <w:sz w:val="20"/>
                <w:szCs w:val="20"/>
              </w:rPr>
              <w:t>Children will be exploring how crane are made, how they are used and how they impact modern urban landscape</w:t>
            </w:r>
            <w:r w:rsidR="00A97F2A" w:rsidRPr="004239EB">
              <w:rPr>
                <w:sz w:val="20"/>
                <w:szCs w:val="20"/>
              </w:rPr>
              <w:t xml:space="preserve">. </w:t>
            </w:r>
            <w:r>
              <w:rPr>
                <w:sz w:val="20"/>
                <w:szCs w:val="20"/>
              </w:rPr>
              <w:t xml:space="preserve">Understanding the origins of cranes and mechanisms involves going back to the Ancient Egyptian times and understanding how they build such large structures with limited technology. Children will research and investigate to design their own and </w:t>
            </w:r>
            <w:r w:rsidRPr="004239EB">
              <w:rPr>
                <w:sz w:val="20"/>
                <w:szCs w:val="20"/>
              </w:rPr>
              <w:t>applying their understanding f</w:t>
            </w:r>
            <w:r>
              <w:rPr>
                <w:sz w:val="20"/>
                <w:szCs w:val="20"/>
              </w:rPr>
              <w:t xml:space="preserve">rom Design and Technology. Children will put their crane to the test. </w:t>
            </w:r>
          </w:p>
          <w:p w:rsidR="00A97F2A" w:rsidRDefault="00A97F2A" w:rsidP="00A97F2A">
            <w:pPr>
              <w:rPr>
                <w:sz w:val="20"/>
                <w:szCs w:val="20"/>
              </w:rPr>
            </w:pPr>
          </w:p>
          <w:p w:rsidR="00A97F2A" w:rsidRPr="00740D02" w:rsidRDefault="00A97F2A" w:rsidP="00A97F2A">
            <w:pPr>
              <w:rPr>
                <w:sz w:val="20"/>
                <w:szCs w:val="20"/>
                <w:u w:val="single"/>
              </w:rPr>
            </w:pPr>
            <w:r w:rsidRPr="00740D02">
              <w:rPr>
                <w:sz w:val="20"/>
                <w:szCs w:val="20"/>
                <w:u w:val="single"/>
              </w:rPr>
              <w:t>Key skills:</w:t>
            </w:r>
          </w:p>
          <w:p w:rsidR="00A97F2A" w:rsidRDefault="00A97F2A" w:rsidP="00A97F2A">
            <w:pPr>
              <w:pStyle w:val="ListParagraph"/>
              <w:numPr>
                <w:ilvl w:val="0"/>
                <w:numId w:val="3"/>
              </w:numPr>
              <w:rPr>
                <w:sz w:val="20"/>
                <w:szCs w:val="20"/>
              </w:rPr>
            </w:pPr>
            <w:r>
              <w:rPr>
                <w:sz w:val="20"/>
                <w:szCs w:val="20"/>
              </w:rPr>
              <w:t>Collect ideas</w:t>
            </w:r>
          </w:p>
          <w:p w:rsidR="00A97F2A" w:rsidRDefault="00A97F2A" w:rsidP="00A97F2A">
            <w:pPr>
              <w:pStyle w:val="ListParagraph"/>
              <w:numPr>
                <w:ilvl w:val="0"/>
                <w:numId w:val="3"/>
              </w:numPr>
              <w:rPr>
                <w:sz w:val="20"/>
                <w:szCs w:val="20"/>
              </w:rPr>
            </w:pPr>
            <w:r>
              <w:rPr>
                <w:sz w:val="20"/>
                <w:szCs w:val="20"/>
              </w:rPr>
              <w:t>Design products with a clear purpose</w:t>
            </w:r>
          </w:p>
          <w:p w:rsidR="00A97F2A" w:rsidRDefault="00A97F2A" w:rsidP="00A97F2A">
            <w:pPr>
              <w:pStyle w:val="ListParagraph"/>
              <w:numPr>
                <w:ilvl w:val="0"/>
                <w:numId w:val="3"/>
              </w:numPr>
              <w:rPr>
                <w:sz w:val="20"/>
                <w:szCs w:val="20"/>
              </w:rPr>
            </w:pPr>
            <w:r>
              <w:rPr>
                <w:sz w:val="20"/>
                <w:szCs w:val="20"/>
              </w:rPr>
              <w:t>Communicate ideas through discussions, explanations and drawings</w:t>
            </w:r>
          </w:p>
          <w:p w:rsidR="00A97F2A" w:rsidRDefault="00A97F2A" w:rsidP="00A97F2A">
            <w:pPr>
              <w:pStyle w:val="ListParagraph"/>
              <w:numPr>
                <w:ilvl w:val="0"/>
                <w:numId w:val="3"/>
              </w:numPr>
              <w:rPr>
                <w:sz w:val="20"/>
                <w:szCs w:val="20"/>
              </w:rPr>
            </w:pPr>
            <w:r>
              <w:rPr>
                <w:sz w:val="20"/>
                <w:szCs w:val="20"/>
              </w:rPr>
              <w:t>Explore and use suitable materials</w:t>
            </w:r>
          </w:p>
          <w:p w:rsidR="00A97F2A" w:rsidRDefault="00A97F2A" w:rsidP="00A97F2A">
            <w:pPr>
              <w:pStyle w:val="ListParagraph"/>
              <w:numPr>
                <w:ilvl w:val="0"/>
                <w:numId w:val="3"/>
              </w:numPr>
              <w:rPr>
                <w:sz w:val="20"/>
                <w:szCs w:val="20"/>
              </w:rPr>
            </w:pPr>
            <w:r>
              <w:rPr>
                <w:sz w:val="20"/>
                <w:szCs w:val="20"/>
              </w:rPr>
              <w:t xml:space="preserve">Reflect on designs </w:t>
            </w:r>
          </w:p>
          <w:p w:rsidR="00A97F2A" w:rsidRDefault="00A97F2A" w:rsidP="00A97F2A">
            <w:pPr>
              <w:pStyle w:val="ListParagraph"/>
              <w:numPr>
                <w:ilvl w:val="0"/>
                <w:numId w:val="3"/>
              </w:numPr>
              <w:rPr>
                <w:sz w:val="20"/>
                <w:szCs w:val="20"/>
              </w:rPr>
            </w:pPr>
            <w:r>
              <w:rPr>
                <w:sz w:val="20"/>
                <w:szCs w:val="20"/>
              </w:rPr>
              <w:t>Use measuring accurately</w:t>
            </w:r>
          </w:p>
          <w:p w:rsidR="00A97F2A" w:rsidRDefault="00A97F2A" w:rsidP="00A97F2A">
            <w:pPr>
              <w:pStyle w:val="ListParagraph"/>
              <w:numPr>
                <w:ilvl w:val="0"/>
                <w:numId w:val="3"/>
              </w:numPr>
              <w:rPr>
                <w:sz w:val="20"/>
                <w:szCs w:val="20"/>
              </w:rPr>
            </w:pPr>
            <w:r w:rsidRPr="00A97F2A">
              <w:rPr>
                <w:sz w:val="20"/>
                <w:szCs w:val="20"/>
              </w:rPr>
              <w:t>Shape and mould materials to match purpose/design</w:t>
            </w:r>
          </w:p>
          <w:p w:rsidR="00A97F2A" w:rsidRDefault="00A97F2A" w:rsidP="00A97F2A">
            <w:pPr>
              <w:pStyle w:val="ListParagraph"/>
              <w:numPr>
                <w:ilvl w:val="0"/>
                <w:numId w:val="3"/>
              </w:numPr>
              <w:rPr>
                <w:sz w:val="20"/>
                <w:szCs w:val="20"/>
              </w:rPr>
            </w:pPr>
            <w:r>
              <w:rPr>
                <w:sz w:val="20"/>
                <w:szCs w:val="20"/>
              </w:rPr>
              <w:t>Create and build products</w:t>
            </w:r>
          </w:p>
          <w:p w:rsidR="00A97F2A" w:rsidRDefault="00A97F2A" w:rsidP="00A97F2A">
            <w:pPr>
              <w:pStyle w:val="ListParagraph"/>
              <w:numPr>
                <w:ilvl w:val="0"/>
                <w:numId w:val="3"/>
              </w:numPr>
              <w:rPr>
                <w:sz w:val="20"/>
                <w:szCs w:val="20"/>
              </w:rPr>
            </w:pPr>
            <w:r>
              <w:rPr>
                <w:sz w:val="20"/>
                <w:szCs w:val="20"/>
              </w:rPr>
              <w:t>Test products with a focus audience</w:t>
            </w:r>
          </w:p>
          <w:p w:rsidR="00A97F2A" w:rsidRPr="00A97F2A" w:rsidRDefault="00A97F2A" w:rsidP="00A97F2A">
            <w:pPr>
              <w:pStyle w:val="ListParagraph"/>
              <w:numPr>
                <w:ilvl w:val="0"/>
                <w:numId w:val="3"/>
              </w:numPr>
              <w:rPr>
                <w:sz w:val="20"/>
                <w:szCs w:val="20"/>
              </w:rPr>
            </w:pPr>
            <w:r>
              <w:rPr>
                <w:sz w:val="20"/>
                <w:szCs w:val="20"/>
              </w:rPr>
              <w:t>Evaluate and review final product</w:t>
            </w:r>
          </w:p>
        </w:tc>
        <w:tc>
          <w:tcPr>
            <w:tcW w:w="4725" w:type="dxa"/>
            <w:tcBorders>
              <w:bottom w:val="single" w:sz="4" w:space="0" w:color="auto"/>
            </w:tcBorders>
            <w:shd w:val="clear" w:color="auto" w:fill="FF99FF"/>
          </w:tcPr>
          <w:p w:rsidR="000714E9" w:rsidRDefault="00B05902">
            <w:pPr>
              <w:rPr>
                <w:sz w:val="20"/>
                <w:szCs w:val="20"/>
              </w:rPr>
            </w:pPr>
            <w:r w:rsidRPr="00B05902">
              <w:rPr>
                <w:sz w:val="20"/>
                <w:szCs w:val="20"/>
              </w:rPr>
              <w:lastRenderedPageBreak/>
              <w:t>Computing</w:t>
            </w:r>
          </w:p>
          <w:p w:rsidR="0061478E" w:rsidRDefault="0061478E">
            <w:pPr>
              <w:rPr>
                <w:sz w:val="20"/>
                <w:szCs w:val="20"/>
              </w:rPr>
            </w:pPr>
          </w:p>
          <w:p w:rsidR="000714E9" w:rsidRDefault="000714E9" w:rsidP="000714E9">
            <w:pPr>
              <w:rPr>
                <w:b/>
                <w:sz w:val="20"/>
                <w:szCs w:val="20"/>
              </w:rPr>
            </w:pPr>
            <w:r>
              <w:rPr>
                <w:b/>
                <w:sz w:val="20"/>
                <w:szCs w:val="20"/>
              </w:rPr>
              <w:t xml:space="preserve">Creative 3D </w:t>
            </w:r>
            <w:proofErr w:type="gramStart"/>
            <w:r>
              <w:rPr>
                <w:b/>
                <w:sz w:val="20"/>
                <w:szCs w:val="20"/>
              </w:rPr>
              <w:t>designs  T</w:t>
            </w:r>
            <w:proofErr w:type="gramEnd"/>
            <w:r>
              <w:rPr>
                <w:b/>
                <w:sz w:val="20"/>
                <w:szCs w:val="20"/>
              </w:rPr>
              <w:t>1</w:t>
            </w:r>
          </w:p>
          <w:p w:rsidR="000714E9" w:rsidRDefault="000714E9" w:rsidP="000714E9">
            <w:pPr>
              <w:rPr>
                <w:b/>
                <w:sz w:val="20"/>
                <w:szCs w:val="20"/>
              </w:rPr>
            </w:pPr>
          </w:p>
          <w:p w:rsidR="000714E9" w:rsidRDefault="000714E9" w:rsidP="000714E9">
            <w:r>
              <w:rPr>
                <w:b/>
                <w:sz w:val="20"/>
                <w:szCs w:val="20"/>
              </w:rPr>
              <w:t xml:space="preserve">More and more has the world become digitalised, even in the design sector. This term we will be introducing </w:t>
            </w:r>
            <w:r>
              <w:t xml:space="preserve">Computer-aided design, (CAD), where the children will use various platforms to design their own lighthouse in the digital world. </w:t>
            </w:r>
          </w:p>
          <w:p w:rsidR="000714E9" w:rsidRDefault="000714E9" w:rsidP="000714E9">
            <w:r>
              <w:t xml:space="preserve"> </w:t>
            </w:r>
          </w:p>
          <w:p w:rsidR="000714E9" w:rsidRDefault="000714E9" w:rsidP="000714E9">
            <w:r>
              <w:t>Key skills:</w:t>
            </w:r>
          </w:p>
          <w:p w:rsidR="000714E9" w:rsidRDefault="000714E9" w:rsidP="000714E9"/>
          <w:p w:rsidR="000714E9" w:rsidRDefault="000714E9" w:rsidP="0061478E">
            <w:pPr>
              <w:pStyle w:val="ListParagraph"/>
              <w:numPr>
                <w:ilvl w:val="0"/>
                <w:numId w:val="11"/>
              </w:numPr>
            </w:pPr>
            <w:r>
              <w:t>To use a computer to create and manipulate three-dimensional (3D) digital objects</w:t>
            </w:r>
          </w:p>
          <w:p w:rsidR="000714E9" w:rsidRDefault="000714E9" w:rsidP="0061478E">
            <w:pPr>
              <w:pStyle w:val="ListParagraph"/>
              <w:numPr>
                <w:ilvl w:val="0"/>
                <w:numId w:val="11"/>
              </w:numPr>
            </w:pPr>
            <w:r>
              <w:t>To compare working digitally with 2D and 3D graphics</w:t>
            </w:r>
          </w:p>
          <w:p w:rsidR="000714E9" w:rsidRDefault="000714E9" w:rsidP="0061478E">
            <w:pPr>
              <w:pStyle w:val="ListParagraph"/>
              <w:numPr>
                <w:ilvl w:val="0"/>
                <w:numId w:val="11"/>
              </w:numPr>
            </w:pPr>
            <w:r>
              <w:t>To construct a digital 3D model of a physical object</w:t>
            </w:r>
          </w:p>
          <w:p w:rsidR="000714E9" w:rsidRDefault="000714E9" w:rsidP="0061478E">
            <w:pPr>
              <w:pStyle w:val="ListParagraph"/>
              <w:numPr>
                <w:ilvl w:val="0"/>
                <w:numId w:val="11"/>
              </w:numPr>
            </w:pPr>
            <w:r>
              <w:t>To identify that physical objects can be broken down into a collection of 3D shapes</w:t>
            </w:r>
          </w:p>
          <w:p w:rsidR="000714E9" w:rsidRDefault="000714E9" w:rsidP="0061478E">
            <w:pPr>
              <w:pStyle w:val="ListParagraph"/>
              <w:numPr>
                <w:ilvl w:val="0"/>
                <w:numId w:val="11"/>
              </w:numPr>
            </w:pPr>
            <w:r>
              <w:t>To design a digital model by combining 3D objects</w:t>
            </w:r>
          </w:p>
          <w:p w:rsidR="000714E9" w:rsidRDefault="000714E9" w:rsidP="0061478E">
            <w:pPr>
              <w:pStyle w:val="ListParagraph"/>
              <w:numPr>
                <w:ilvl w:val="0"/>
                <w:numId w:val="11"/>
              </w:numPr>
            </w:pPr>
            <w:r>
              <w:t xml:space="preserve">To develop and improve a digital 3D model </w:t>
            </w:r>
          </w:p>
          <w:p w:rsidR="000714E9" w:rsidRPr="000714E9" w:rsidRDefault="000714E9" w:rsidP="000714E9">
            <w:pPr>
              <w:rPr>
                <w:b/>
              </w:rPr>
            </w:pPr>
          </w:p>
          <w:p w:rsidR="000714E9" w:rsidRPr="000714E9" w:rsidRDefault="000714E9" w:rsidP="000714E9">
            <w:pPr>
              <w:rPr>
                <w:b/>
              </w:rPr>
            </w:pPr>
            <w:r w:rsidRPr="000714E9">
              <w:rPr>
                <w:b/>
              </w:rPr>
              <w:t>Python functions</w:t>
            </w:r>
            <w:r>
              <w:rPr>
                <w:b/>
              </w:rPr>
              <w:t xml:space="preserve"> term 2</w:t>
            </w:r>
          </w:p>
          <w:p w:rsidR="000714E9" w:rsidRDefault="000714E9" w:rsidP="000714E9">
            <w:r>
              <w:t>Learn how to handle input and outputs with reusable functions in Python.</w:t>
            </w:r>
          </w:p>
          <w:p w:rsidR="000714E9" w:rsidRDefault="000714E9" w:rsidP="000714E9">
            <w:r>
              <w:t>Key Skills:</w:t>
            </w:r>
          </w:p>
          <w:p w:rsidR="000714E9" w:rsidRDefault="000714E9" w:rsidP="000714E9"/>
          <w:p w:rsidR="000714E9" w:rsidRDefault="000714E9" w:rsidP="000714E9">
            <w:pPr>
              <w:pStyle w:val="ListParagraph"/>
              <w:numPr>
                <w:ilvl w:val="0"/>
                <w:numId w:val="10"/>
              </w:numPr>
            </w:pPr>
            <w:r>
              <w:t>create a simple program which defines and calls a function to draw a square</w:t>
            </w:r>
          </w:p>
          <w:p w:rsidR="000714E9" w:rsidRDefault="000714E9" w:rsidP="000714E9">
            <w:r>
              <w:t xml:space="preserve">• use a parameter to set the size of the </w:t>
            </w:r>
            <w:proofErr w:type="spellStart"/>
            <w:r>
              <w:t>squar</w:t>
            </w:r>
            <w:proofErr w:type="spellEnd"/>
          </w:p>
          <w:p w:rsidR="004239EB" w:rsidRPr="000714E9" w:rsidRDefault="004239EB" w:rsidP="000714E9">
            <w:pPr>
              <w:rPr>
                <w:sz w:val="20"/>
                <w:szCs w:val="20"/>
              </w:rPr>
            </w:pPr>
          </w:p>
        </w:tc>
      </w:tr>
      <w:tr w:rsidR="00B05902" w:rsidTr="00B05902">
        <w:tc>
          <w:tcPr>
            <w:tcW w:w="4724" w:type="dxa"/>
            <w:tcBorders>
              <w:bottom w:val="single" w:sz="4" w:space="0" w:color="auto"/>
            </w:tcBorders>
            <w:shd w:val="clear" w:color="auto" w:fill="99FF99"/>
          </w:tcPr>
          <w:p w:rsidR="00F77BDE" w:rsidRPr="00653544" w:rsidRDefault="00B05902" w:rsidP="00F77BDE">
            <w:pPr>
              <w:rPr>
                <w:sz w:val="20"/>
                <w:szCs w:val="20"/>
              </w:rPr>
            </w:pPr>
            <w:r w:rsidRPr="00653544">
              <w:rPr>
                <w:sz w:val="20"/>
                <w:szCs w:val="20"/>
              </w:rPr>
              <w:lastRenderedPageBreak/>
              <w:t>French</w:t>
            </w:r>
            <w:r w:rsidR="00F77BDE" w:rsidRPr="00653544">
              <w:rPr>
                <w:sz w:val="20"/>
                <w:szCs w:val="20"/>
              </w:rPr>
              <w:t xml:space="preserve"> </w:t>
            </w:r>
          </w:p>
          <w:p w:rsidR="00F77BDE" w:rsidRPr="00A832F9" w:rsidRDefault="004023C0" w:rsidP="00F77BDE">
            <w:pPr>
              <w:rPr>
                <w:b/>
                <w:sz w:val="20"/>
                <w:szCs w:val="20"/>
              </w:rPr>
            </w:pPr>
            <w:r w:rsidRPr="00A832F9">
              <w:rPr>
                <w:b/>
                <w:sz w:val="20"/>
                <w:szCs w:val="20"/>
              </w:rPr>
              <w:t>Focus</w:t>
            </w:r>
            <w:r w:rsidR="00F77BDE" w:rsidRPr="00A832F9">
              <w:rPr>
                <w:b/>
                <w:sz w:val="20"/>
                <w:szCs w:val="20"/>
              </w:rPr>
              <w:t>:</w:t>
            </w:r>
            <w:r w:rsidR="00F77BDE" w:rsidRPr="00A832F9">
              <w:rPr>
                <w:rFonts w:eastAsiaTheme="minorEastAsia" w:hAnsi="Calibri"/>
                <w:b/>
                <w:color w:val="000000" w:themeColor="text1"/>
                <w:kern w:val="24"/>
                <w:sz w:val="20"/>
                <w:szCs w:val="20"/>
                <w:lang w:eastAsia="en-GB"/>
              </w:rPr>
              <w:t xml:space="preserve"> </w:t>
            </w:r>
            <w:r w:rsidR="00A832F9" w:rsidRPr="00A832F9">
              <w:rPr>
                <w:rFonts w:eastAsiaTheme="minorEastAsia" w:hAnsi="Calibri"/>
                <w:b/>
                <w:color w:val="000000" w:themeColor="text1"/>
                <w:kern w:val="24"/>
                <w:sz w:val="20"/>
                <w:szCs w:val="20"/>
                <w:lang w:eastAsia="en-GB"/>
              </w:rPr>
              <w:t>(</w:t>
            </w:r>
            <w:r w:rsidR="00F77BDE" w:rsidRPr="00A832F9">
              <w:rPr>
                <w:b/>
                <w:sz w:val="20"/>
                <w:szCs w:val="20"/>
              </w:rPr>
              <w:t>Term 5</w:t>
            </w:r>
            <w:r w:rsidR="00A832F9" w:rsidRPr="00A832F9">
              <w:rPr>
                <w:b/>
                <w:sz w:val="20"/>
                <w:szCs w:val="20"/>
              </w:rPr>
              <w:t>)</w:t>
            </w:r>
          </w:p>
          <w:p w:rsidR="00F77BDE" w:rsidRPr="00543E08" w:rsidRDefault="004D70E1" w:rsidP="004023C0">
            <w:pPr>
              <w:rPr>
                <w:sz w:val="20"/>
                <w:szCs w:val="20"/>
              </w:rPr>
            </w:pPr>
            <w:r>
              <w:rPr>
                <w:b/>
                <w:sz w:val="20"/>
                <w:szCs w:val="20"/>
              </w:rPr>
              <w:t>1</w:t>
            </w:r>
            <w:r w:rsidRPr="00543E08">
              <w:rPr>
                <w:sz w:val="20"/>
                <w:szCs w:val="20"/>
              </w:rPr>
              <w:t>-</w:t>
            </w:r>
            <w:r w:rsidR="00F77BDE" w:rsidRPr="00543E08">
              <w:rPr>
                <w:sz w:val="20"/>
                <w:szCs w:val="20"/>
              </w:rPr>
              <w:t>Culture: All y</w:t>
            </w:r>
            <w:r w:rsidR="00BC1249" w:rsidRPr="00543E08">
              <w:rPr>
                <w:sz w:val="20"/>
                <w:szCs w:val="20"/>
              </w:rPr>
              <w:t>ou need to know about Paris.</w:t>
            </w:r>
          </w:p>
          <w:p w:rsidR="004D70E1" w:rsidRPr="00543E08" w:rsidRDefault="00BC1249" w:rsidP="004023C0">
            <w:pPr>
              <w:rPr>
                <w:sz w:val="20"/>
                <w:szCs w:val="20"/>
              </w:rPr>
            </w:pPr>
            <w:r w:rsidRPr="00543E08">
              <w:rPr>
                <w:sz w:val="20"/>
                <w:szCs w:val="20"/>
              </w:rPr>
              <w:t>From v</w:t>
            </w:r>
            <w:r w:rsidR="004D70E1" w:rsidRPr="00543E08">
              <w:rPr>
                <w:sz w:val="20"/>
                <w:szCs w:val="20"/>
              </w:rPr>
              <w:t xml:space="preserve">isual and written </w:t>
            </w:r>
            <w:r w:rsidRPr="00543E08">
              <w:rPr>
                <w:sz w:val="20"/>
                <w:szCs w:val="20"/>
              </w:rPr>
              <w:t>information</w:t>
            </w:r>
            <w:r w:rsidR="004D70E1" w:rsidRPr="00543E08">
              <w:rPr>
                <w:sz w:val="20"/>
                <w:szCs w:val="20"/>
              </w:rPr>
              <w:t xml:space="preserve"> given about Paris.</w:t>
            </w:r>
          </w:p>
          <w:p w:rsidR="00F77BDE" w:rsidRPr="00543E08" w:rsidRDefault="00F77BDE" w:rsidP="00F77BDE">
            <w:pPr>
              <w:rPr>
                <w:sz w:val="20"/>
                <w:szCs w:val="20"/>
              </w:rPr>
            </w:pPr>
            <w:r w:rsidRPr="00543E08">
              <w:rPr>
                <w:sz w:val="20"/>
                <w:szCs w:val="20"/>
              </w:rPr>
              <w:t xml:space="preserve">Children will make a poster to promote the </w:t>
            </w:r>
            <w:r w:rsidR="007D55BB" w:rsidRPr="00543E08">
              <w:rPr>
                <w:sz w:val="20"/>
                <w:szCs w:val="20"/>
              </w:rPr>
              <w:t xml:space="preserve">       </w:t>
            </w:r>
            <w:r w:rsidRPr="00543E08">
              <w:rPr>
                <w:sz w:val="20"/>
                <w:szCs w:val="20"/>
              </w:rPr>
              <w:t xml:space="preserve">tourism in Paris. Art skills (collage, drawing) and </w:t>
            </w:r>
            <w:r w:rsidR="00A832F9" w:rsidRPr="00543E08">
              <w:rPr>
                <w:sz w:val="20"/>
                <w:szCs w:val="20"/>
              </w:rPr>
              <w:t>w</w:t>
            </w:r>
            <w:r w:rsidRPr="00543E08">
              <w:rPr>
                <w:sz w:val="20"/>
                <w:szCs w:val="20"/>
              </w:rPr>
              <w:t>riting sentences with fronted adverbials following a given stem.</w:t>
            </w:r>
            <w:r w:rsidR="000B2914" w:rsidRPr="00543E08">
              <w:rPr>
                <w:sz w:val="20"/>
                <w:szCs w:val="20"/>
              </w:rPr>
              <w:t xml:space="preserve"> </w:t>
            </w:r>
          </w:p>
          <w:p w:rsidR="000B2914" w:rsidRPr="00543E08" w:rsidRDefault="000B2914" w:rsidP="000B2914">
            <w:pPr>
              <w:rPr>
                <w:sz w:val="20"/>
                <w:szCs w:val="20"/>
              </w:rPr>
            </w:pPr>
            <w:r w:rsidRPr="00543E08">
              <w:rPr>
                <w:sz w:val="20"/>
                <w:szCs w:val="20"/>
              </w:rPr>
              <w:t>e.g.: In Paris, we can go to a fashion show</w:t>
            </w:r>
          </w:p>
          <w:p w:rsidR="00417913" w:rsidRPr="00543E08" w:rsidRDefault="00E0168E" w:rsidP="00F77BDE">
            <w:pPr>
              <w:rPr>
                <w:sz w:val="20"/>
                <w:szCs w:val="20"/>
              </w:rPr>
            </w:pPr>
            <w:r w:rsidRPr="00543E08">
              <w:rPr>
                <w:sz w:val="20"/>
                <w:szCs w:val="20"/>
              </w:rPr>
              <w:t xml:space="preserve">À Paris, on peut </w:t>
            </w:r>
            <w:r w:rsidRPr="00543E08">
              <w:rPr>
                <w:sz w:val="20"/>
                <w:szCs w:val="20"/>
                <w:lang w:val="fr-FR"/>
              </w:rPr>
              <w:t>aller à un défilé de mode</w:t>
            </w:r>
            <w:r w:rsidRPr="00543E08">
              <w:rPr>
                <w:sz w:val="20"/>
                <w:szCs w:val="20"/>
              </w:rPr>
              <w:t>.</w:t>
            </w:r>
          </w:p>
          <w:p w:rsidR="004023C0" w:rsidRPr="00543E08" w:rsidRDefault="004023C0" w:rsidP="00F77BDE">
            <w:pPr>
              <w:rPr>
                <w:sz w:val="20"/>
                <w:szCs w:val="20"/>
              </w:rPr>
            </w:pPr>
          </w:p>
          <w:p w:rsidR="00E0168E" w:rsidRDefault="004D70E1" w:rsidP="00F77BDE">
            <w:pPr>
              <w:rPr>
                <w:bCs/>
                <w:sz w:val="20"/>
                <w:szCs w:val="20"/>
              </w:rPr>
            </w:pPr>
            <w:r w:rsidRPr="00543E08">
              <w:rPr>
                <w:bCs/>
                <w:sz w:val="20"/>
                <w:szCs w:val="20"/>
              </w:rPr>
              <w:t xml:space="preserve">2- </w:t>
            </w:r>
            <w:r w:rsidR="004023C0" w:rsidRPr="00543E08">
              <w:rPr>
                <w:bCs/>
                <w:sz w:val="20"/>
                <w:szCs w:val="20"/>
              </w:rPr>
              <w:t>Countries and places where people leave.</w:t>
            </w:r>
          </w:p>
          <w:p w:rsidR="00543E08" w:rsidRPr="00543E08" w:rsidRDefault="00543E08" w:rsidP="00F77BDE">
            <w:pPr>
              <w:rPr>
                <w:sz w:val="20"/>
                <w:szCs w:val="20"/>
              </w:rPr>
            </w:pPr>
          </w:p>
          <w:p w:rsidR="00F77BDE" w:rsidRPr="00543E08" w:rsidRDefault="00417913">
            <w:pPr>
              <w:rPr>
                <w:sz w:val="20"/>
                <w:szCs w:val="20"/>
              </w:rPr>
            </w:pPr>
            <w:r w:rsidRPr="00543E08">
              <w:rPr>
                <w:b/>
                <w:sz w:val="20"/>
                <w:szCs w:val="20"/>
                <w:u w:val="single"/>
              </w:rPr>
              <w:t>Vocabulary</w:t>
            </w:r>
            <w:r w:rsidRPr="00543E08">
              <w:rPr>
                <w:sz w:val="20"/>
                <w:szCs w:val="20"/>
              </w:rPr>
              <w:t>:</w:t>
            </w:r>
          </w:p>
          <w:p w:rsidR="007D55BB" w:rsidRPr="00543E08" w:rsidRDefault="007D55BB" w:rsidP="007D55BB">
            <w:pPr>
              <w:rPr>
                <w:sz w:val="20"/>
                <w:szCs w:val="20"/>
              </w:rPr>
            </w:pPr>
            <w:r w:rsidRPr="00543E08">
              <w:rPr>
                <w:sz w:val="20"/>
                <w:szCs w:val="20"/>
              </w:rPr>
              <w:t>Oú habites-tu?</w:t>
            </w:r>
            <w:r w:rsidR="00417913" w:rsidRPr="00543E08">
              <w:rPr>
                <w:sz w:val="20"/>
                <w:szCs w:val="20"/>
              </w:rPr>
              <w:t xml:space="preserve"> Where do you live?</w:t>
            </w:r>
          </w:p>
          <w:p w:rsidR="007D55BB" w:rsidRPr="00543E08" w:rsidRDefault="00417913" w:rsidP="007D55BB">
            <w:pPr>
              <w:rPr>
                <w:sz w:val="20"/>
                <w:szCs w:val="20"/>
              </w:rPr>
            </w:pPr>
            <w:r w:rsidRPr="00543E08">
              <w:rPr>
                <w:sz w:val="20"/>
                <w:szCs w:val="20"/>
              </w:rPr>
              <w:t xml:space="preserve"> J’</w:t>
            </w:r>
            <w:r w:rsidR="007D55BB" w:rsidRPr="00543E08">
              <w:rPr>
                <w:sz w:val="20"/>
                <w:szCs w:val="20"/>
              </w:rPr>
              <w:t>habite en Angleterre, en Ecosse, en Irelande du Nord, au pays de Galles.</w:t>
            </w:r>
            <w:r w:rsidRPr="00543E08">
              <w:rPr>
                <w:sz w:val="20"/>
                <w:szCs w:val="20"/>
              </w:rPr>
              <w:t xml:space="preserve"> </w:t>
            </w:r>
          </w:p>
          <w:p w:rsidR="007D55BB" w:rsidRPr="00543E08" w:rsidRDefault="007D55BB" w:rsidP="007D55BB">
            <w:pPr>
              <w:rPr>
                <w:sz w:val="20"/>
                <w:szCs w:val="20"/>
              </w:rPr>
            </w:pPr>
            <w:proofErr w:type="spellStart"/>
            <w:r w:rsidRPr="00543E08">
              <w:rPr>
                <w:sz w:val="20"/>
                <w:szCs w:val="20"/>
              </w:rPr>
              <w:t>J’habite</w:t>
            </w:r>
            <w:proofErr w:type="spellEnd"/>
            <w:r w:rsidRPr="00543E08">
              <w:rPr>
                <w:sz w:val="20"/>
                <w:szCs w:val="20"/>
              </w:rPr>
              <w:t xml:space="preserve"> au </w:t>
            </w:r>
            <w:proofErr w:type="spellStart"/>
            <w:r w:rsidRPr="00543E08">
              <w:rPr>
                <w:sz w:val="20"/>
                <w:szCs w:val="20"/>
              </w:rPr>
              <w:t>bord</w:t>
            </w:r>
            <w:proofErr w:type="spellEnd"/>
            <w:r w:rsidRPr="00543E08">
              <w:rPr>
                <w:sz w:val="20"/>
                <w:szCs w:val="20"/>
              </w:rPr>
              <w:t xml:space="preserve"> de la mer, à la montagne, à la campagne, dans une petite ville, dans une grande ville, dans un village.</w:t>
            </w:r>
          </w:p>
          <w:p w:rsidR="007D55BB" w:rsidRPr="00543E08" w:rsidRDefault="007D55BB" w:rsidP="007D55BB">
            <w:pPr>
              <w:rPr>
                <w:sz w:val="20"/>
                <w:szCs w:val="20"/>
              </w:rPr>
            </w:pPr>
            <w:proofErr w:type="spellStart"/>
            <w:r w:rsidRPr="00543E08">
              <w:rPr>
                <w:sz w:val="20"/>
                <w:szCs w:val="20"/>
              </w:rPr>
              <w:t>Belgique</w:t>
            </w:r>
            <w:proofErr w:type="spellEnd"/>
            <w:r w:rsidR="00417913" w:rsidRPr="00543E08">
              <w:rPr>
                <w:sz w:val="20"/>
                <w:szCs w:val="20"/>
              </w:rPr>
              <w:t>-, Luxembourg</w:t>
            </w:r>
            <w:r w:rsidRPr="00543E08">
              <w:rPr>
                <w:sz w:val="20"/>
                <w:szCs w:val="20"/>
              </w:rPr>
              <w:t xml:space="preserve">, </w:t>
            </w:r>
            <w:proofErr w:type="spellStart"/>
            <w:r w:rsidRPr="00543E08">
              <w:rPr>
                <w:sz w:val="20"/>
                <w:szCs w:val="20"/>
              </w:rPr>
              <w:t>Allemagne</w:t>
            </w:r>
            <w:proofErr w:type="spellEnd"/>
            <w:r w:rsidRPr="00543E08">
              <w:rPr>
                <w:sz w:val="20"/>
                <w:szCs w:val="20"/>
              </w:rPr>
              <w:t xml:space="preserve">, Suisse, Italie, Espagne. </w:t>
            </w:r>
          </w:p>
          <w:p w:rsidR="00543E08" w:rsidRDefault="00543E08">
            <w:pPr>
              <w:rPr>
                <w:sz w:val="20"/>
                <w:szCs w:val="20"/>
              </w:rPr>
            </w:pPr>
          </w:p>
          <w:p w:rsidR="00543E08" w:rsidRPr="00543E08" w:rsidRDefault="00543E08">
            <w:pPr>
              <w:rPr>
                <w:sz w:val="20"/>
                <w:szCs w:val="20"/>
              </w:rPr>
            </w:pPr>
          </w:p>
          <w:p w:rsidR="00543E08" w:rsidRDefault="00BE4AE9" w:rsidP="00BE4AE9">
            <w:pPr>
              <w:rPr>
                <w:sz w:val="20"/>
                <w:szCs w:val="20"/>
              </w:rPr>
            </w:pPr>
            <w:r w:rsidRPr="00543E08">
              <w:rPr>
                <w:b/>
                <w:sz w:val="20"/>
                <w:szCs w:val="20"/>
                <w:u w:val="single"/>
              </w:rPr>
              <w:t>Grammar</w:t>
            </w:r>
            <w:r w:rsidRPr="00543E08">
              <w:rPr>
                <w:sz w:val="20"/>
                <w:szCs w:val="20"/>
              </w:rPr>
              <w:t xml:space="preserve">: </w:t>
            </w:r>
          </w:p>
          <w:p w:rsidR="00543E08" w:rsidRDefault="00543E08" w:rsidP="00BE4AE9">
            <w:pPr>
              <w:rPr>
                <w:sz w:val="20"/>
                <w:szCs w:val="20"/>
              </w:rPr>
            </w:pPr>
          </w:p>
          <w:p w:rsidR="00BE4AE9" w:rsidRPr="00543E08" w:rsidRDefault="006A10FA" w:rsidP="00543E08">
            <w:pPr>
              <w:pStyle w:val="ListParagraph"/>
              <w:numPr>
                <w:ilvl w:val="0"/>
                <w:numId w:val="10"/>
              </w:numPr>
              <w:rPr>
                <w:sz w:val="20"/>
                <w:szCs w:val="20"/>
              </w:rPr>
            </w:pPr>
            <w:r w:rsidRPr="00543E08">
              <w:rPr>
                <w:sz w:val="20"/>
                <w:szCs w:val="20"/>
              </w:rPr>
              <w:t>Positive and negative form.</w:t>
            </w:r>
          </w:p>
          <w:p w:rsidR="00BE4AE9" w:rsidRPr="00543E08" w:rsidRDefault="00BE4AE9" w:rsidP="00543E08">
            <w:pPr>
              <w:pStyle w:val="ListParagraph"/>
              <w:numPr>
                <w:ilvl w:val="0"/>
                <w:numId w:val="10"/>
              </w:numPr>
              <w:rPr>
                <w:sz w:val="20"/>
                <w:szCs w:val="20"/>
              </w:rPr>
            </w:pPr>
            <w:proofErr w:type="spellStart"/>
            <w:r w:rsidRPr="00543E08">
              <w:rPr>
                <w:sz w:val="20"/>
                <w:szCs w:val="20"/>
              </w:rPr>
              <w:t>j’habite</w:t>
            </w:r>
            <w:proofErr w:type="spellEnd"/>
            <w:r w:rsidRPr="00543E08">
              <w:rPr>
                <w:sz w:val="20"/>
                <w:szCs w:val="20"/>
              </w:rPr>
              <w:t xml:space="preserve"> </w:t>
            </w:r>
            <w:proofErr w:type="spellStart"/>
            <w:r w:rsidRPr="00543E08">
              <w:rPr>
                <w:sz w:val="20"/>
                <w:szCs w:val="20"/>
              </w:rPr>
              <w:t>en</w:t>
            </w:r>
            <w:proofErr w:type="spellEnd"/>
            <w:r w:rsidRPr="00543E08">
              <w:rPr>
                <w:sz w:val="20"/>
                <w:szCs w:val="20"/>
              </w:rPr>
              <w:t xml:space="preserve"> </w:t>
            </w:r>
            <w:proofErr w:type="spellStart"/>
            <w:r w:rsidRPr="00543E08">
              <w:rPr>
                <w:sz w:val="20"/>
                <w:szCs w:val="20"/>
              </w:rPr>
              <w:t>Angleterre</w:t>
            </w:r>
            <w:proofErr w:type="spellEnd"/>
            <w:r w:rsidRPr="00543E08">
              <w:rPr>
                <w:sz w:val="20"/>
                <w:szCs w:val="20"/>
              </w:rPr>
              <w:t>. Je n’habite pas en France.</w:t>
            </w:r>
          </w:p>
          <w:p w:rsidR="00BE4AE9" w:rsidRPr="00543E08" w:rsidRDefault="00BE4AE9" w:rsidP="00543E08">
            <w:pPr>
              <w:pStyle w:val="ListParagraph"/>
              <w:numPr>
                <w:ilvl w:val="0"/>
                <w:numId w:val="10"/>
              </w:numPr>
              <w:rPr>
                <w:sz w:val="20"/>
                <w:szCs w:val="20"/>
              </w:rPr>
            </w:pPr>
            <w:proofErr w:type="spellStart"/>
            <w:r w:rsidRPr="00543E08">
              <w:rPr>
                <w:sz w:val="20"/>
                <w:szCs w:val="20"/>
              </w:rPr>
              <w:t>J’habite</w:t>
            </w:r>
            <w:proofErr w:type="spellEnd"/>
            <w:r w:rsidRPr="00543E08">
              <w:rPr>
                <w:sz w:val="20"/>
                <w:szCs w:val="20"/>
              </w:rPr>
              <w:t xml:space="preserve"> au </w:t>
            </w:r>
            <w:proofErr w:type="spellStart"/>
            <w:r w:rsidRPr="00543E08">
              <w:rPr>
                <w:sz w:val="20"/>
                <w:szCs w:val="20"/>
              </w:rPr>
              <w:t>bord</w:t>
            </w:r>
            <w:proofErr w:type="spellEnd"/>
            <w:r w:rsidRPr="00543E08">
              <w:rPr>
                <w:sz w:val="20"/>
                <w:szCs w:val="20"/>
              </w:rPr>
              <w:t xml:space="preserve"> de la mer. Je n’habite pas à la montagne</w:t>
            </w:r>
            <w:r w:rsidR="001D396C" w:rsidRPr="00543E08">
              <w:rPr>
                <w:sz w:val="20"/>
                <w:szCs w:val="20"/>
              </w:rPr>
              <w:t>.</w:t>
            </w:r>
          </w:p>
          <w:p w:rsidR="000B2914" w:rsidRPr="00543E08" w:rsidRDefault="000B2914" w:rsidP="00543E08">
            <w:pPr>
              <w:pStyle w:val="ListParagraph"/>
              <w:numPr>
                <w:ilvl w:val="0"/>
                <w:numId w:val="10"/>
              </w:numPr>
              <w:rPr>
                <w:sz w:val="20"/>
                <w:szCs w:val="20"/>
              </w:rPr>
            </w:pPr>
            <w:r w:rsidRPr="00543E08">
              <w:rPr>
                <w:sz w:val="20"/>
                <w:szCs w:val="20"/>
              </w:rPr>
              <w:t>Verb to live – Habiter Present tense.</w:t>
            </w:r>
          </w:p>
          <w:p w:rsidR="004D70E1" w:rsidRPr="00543E08" w:rsidRDefault="00250070" w:rsidP="00543E08">
            <w:pPr>
              <w:pStyle w:val="ListParagraph"/>
              <w:numPr>
                <w:ilvl w:val="0"/>
                <w:numId w:val="10"/>
              </w:numPr>
              <w:rPr>
                <w:sz w:val="20"/>
                <w:szCs w:val="20"/>
              </w:rPr>
            </w:pPr>
            <w:proofErr w:type="spellStart"/>
            <w:r w:rsidRPr="00543E08">
              <w:rPr>
                <w:sz w:val="20"/>
                <w:szCs w:val="20"/>
              </w:rPr>
              <w:t>J’habite</w:t>
            </w:r>
            <w:proofErr w:type="spellEnd"/>
            <w:r w:rsidRPr="00543E08">
              <w:rPr>
                <w:sz w:val="20"/>
                <w:szCs w:val="20"/>
              </w:rPr>
              <w:t xml:space="preserve">, </w:t>
            </w:r>
            <w:proofErr w:type="spellStart"/>
            <w:r w:rsidRPr="00543E08">
              <w:rPr>
                <w:sz w:val="20"/>
                <w:szCs w:val="20"/>
              </w:rPr>
              <w:t>tu</w:t>
            </w:r>
            <w:proofErr w:type="spellEnd"/>
            <w:r w:rsidRPr="00543E08">
              <w:rPr>
                <w:sz w:val="20"/>
                <w:szCs w:val="20"/>
              </w:rPr>
              <w:t xml:space="preserve"> </w:t>
            </w:r>
            <w:proofErr w:type="spellStart"/>
            <w:r w:rsidRPr="00543E08">
              <w:rPr>
                <w:sz w:val="20"/>
                <w:szCs w:val="20"/>
              </w:rPr>
              <w:t>habites</w:t>
            </w:r>
            <w:proofErr w:type="spellEnd"/>
            <w:r w:rsidRPr="00543E08">
              <w:rPr>
                <w:sz w:val="20"/>
                <w:szCs w:val="20"/>
              </w:rPr>
              <w:t xml:space="preserve">, </w:t>
            </w:r>
            <w:proofErr w:type="spellStart"/>
            <w:r w:rsidRPr="00543E08">
              <w:rPr>
                <w:sz w:val="20"/>
                <w:szCs w:val="20"/>
              </w:rPr>
              <w:t>il</w:t>
            </w:r>
            <w:proofErr w:type="spellEnd"/>
            <w:r w:rsidRPr="00543E08">
              <w:rPr>
                <w:sz w:val="20"/>
                <w:szCs w:val="20"/>
              </w:rPr>
              <w:t>/</w:t>
            </w:r>
            <w:proofErr w:type="spellStart"/>
            <w:r w:rsidRPr="00543E08">
              <w:rPr>
                <w:sz w:val="20"/>
                <w:szCs w:val="20"/>
              </w:rPr>
              <w:t>elle</w:t>
            </w:r>
            <w:proofErr w:type="spellEnd"/>
            <w:r w:rsidRPr="00543E08">
              <w:rPr>
                <w:sz w:val="20"/>
                <w:szCs w:val="20"/>
              </w:rPr>
              <w:t xml:space="preserve"> </w:t>
            </w:r>
            <w:proofErr w:type="spellStart"/>
            <w:r w:rsidRPr="00543E08">
              <w:rPr>
                <w:sz w:val="20"/>
                <w:szCs w:val="20"/>
              </w:rPr>
              <w:t>habite</w:t>
            </w:r>
            <w:proofErr w:type="spellEnd"/>
            <w:r w:rsidRPr="00543E08">
              <w:rPr>
                <w:sz w:val="20"/>
                <w:szCs w:val="20"/>
              </w:rPr>
              <w:t>.</w:t>
            </w:r>
          </w:p>
          <w:p w:rsidR="00250070" w:rsidRPr="00543E08" w:rsidRDefault="00250070" w:rsidP="000B2914">
            <w:pPr>
              <w:rPr>
                <w:sz w:val="20"/>
                <w:szCs w:val="20"/>
              </w:rPr>
            </w:pPr>
          </w:p>
          <w:p w:rsidR="00BE4AE9" w:rsidRPr="00543E08" w:rsidRDefault="004D70E1">
            <w:pPr>
              <w:rPr>
                <w:sz w:val="20"/>
                <w:szCs w:val="20"/>
              </w:rPr>
            </w:pPr>
            <w:r w:rsidRPr="00543E08">
              <w:rPr>
                <w:sz w:val="20"/>
                <w:szCs w:val="20"/>
              </w:rPr>
              <w:lastRenderedPageBreak/>
              <w:t>3- Singing a song about Paris.</w:t>
            </w:r>
          </w:p>
          <w:p w:rsidR="004D70E1" w:rsidRPr="00543E08" w:rsidRDefault="004D70E1">
            <w:pPr>
              <w:rPr>
                <w:sz w:val="20"/>
                <w:szCs w:val="20"/>
              </w:rPr>
            </w:pPr>
          </w:p>
          <w:p w:rsidR="00D85797" w:rsidRPr="00543E08" w:rsidRDefault="00D85797" w:rsidP="00D85797">
            <w:pPr>
              <w:rPr>
                <w:rFonts w:cstheme="minorHAnsi"/>
                <w:sz w:val="20"/>
                <w:szCs w:val="20"/>
                <w:u w:val="single"/>
              </w:rPr>
            </w:pPr>
            <w:r w:rsidRPr="00543E08">
              <w:rPr>
                <w:rFonts w:cstheme="minorHAnsi"/>
                <w:sz w:val="20"/>
                <w:szCs w:val="20"/>
                <w:u w:val="single"/>
              </w:rPr>
              <w:t>Key skills:</w:t>
            </w:r>
          </w:p>
          <w:p w:rsidR="00D85797" w:rsidRPr="00AE2050" w:rsidRDefault="00D85797" w:rsidP="00D85797">
            <w:pPr>
              <w:pStyle w:val="ListParagraph"/>
              <w:numPr>
                <w:ilvl w:val="0"/>
                <w:numId w:val="2"/>
              </w:numPr>
              <w:rPr>
                <w:rFonts w:cstheme="minorHAnsi"/>
                <w:sz w:val="20"/>
                <w:szCs w:val="20"/>
              </w:rPr>
            </w:pPr>
            <w:r w:rsidRPr="00543E08">
              <w:rPr>
                <w:rFonts w:cstheme="minorHAnsi"/>
                <w:sz w:val="20"/>
                <w:szCs w:val="20"/>
              </w:rPr>
              <w:t>Explore and collect visual and written</w:t>
            </w:r>
            <w:r w:rsidRPr="00AE2050">
              <w:rPr>
                <w:rFonts w:cstheme="minorHAnsi"/>
                <w:sz w:val="20"/>
                <w:szCs w:val="20"/>
              </w:rPr>
              <w:t xml:space="preserve"> information</w:t>
            </w:r>
          </w:p>
          <w:p w:rsidR="00D85797" w:rsidRPr="004D70E1" w:rsidRDefault="00D85797" w:rsidP="004D70E1">
            <w:pPr>
              <w:pStyle w:val="ListParagraph"/>
              <w:numPr>
                <w:ilvl w:val="0"/>
                <w:numId w:val="2"/>
              </w:numPr>
              <w:rPr>
                <w:rFonts w:cstheme="minorHAnsi"/>
                <w:sz w:val="20"/>
                <w:szCs w:val="20"/>
              </w:rPr>
            </w:pPr>
            <w:r>
              <w:rPr>
                <w:rFonts w:cstheme="minorHAnsi"/>
                <w:sz w:val="20"/>
                <w:szCs w:val="20"/>
              </w:rPr>
              <w:t xml:space="preserve">I pronounce words correctly. </w:t>
            </w:r>
          </w:p>
          <w:p w:rsidR="00D85797" w:rsidRDefault="00D85797" w:rsidP="00D85797">
            <w:pPr>
              <w:pStyle w:val="ListParagraph"/>
              <w:numPr>
                <w:ilvl w:val="0"/>
                <w:numId w:val="2"/>
              </w:numPr>
              <w:rPr>
                <w:rFonts w:cstheme="minorHAnsi"/>
                <w:sz w:val="20"/>
                <w:szCs w:val="20"/>
              </w:rPr>
            </w:pPr>
            <w:r>
              <w:rPr>
                <w:rFonts w:cstheme="minorHAnsi"/>
                <w:sz w:val="20"/>
                <w:szCs w:val="20"/>
              </w:rPr>
              <w:t>I understand the main po</w:t>
            </w:r>
            <w:r w:rsidR="00BB7704">
              <w:rPr>
                <w:rFonts w:cstheme="minorHAnsi"/>
                <w:sz w:val="20"/>
                <w:szCs w:val="20"/>
              </w:rPr>
              <w:t>i</w:t>
            </w:r>
            <w:r>
              <w:rPr>
                <w:rFonts w:cstheme="minorHAnsi"/>
                <w:sz w:val="20"/>
                <w:szCs w:val="20"/>
              </w:rPr>
              <w:t>nt in short written texts.</w:t>
            </w:r>
          </w:p>
          <w:p w:rsidR="00D85797" w:rsidRDefault="00D85797" w:rsidP="00D85797">
            <w:pPr>
              <w:pStyle w:val="ListParagraph"/>
              <w:numPr>
                <w:ilvl w:val="0"/>
                <w:numId w:val="2"/>
              </w:numPr>
              <w:rPr>
                <w:rFonts w:cstheme="minorHAnsi"/>
                <w:sz w:val="20"/>
                <w:szCs w:val="20"/>
              </w:rPr>
            </w:pPr>
            <w:r>
              <w:rPr>
                <w:rFonts w:cstheme="minorHAnsi"/>
                <w:sz w:val="20"/>
                <w:szCs w:val="20"/>
              </w:rPr>
              <w:t>I use dictionary to work out meaning or to expand my vocabulary in a specify topics learnt.</w:t>
            </w:r>
          </w:p>
          <w:p w:rsidR="00D85797" w:rsidRDefault="00D85797" w:rsidP="00D85797">
            <w:pPr>
              <w:pStyle w:val="ListParagraph"/>
              <w:numPr>
                <w:ilvl w:val="0"/>
                <w:numId w:val="2"/>
              </w:numPr>
              <w:rPr>
                <w:rFonts w:cstheme="minorHAnsi"/>
                <w:sz w:val="20"/>
                <w:szCs w:val="20"/>
              </w:rPr>
            </w:pPr>
            <w:r>
              <w:rPr>
                <w:rFonts w:cstheme="minorHAnsi"/>
                <w:sz w:val="20"/>
                <w:szCs w:val="20"/>
              </w:rPr>
              <w:t>I write short texts on familiar topics.</w:t>
            </w:r>
          </w:p>
          <w:p w:rsidR="00D85797" w:rsidRPr="00AE2050" w:rsidRDefault="00D85797" w:rsidP="00D85797">
            <w:pPr>
              <w:pStyle w:val="ListParagraph"/>
              <w:numPr>
                <w:ilvl w:val="0"/>
                <w:numId w:val="2"/>
              </w:numPr>
              <w:rPr>
                <w:rFonts w:cstheme="minorHAnsi"/>
                <w:sz w:val="20"/>
                <w:szCs w:val="20"/>
              </w:rPr>
            </w:pPr>
            <w:r>
              <w:rPr>
                <w:rFonts w:cstheme="minorHAnsi"/>
                <w:sz w:val="20"/>
                <w:szCs w:val="20"/>
              </w:rPr>
              <w:t>I am beginning to read on familiar topics independently.</w:t>
            </w:r>
          </w:p>
          <w:p w:rsidR="00D85797" w:rsidRPr="00AE2050" w:rsidRDefault="00D85797" w:rsidP="00D85797">
            <w:pPr>
              <w:pStyle w:val="ListParagraph"/>
              <w:numPr>
                <w:ilvl w:val="0"/>
                <w:numId w:val="2"/>
              </w:numPr>
              <w:rPr>
                <w:rFonts w:cstheme="minorHAnsi"/>
                <w:sz w:val="20"/>
                <w:szCs w:val="20"/>
              </w:rPr>
            </w:pPr>
            <w:r w:rsidRPr="00AE2050">
              <w:rPr>
                <w:rFonts w:cstheme="minorHAnsi"/>
                <w:sz w:val="20"/>
                <w:szCs w:val="20"/>
              </w:rPr>
              <w:t>Use short phrases to respond</w:t>
            </w:r>
          </w:p>
          <w:p w:rsidR="00D85797" w:rsidRPr="00AE2050" w:rsidRDefault="00D85797" w:rsidP="00D85797">
            <w:pPr>
              <w:pStyle w:val="ListParagraph"/>
              <w:numPr>
                <w:ilvl w:val="0"/>
                <w:numId w:val="2"/>
              </w:numPr>
              <w:rPr>
                <w:rFonts w:cstheme="minorHAnsi"/>
                <w:sz w:val="20"/>
                <w:szCs w:val="20"/>
              </w:rPr>
            </w:pPr>
            <w:r w:rsidRPr="00AE2050">
              <w:rPr>
                <w:rFonts w:cstheme="minorHAnsi"/>
                <w:sz w:val="20"/>
                <w:szCs w:val="20"/>
              </w:rPr>
              <w:t>Develop a growing vocabulary</w:t>
            </w:r>
          </w:p>
          <w:p w:rsidR="00D85797" w:rsidRPr="00AE2050" w:rsidRDefault="00D85797" w:rsidP="00D85797">
            <w:pPr>
              <w:pStyle w:val="ListParagraph"/>
              <w:numPr>
                <w:ilvl w:val="0"/>
                <w:numId w:val="2"/>
              </w:numPr>
              <w:rPr>
                <w:rFonts w:cstheme="minorHAnsi"/>
                <w:sz w:val="20"/>
                <w:szCs w:val="20"/>
              </w:rPr>
            </w:pPr>
            <w:r w:rsidRPr="00AE2050">
              <w:rPr>
                <w:rFonts w:cstheme="minorHAnsi"/>
                <w:sz w:val="20"/>
                <w:szCs w:val="20"/>
              </w:rPr>
              <w:t>Write sentences using expressions learnt</w:t>
            </w:r>
          </w:p>
          <w:p w:rsidR="00D85797" w:rsidRDefault="00D85797" w:rsidP="00D85797">
            <w:pPr>
              <w:pStyle w:val="ListParagraph"/>
              <w:numPr>
                <w:ilvl w:val="0"/>
                <w:numId w:val="2"/>
              </w:numPr>
              <w:rPr>
                <w:rFonts w:cstheme="minorHAnsi"/>
                <w:sz w:val="20"/>
                <w:szCs w:val="20"/>
              </w:rPr>
            </w:pPr>
            <w:r w:rsidRPr="00AE2050">
              <w:rPr>
                <w:rFonts w:cstheme="minorHAnsi"/>
                <w:sz w:val="20"/>
                <w:szCs w:val="20"/>
              </w:rPr>
              <w:t xml:space="preserve">Apply skills taught through oral conversations and extra-curricular events </w:t>
            </w:r>
            <w:r w:rsidRPr="00AE2050">
              <w:rPr>
                <w:rFonts w:cstheme="minorHAnsi"/>
                <w:i/>
                <w:sz w:val="20"/>
                <w:szCs w:val="20"/>
              </w:rPr>
              <w:t>(French Market days, Y6 French trip)</w:t>
            </w:r>
          </w:p>
          <w:p w:rsidR="005D518D" w:rsidRDefault="005D518D" w:rsidP="00D85797">
            <w:pPr>
              <w:pStyle w:val="ListParagraph"/>
              <w:numPr>
                <w:ilvl w:val="0"/>
                <w:numId w:val="2"/>
              </w:numPr>
              <w:rPr>
                <w:rFonts w:cstheme="minorHAnsi"/>
                <w:sz w:val="20"/>
                <w:szCs w:val="20"/>
              </w:rPr>
            </w:pPr>
            <w:r>
              <w:rPr>
                <w:rFonts w:cstheme="minorHAnsi"/>
                <w:sz w:val="20"/>
                <w:szCs w:val="20"/>
              </w:rPr>
              <w:t>Speaking/listening skills I understand main point from short spoken passages.</w:t>
            </w:r>
          </w:p>
          <w:p w:rsidR="005D518D" w:rsidRDefault="00D501F7" w:rsidP="005D518D">
            <w:pPr>
              <w:pStyle w:val="ListParagraph"/>
              <w:numPr>
                <w:ilvl w:val="0"/>
                <w:numId w:val="2"/>
              </w:numPr>
              <w:rPr>
                <w:rFonts w:cstheme="minorHAnsi"/>
                <w:sz w:val="20"/>
                <w:szCs w:val="20"/>
              </w:rPr>
            </w:pPr>
            <w:r>
              <w:rPr>
                <w:rFonts w:cstheme="minorHAnsi"/>
                <w:sz w:val="20"/>
                <w:szCs w:val="20"/>
              </w:rPr>
              <w:t>I take part in a brief task</w:t>
            </w:r>
            <w:r w:rsidR="005D518D">
              <w:rPr>
                <w:rFonts w:cstheme="minorHAnsi"/>
                <w:sz w:val="20"/>
                <w:szCs w:val="20"/>
              </w:rPr>
              <w:t>, using visual or other clues to help me to respond.</w:t>
            </w:r>
          </w:p>
          <w:p w:rsidR="00236648" w:rsidRDefault="00236648" w:rsidP="00236648">
            <w:pPr>
              <w:rPr>
                <w:rFonts w:cstheme="minorHAnsi"/>
                <w:sz w:val="20"/>
                <w:szCs w:val="20"/>
              </w:rPr>
            </w:pPr>
          </w:p>
          <w:p w:rsidR="00236648" w:rsidRDefault="00236648" w:rsidP="00236648">
            <w:pPr>
              <w:rPr>
                <w:rFonts w:cstheme="minorHAnsi"/>
                <w:sz w:val="20"/>
                <w:szCs w:val="20"/>
              </w:rPr>
            </w:pPr>
          </w:p>
          <w:p w:rsidR="00236648" w:rsidRPr="00236648" w:rsidRDefault="00236648" w:rsidP="00236648">
            <w:pPr>
              <w:rPr>
                <w:rFonts w:cstheme="minorHAnsi"/>
                <w:sz w:val="20"/>
                <w:szCs w:val="20"/>
              </w:rPr>
            </w:pPr>
          </w:p>
          <w:p w:rsidR="00250070" w:rsidRDefault="00250070" w:rsidP="005D518D">
            <w:pPr>
              <w:rPr>
                <w:rFonts w:cstheme="minorHAnsi"/>
                <w:b/>
                <w:sz w:val="20"/>
                <w:szCs w:val="20"/>
              </w:rPr>
            </w:pPr>
            <w:r w:rsidRPr="00250070">
              <w:rPr>
                <w:rFonts w:cstheme="minorHAnsi"/>
                <w:b/>
                <w:sz w:val="20"/>
                <w:szCs w:val="20"/>
              </w:rPr>
              <w:t xml:space="preserve">French – </w:t>
            </w:r>
            <w:r w:rsidR="00A832F9">
              <w:rPr>
                <w:rFonts w:cstheme="minorHAnsi"/>
                <w:b/>
                <w:sz w:val="20"/>
                <w:szCs w:val="20"/>
              </w:rPr>
              <w:t xml:space="preserve"> </w:t>
            </w:r>
            <w:r w:rsidR="00A832F9" w:rsidRPr="00293CA4">
              <w:rPr>
                <w:rFonts w:cstheme="minorHAnsi"/>
                <w:b/>
                <w:sz w:val="20"/>
                <w:szCs w:val="20"/>
              </w:rPr>
              <w:t>Transports</w:t>
            </w:r>
            <w:r w:rsidR="00A832F9">
              <w:rPr>
                <w:rFonts w:cstheme="minorHAnsi"/>
                <w:b/>
                <w:sz w:val="20"/>
                <w:szCs w:val="20"/>
              </w:rPr>
              <w:t xml:space="preserve"> and time. (</w:t>
            </w:r>
            <w:r w:rsidRPr="00250070">
              <w:rPr>
                <w:rFonts w:cstheme="minorHAnsi"/>
                <w:b/>
                <w:sz w:val="20"/>
                <w:szCs w:val="20"/>
              </w:rPr>
              <w:t>Term 6</w:t>
            </w:r>
            <w:r w:rsidR="00A832F9">
              <w:rPr>
                <w:rFonts w:cstheme="minorHAnsi"/>
                <w:b/>
                <w:sz w:val="20"/>
                <w:szCs w:val="20"/>
              </w:rPr>
              <w:t>)</w:t>
            </w:r>
          </w:p>
          <w:p w:rsidR="00D501F7" w:rsidRDefault="00C67A2C" w:rsidP="005D518D">
            <w:pPr>
              <w:rPr>
                <w:rFonts w:cstheme="minorHAnsi"/>
                <w:sz w:val="20"/>
                <w:szCs w:val="20"/>
              </w:rPr>
            </w:pPr>
            <w:r w:rsidRPr="00C67A2C">
              <w:rPr>
                <w:rFonts w:cstheme="minorHAnsi"/>
                <w:b/>
                <w:sz w:val="20"/>
                <w:szCs w:val="20"/>
              </w:rPr>
              <w:t>Culture</w:t>
            </w:r>
            <w:r>
              <w:rPr>
                <w:rFonts w:cstheme="minorHAnsi"/>
                <w:sz w:val="20"/>
                <w:szCs w:val="20"/>
              </w:rPr>
              <w:t>:</w:t>
            </w:r>
            <w:r w:rsidRPr="00C67A2C">
              <w:rPr>
                <w:rFonts w:eastAsiaTheme="minorEastAsia" w:hAnsi="Calibri"/>
                <w:color w:val="000000" w:themeColor="text1"/>
                <w:kern w:val="24"/>
                <w:sz w:val="28"/>
                <w:szCs w:val="28"/>
              </w:rPr>
              <w:t xml:space="preserve"> </w:t>
            </w:r>
            <w:r w:rsidRPr="00C67A2C">
              <w:rPr>
                <w:rFonts w:cstheme="minorHAnsi"/>
                <w:sz w:val="20"/>
                <w:szCs w:val="20"/>
              </w:rPr>
              <w:t>French culture this term is about the French revolution</w:t>
            </w:r>
            <w:r>
              <w:rPr>
                <w:rFonts w:cstheme="minorHAnsi"/>
                <w:sz w:val="20"/>
                <w:szCs w:val="20"/>
              </w:rPr>
              <w:t>.</w:t>
            </w:r>
          </w:p>
          <w:p w:rsidR="00A832F9" w:rsidRDefault="008E5E16" w:rsidP="006344A4">
            <w:pPr>
              <w:rPr>
                <w:rFonts w:cstheme="minorHAnsi"/>
                <w:sz w:val="20"/>
                <w:szCs w:val="20"/>
              </w:rPr>
            </w:pPr>
            <w:r w:rsidRPr="008E5E16">
              <w:rPr>
                <w:rFonts w:cstheme="minorHAnsi"/>
                <w:sz w:val="20"/>
                <w:szCs w:val="20"/>
              </w:rPr>
              <w:t>King Louis</w:t>
            </w:r>
            <w:r w:rsidR="00236648">
              <w:rPr>
                <w:rFonts w:cstheme="minorHAnsi"/>
                <w:sz w:val="20"/>
                <w:szCs w:val="20"/>
              </w:rPr>
              <w:t xml:space="preserve"> XVI and Queen Marie-Antoinette</w:t>
            </w:r>
          </w:p>
          <w:p w:rsidR="00236648" w:rsidRDefault="00236648" w:rsidP="006344A4">
            <w:pPr>
              <w:rPr>
                <w:rFonts w:cstheme="minorHAnsi"/>
                <w:sz w:val="20"/>
                <w:szCs w:val="20"/>
              </w:rPr>
            </w:pPr>
          </w:p>
          <w:p w:rsidR="00236648" w:rsidRDefault="00236648" w:rsidP="006344A4">
            <w:pPr>
              <w:rPr>
                <w:rFonts w:cstheme="minorHAnsi"/>
                <w:sz w:val="20"/>
                <w:szCs w:val="20"/>
              </w:rPr>
            </w:pPr>
          </w:p>
          <w:p w:rsidR="00236648" w:rsidRDefault="00236648" w:rsidP="006344A4">
            <w:pPr>
              <w:rPr>
                <w:rFonts w:cstheme="minorHAnsi"/>
                <w:sz w:val="20"/>
                <w:szCs w:val="20"/>
              </w:rPr>
            </w:pPr>
          </w:p>
          <w:p w:rsidR="00236648" w:rsidRDefault="00236648" w:rsidP="006344A4">
            <w:pPr>
              <w:rPr>
                <w:rFonts w:cstheme="minorHAnsi"/>
                <w:sz w:val="20"/>
                <w:szCs w:val="20"/>
              </w:rPr>
            </w:pPr>
          </w:p>
          <w:p w:rsidR="006344A4" w:rsidRDefault="006344A4" w:rsidP="006344A4">
            <w:pPr>
              <w:rPr>
                <w:rFonts w:cstheme="minorHAnsi"/>
                <w:b/>
                <w:sz w:val="20"/>
                <w:szCs w:val="20"/>
              </w:rPr>
            </w:pPr>
            <w:r w:rsidRPr="006344A4">
              <w:rPr>
                <w:rFonts w:cstheme="minorHAnsi"/>
                <w:b/>
                <w:sz w:val="20"/>
                <w:szCs w:val="20"/>
              </w:rPr>
              <w:lastRenderedPageBreak/>
              <w:t xml:space="preserve"> </w:t>
            </w:r>
            <w:r w:rsidRPr="00236648">
              <w:rPr>
                <w:rFonts w:cstheme="minorHAnsi"/>
                <w:b/>
                <w:sz w:val="20"/>
                <w:szCs w:val="20"/>
                <w:u w:val="single"/>
              </w:rPr>
              <w:t>Vocabulary</w:t>
            </w:r>
            <w:r w:rsidR="00250070">
              <w:rPr>
                <w:rFonts w:cstheme="minorHAnsi"/>
                <w:b/>
                <w:sz w:val="20"/>
                <w:szCs w:val="20"/>
              </w:rPr>
              <w:t>:</w:t>
            </w:r>
          </w:p>
          <w:p w:rsidR="00236648" w:rsidRPr="00250070" w:rsidRDefault="00236648" w:rsidP="006344A4">
            <w:pPr>
              <w:rPr>
                <w:rFonts w:cstheme="minorHAnsi"/>
                <w:sz w:val="20"/>
                <w:szCs w:val="20"/>
              </w:rPr>
            </w:pPr>
          </w:p>
          <w:p w:rsidR="006344A4" w:rsidRPr="00236648" w:rsidRDefault="006344A4" w:rsidP="006344A4">
            <w:pPr>
              <w:rPr>
                <w:rFonts w:cstheme="minorHAnsi"/>
                <w:sz w:val="20"/>
                <w:szCs w:val="20"/>
              </w:rPr>
            </w:pPr>
            <w:r w:rsidRPr="00236648">
              <w:rPr>
                <w:rFonts w:cstheme="minorHAnsi"/>
                <w:sz w:val="20"/>
                <w:szCs w:val="20"/>
              </w:rPr>
              <w:t>Une voiture, un avion, un bus/autobus, un metro, un taxi, un bâteau, un velo, une bicyclette, un cheval, à pied, une moto.</w:t>
            </w:r>
          </w:p>
          <w:p w:rsidR="00410B13" w:rsidRPr="00236648" w:rsidRDefault="00410B13" w:rsidP="006344A4">
            <w:pPr>
              <w:rPr>
                <w:rFonts w:cstheme="minorHAnsi"/>
                <w:sz w:val="20"/>
                <w:szCs w:val="20"/>
              </w:rPr>
            </w:pPr>
          </w:p>
          <w:p w:rsidR="00250070" w:rsidRPr="00236648" w:rsidRDefault="00250070" w:rsidP="00250070">
            <w:pPr>
              <w:rPr>
                <w:rFonts w:cstheme="minorHAnsi"/>
                <w:sz w:val="20"/>
                <w:szCs w:val="20"/>
              </w:rPr>
            </w:pPr>
            <w:r w:rsidRPr="00236648">
              <w:rPr>
                <w:rFonts w:cstheme="minorHAnsi"/>
                <w:sz w:val="20"/>
                <w:szCs w:val="20"/>
              </w:rPr>
              <w:t>We are learning time in digital form.</w:t>
            </w:r>
          </w:p>
          <w:p w:rsidR="00250070" w:rsidRPr="00236648" w:rsidRDefault="00250070" w:rsidP="00250070">
            <w:pPr>
              <w:rPr>
                <w:rFonts w:cstheme="minorHAnsi"/>
                <w:sz w:val="20"/>
                <w:szCs w:val="20"/>
              </w:rPr>
            </w:pPr>
            <w:r w:rsidRPr="00236648">
              <w:rPr>
                <w:rFonts w:cstheme="minorHAnsi"/>
                <w:sz w:val="20"/>
                <w:szCs w:val="20"/>
              </w:rPr>
              <w:t>This will help the children to practice their numbers.</w:t>
            </w:r>
          </w:p>
          <w:p w:rsidR="00250070" w:rsidRPr="00236648" w:rsidRDefault="00250070" w:rsidP="00250070">
            <w:pPr>
              <w:rPr>
                <w:rFonts w:cstheme="minorHAnsi"/>
                <w:sz w:val="20"/>
                <w:szCs w:val="20"/>
              </w:rPr>
            </w:pPr>
            <w:r w:rsidRPr="00236648">
              <w:rPr>
                <w:rFonts w:cstheme="minorHAnsi"/>
                <w:sz w:val="20"/>
                <w:szCs w:val="20"/>
              </w:rPr>
              <w:t>e.g.</w:t>
            </w:r>
            <w:r w:rsidR="00A832F9" w:rsidRPr="00236648">
              <w:rPr>
                <w:rFonts w:cstheme="minorHAnsi"/>
                <w:sz w:val="20"/>
                <w:szCs w:val="20"/>
              </w:rPr>
              <w:t>,</w:t>
            </w:r>
            <w:r w:rsidRPr="00236648">
              <w:rPr>
                <w:rFonts w:cstheme="minorHAnsi"/>
                <w:sz w:val="20"/>
                <w:szCs w:val="20"/>
              </w:rPr>
              <w:t xml:space="preserve"> 10:30 Dix heures trente. </w:t>
            </w:r>
          </w:p>
          <w:p w:rsidR="00250070" w:rsidRPr="00236648" w:rsidRDefault="00250070" w:rsidP="00250070">
            <w:pPr>
              <w:rPr>
                <w:rFonts w:cstheme="minorHAnsi"/>
                <w:sz w:val="20"/>
                <w:szCs w:val="20"/>
              </w:rPr>
            </w:pPr>
            <w:r w:rsidRPr="00236648">
              <w:rPr>
                <w:rFonts w:cstheme="minorHAnsi"/>
                <w:sz w:val="20"/>
                <w:szCs w:val="20"/>
              </w:rPr>
              <w:t xml:space="preserve">      </w:t>
            </w:r>
            <w:r w:rsidR="00743C3B" w:rsidRPr="00236648">
              <w:rPr>
                <w:rFonts w:cstheme="minorHAnsi"/>
                <w:sz w:val="20"/>
                <w:szCs w:val="20"/>
              </w:rPr>
              <w:t xml:space="preserve"> </w:t>
            </w:r>
            <w:r w:rsidRPr="00236648">
              <w:rPr>
                <w:rFonts w:cstheme="minorHAnsi"/>
                <w:sz w:val="20"/>
                <w:szCs w:val="20"/>
              </w:rPr>
              <w:t xml:space="preserve"> 22.30 Vingt-deux heures trente.</w:t>
            </w:r>
          </w:p>
          <w:p w:rsidR="00250070" w:rsidRPr="00236648" w:rsidRDefault="00250070" w:rsidP="00250070">
            <w:pPr>
              <w:rPr>
                <w:rFonts w:cstheme="minorHAnsi"/>
                <w:sz w:val="20"/>
                <w:szCs w:val="20"/>
              </w:rPr>
            </w:pPr>
            <w:r w:rsidRPr="00236648">
              <w:rPr>
                <w:rFonts w:cstheme="minorHAnsi"/>
                <w:sz w:val="20"/>
                <w:szCs w:val="20"/>
              </w:rPr>
              <w:t xml:space="preserve">      </w:t>
            </w:r>
            <w:r w:rsidR="00743C3B" w:rsidRPr="00236648">
              <w:rPr>
                <w:rFonts w:cstheme="minorHAnsi"/>
                <w:sz w:val="20"/>
                <w:szCs w:val="20"/>
              </w:rPr>
              <w:t xml:space="preserve"> </w:t>
            </w:r>
            <w:r w:rsidRPr="00236648">
              <w:rPr>
                <w:rFonts w:cstheme="minorHAnsi"/>
                <w:sz w:val="20"/>
                <w:szCs w:val="20"/>
              </w:rPr>
              <w:t xml:space="preserve"> 13:45 Treize heures quarante-cinq.</w:t>
            </w:r>
          </w:p>
          <w:p w:rsidR="00250070" w:rsidRDefault="00250070" w:rsidP="006344A4">
            <w:pPr>
              <w:rPr>
                <w:rFonts w:cstheme="minorHAnsi"/>
                <w:b/>
                <w:sz w:val="20"/>
                <w:szCs w:val="20"/>
              </w:rPr>
            </w:pPr>
          </w:p>
          <w:p w:rsidR="00250070" w:rsidRDefault="00250070" w:rsidP="006344A4">
            <w:pPr>
              <w:rPr>
                <w:rFonts w:cstheme="minorHAnsi"/>
                <w:b/>
                <w:sz w:val="20"/>
                <w:szCs w:val="20"/>
              </w:rPr>
            </w:pPr>
            <w:r w:rsidRPr="00250070">
              <w:rPr>
                <w:rFonts w:cstheme="minorHAnsi"/>
                <w:b/>
                <w:sz w:val="20"/>
                <w:szCs w:val="20"/>
                <w:u w:val="single"/>
              </w:rPr>
              <w:t>Grammar</w:t>
            </w:r>
            <w:r>
              <w:rPr>
                <w:rFonts w:cstheme="minorHAnsi"/>
                <w:b/>
                <w:sz w:val="20"/>
                <w:szCs w:val="20"/>
              </w:rPr>
              <w:t>:</w:t>
            </w:r>
          </w:p>
          <w:p w:rsidR="00236648" w:rsidRPr="006344A4" w:rsidRDefault="00236648" w:rsidP="006344A4">
            <w:pPr>
              <w:rPr>
                <w:rFonts w:cstheme="minorHAnsi"/>
                <w:b/>
                <w:sz w:val="20"/>
                <w:szCs w:val="20"/>
              </w:rPr>
            </w:pPr>
          </w:p>
          <w:p w:rsidR="006344A4" w:rsidRPr="00236648" w:rsidRDefault="006344A4" w:rsidP="00236648">
            <w:pPr>
              <w:pStyle w:val="ListParagraph"/>
              <w:numPr>
                <w:ilvl w:val="0"/>
                <w:numId w:val="14"/>
              </w:numPr>
              <w:rPr>
                <w:rFonts w:cstheme="minorHAnsi"/>
                <w:sz w:val="20"/>
                <w:szCs w:val="20"/>
              </w:rPr>
            </w:pPr>
            <w:r w:rsidRPr="00236648">
              <w:rPr>
                <w:rFonts w:cstheme="minorHAnsi"/>
                <w:sz w:val="20"/>
                <w:szCs w:val="20"/>
              </w:rPr>
              <w:t>Prepositions – en - à</w:t>
            </w:r>
          </w:p>
          <w:p w:rsidR="00410B13" w:rsidRPr="00236648" w:rsidRDefault="006344A4" w:rsidP="006344A4">
            <w:pPr>
              <w:pStyle w:val="ListParagraph"/>
              <w:numPr>
                <w:ilvl w:val="0"/>
                <w:numId w:val="14"/>
              </w:numPr>
              <w:rPr>
                <w:rFonts w:cstheme="minorHAnsi"/>
                <w:sz w:val="20"/>
                <w:szCs w:val="20"/>
              </w:rPr>
            </w:pPr>
            <w:r w:rsidRPr="00236648">
              <w:rPr>
                <w:rFonts w:cstheme="minorHAnsi"/>
                <w:sz w:val="20"/>
                <w:szCs w:val="20"/>
              </w:rPr>
              <w:t>En voiture</w:t>
            </w:r>
            <w:r w:rsidR="00410B13" w:rsidRPr="00236648">
              <w:rPr>
                <w:rFonts w:cstheme="minorHAnsi"/>
                <w:sz w:val="20"/>
                <w:szCs w:val="20"/>
              </w:rPr>
              <w:t>/by car -  à pied/on foot.</w:t>
            </w:r>
            <w:r w:rsidRPr="00236648">
              <w:rPr>
                <w:rFonts w:cstheme="minorHAnsi"/>
                <w:sz w:val="20"/>
                <w:szCs w:val="20"/>
              </w:rPr>
              <w:t xml:space="preserve"> </w:t>
            </w:r>
          </w:p>
          <w:p w:rsidR="006344A4" w:rsidRPr="00236648" w:rsidRDefault="006344A4" w:rsidP="00236648">
            <w:pPr>
              <w:pStyle w:val="ListParagraph"/>
              <w:numPr>
                <w:ilvl w:val="0"/>
                <w:numId w:val="14"/>
              </w:numPr>
              <w:rPr>
                <w:rFonts w:cstheme="minorHAnsi"/>
                <w:sz w:val="20"/>
                <w:szCs w:val="20"/>
              </w:rPr>
            </w:pPr>
            <w:r w:rsidRPr="00236648">
              <w:rPr>
                <w:rFonts w:cstheme="minorHAnsi"/>
                <w:sz w:val="20"/>
                <w:szCs w:val="20"/>
              </w:rPr>
              <w:t>Verb to go/aller in present tense</w:t>
            </w:r>
          </w:p>
          <w:p w:rsidR="006344A4" w:rsidRPr="00236648" w:rsidRDefault="006344A4" w:rsidP="00236648">
            <w:pPr>
              <w:pStyle w:val="ListParagraph"/>
              <w:numPr>
                <w:ilvl w:val="0"/>
                <w:numId w:val="14"/>
              </w:numPr>
              <w:rPr>
                <w:rFonts w:cstheme="minorHAnsi"/>
                <w:sz w:val="20"/>
                <w:szCs w:val="20"/>
              </w:rPr>
            </w:pPr>
            <w:r w:rsidRPr="00236648">
              <w:rPr>
                <w:rFonts w:cstheme="minorHAnsi"/>
                <w:sz w:val="20"/>
                <w:szCs w:val="20"/>
              </w:rPr>
              <w:t>Je vais, tu vas, il va, elle va, nous allons, vous allez, ils vont, elles vont.</w:t>
            </w:r>
          </w:p>
          <w:p w:rsidR="006344A4" w:rsidRDefault="006344A4" w:rsidP="00714C77">
            <w:pPr>
              <w:pStyle w:val="ListParagraph"/>
              <w:numPr>
                <w:ilvl w:val="0"/>
                <w:numId w:val="14"/>
              </w:numPr>
              <w:rPr>
                <w:rFonts w:cstheme="minorHAnsi"/>
                <w:b/>
                <w:sz w:val="20"/>
                <w:szCs w:val="20"/>
              </w:rPr>
            </w:pPr>
            <w:r w:rsidRPr="00236648">
              <w:rPr>
                <w:rFonts w:cstheme="minorHAnsi"/>
                <w:sz w:val="20"/>
                <w:szCs w:val="20"/>
              </w:rPr>
              <w:t xml:space="preserve">E.g. Je vais à l’ecole à pied. </w:t>
            </w:r>
            <w:r w:rsidR="00236648">
              <w:rPr>
                <w:rFonts w:cstheme="minorHAnsi"/>
                <w:sz w:val="20"/>
                <w:szCs w:val="20"/>
              </w:rPr>
              <w:t xml:space="preserve">Je </w:t>
            </w:r>
            <w:proofErr w:type="spellStart"/>
            <w:r w:rsidR="00236648">
              <w:rPr>
                <w:rFonts w:cstheme="minorHAnsi"/>
                <w:sz w:val="20"/>
                <w:szCs w:val="20"/>
              </w:rPr>
              <w:t>vais</w:t>
            </w:r>
            <w:proofErr w:type="spellEnd"/>
            <w:r w:rsidR="00236648">
              <w:rPr>
                <w:rFonts w:cstheme="minorHAnsi"/>
                <w:sz w:val="20"/>
                <w:szCs w:val="20"/>
              </w:rPr>
              <w:t xml:space="preserve"> </w:t>
            </w:r>
            <w:proofErr w:type="spellStart"/>
            <w:r w:rsidR="00236648">
              <w:rPr>
                <w:rFonts w:cstheme="minorHAnsi"/>
                <w:sz w:val="20"/>
                <w:szCs w:val="20"/>
              </w:rPr>
              <w:t>en</w:t>
            </w:r>
            <w:proofErr w:type="spellEnd"/>
            <w:r w:rsidR="00236648">
              <w:rPr>
                <w:rFonts w:cstheme="minorHAnsi"/>
                <w:sz w:val="20"/>
                <w:szCs w:val="20"/>
              </w:rPr>
              <w:t xml:space="preserve"> vacances </w:t>
            </w:r>
            <w:proofErr w:type="spellStart"/>
            <w:r w:rsidR="00236648">
              <w:rPr>
                <w:rFonts w:cstheme="minorHAnsi"/>
                <w:sz w:val="20"/>
                <w:szCs w:val="20"/>
              </w:rPr>
              <w:t>en</w:t>
            </w:r>
            <w:proofErr w:type="spellEnd"/>
            <w:r w:rsidR="00236648">
              <w:rPr>
                <w:rFonts w:cstheme="minorHAnsi"/>
                <w:sz w:val="20"/>
                <w:szCs w:val="20"/>
              </w:rPr>
              <w:t xml:space="preserve"> </w:t>
            </w:r>
            <w:proofErr w:type="spellStart"/>
            <w:r w:rsidR="00236648">
              <w:rPr>
                <w:rFonts w:cstheme="minorHAnsi"/>
                <w:sz w:val="20"/>
                <w:szCs w:val="20"/>
              </w:rPr>
              <w:t>avion</w:t>
            </w:r>
            <w:proofErr w:type="spellEnd"/>
          </w:p>
          <w:p w:rsidR="00236648" w:rsidRPr="00236648" w:rsidRDefault="00236648" w:rsidP="00236648">
            <w:pPr>
              <w:pStyle w:val="ListParagraph"/>
              <w:rPr>
                <w:rFonts w:cstheme="minorHAnsi"/>
                <w:b/>
                <w:sz w:val="20"/>
                <w:szCs w:val="20"/>
              </w:rPr>
            </w:pPr>
          </w:p>
          <w:p w:rsidR="00236648" w:rsidRDefault="00236648" w:rsidP="00BF3D2B">
            <w:pPr>
              <w:rPr>
                <w:rFonts w:cstheme="minorHAnsi"/>
                <w:sz w:val="20"/>
                <w:szCs w:val="20"/>
                <w:u w:val="single"/>
              </w:rPr>
            </w:pPr>
          </w:p>
          <w:p w:rsidR="00BF3D2B" w:rsidRDefault="00BF3D2B" w:rsidP="00BF3D2B">
            <w:pPr>
              <w:rPr>
                <w:rFonts w:cstheme="minorHAnsi"/>
                <w:sz w:val="20"/>
                <w:szCs w:val="20"/>
                <w:u w:val="single"/>
              </w:rPr>
            </w:pPr>
            <w:r w:rsidRPr="00AE2050">
              <w:rPr>
                <w:rFonts w:cstheme="minorHAnsi"/>
                <w:sz w:val="20"/>
                <w:szCs w:val="20"/>
                <w:u w:val="single"/>
              </w:rPr>
              <w:t>Key skills:</w:t>
            </w:r>
            <w:bookmarkStart w:id="0" w:name="_GoBack"/>
            <w:bookmarkEnd w:id="0"/>
          </w:p>
          <w:p w:rsidR="00236648" w:rsidRPr="00AE2050" w:rsidRDefault="00236648" w:rsidP="00BF3D2B">
            <w:pPr>
              <w:rPr>
                <w:rFonts w:cstheme="minorHAnsi"/>
                <w:sz w:val="20"/>
                <w:szCs w:val="20"/>
                <w:u w:val="single"/>
              </w:rPr>
            </w:pPr>
          </w:p>
          <w:p w:rsidR="00BF3D2B" w:rsidRDefault="00BF3D2B" w:rsidP="00BF3D2B">
            <w:pPr>
              <w:pStyle w:val="ListParagraph"/>
              <w:numPr>
                <w:ilvl w:val="0"/>
                <w:numId w:val="2"/>
              </w:numPr>
              <w:rPr>
                <w:rFonts w:cstheme="minorHAnsi"/>
                <w:sz w:val="20"/>
                <w:szCs w:val="20"/>
              </w:rPr>
            </w:pPr>
            <w:r>
              <w:rPr>
                <w:rFonts w:cstheme="minorHAnsi"/>
                <w:sz w:val="20"/>
                <w:szCs w:val="20"/>
              </w:rPr>
              <w:t>I use dictionary to work out meaning or to expand my vocabulary in a specify topics learnt.</w:t>
            </w:r>
          </w:p>
          <w:p w:rsidR="00BF3D2B" w:rsidRPr="00AE2050" w:rsidRDefault="00BF3D2B" w:rsidP="00BF3D2B">
            <w:pPr>
              <w:pStyle w:val="ListParagraph"/>
              <w:numPr>
                <w:ilvl w:val="0"/>
                <w:numId w:val="2"/>
              </w:numPr>
              <w:rPr>
                <w:rFonts w:cstheme="minorHAnsi"/>
                <w:sz w:val="20"/>
                <w:szCs w:val="20"/>
              </w:rPr>
            </w:pPr>
            <w:r w:rsidRPr="00AE2050">
              <w:rPr>
                <w:rFonts w:cstheme="minorHAnsi"/>
                <w:sz w:val="20"/>
                <w:szCs w:val="20"/>
              </w:rPr>
              <w:t>Use short phrases to respond</w:t>
            </w:r>
          </w:p>
          <w:p w:rsidR="00BF3D2B" w:rsidRPr="00AE2050" w:rsidRDefault="00BF3D2B" w:rsidP="00BF3D2B">
            <w:pPr>
              <w:pStyle w:val="ListParagraph"/>
              <w:numPr>
                <w:ilvl w:val="0"/>
                <w:numId w:val="2"/>
              </w:numPr>
              <w:rPr>
                <w:rFonts w:cstheme="minorHAnsi"/>
                <w:sz w:val="20"/>
                <w:szCs w:val="20"/>
              </w:rPr>
            </w:pPr>
            <w:r w:rsidRPr="00AE2050">
              <w:rPr>
                <w:rFonts w:cstheme="minorHAnsi"/>
                <w:sz w:val="20"/>
                <w:szCs w:val="20"/>
              </w:rPr>
              <w:t>Develop a growing vocabulary</w:t>
            </w:r>
          </w:p>
          <w:p w:rsidR="00BF3D2B" w:rsidRPr="00AE2050" w:rsidRDefault="00BF3D2B" w:rsidP="00BF3D2B">
            <w:pPr>
              <w:pStyle w:val="ListParagraph"/>
              <w:numPr>
                <w:ilvl w:val="0"/>
                <w:numId w:val="2"/>
              </w:numPr>
              <w:rPr>
                <w:rFonts w:cstheme="minorHAnsi"/>
                <w:sz w:val="20"/>
                <w:szCs w:val="20"/>
              </w:rPr>
            </w:pPr>
            <w:r w:rsidRPr="00AE2050">
              <w:rPr>
                <w:rFonts w:cstheme="minorHAnsi"/>
                <w:sz w:val="20"/>
                <w:szCs w:val="20"/>
              </w:rPr>
              <w:t>Write sentences using expressions learnt</w:t>
            </w:r>
          </w:p>
          <w:p w:rsidR="00BF3D2B" w:rsidRDefault="00BF3D2B" w:rsidP="00BF3D2B">
            <w:pPr>
              <w:pStyle w:val="ListParagraph"/>
              <w:numPr>
                <w:ilvl w:val="0"/>
                <w:numId w:val="2"/>
              </w:numPr>
              <w:rPr>
                <w:rFonts w:cstheme="minorHAnsi"/>
                <w:sz w:val="20"/>
                <w:szCs w:val="20"/>
              </w:rPr>
            </w:pPr>
            <w:r>
              <w:rPr>
                <w:rFonts w:cstheme="minorHAnsi"/>
                <w:sz w:val="20"/>
                <w:szCs w:val="20"/>
              </w:rPr>
              <w:t>Speaking/listening skills I understand main point from short spoken passages.</w:t>
            </w:r>
          </w:p>
          <w:p w:rsidR="006344A4" w:rsidRPr="00BF3D2B" w:rsidRDefault="00BF3D2B" w:rsidP="00BF3D2B">
            <w:pPr>
              <w:pStyle w:val="ListParagraph"/>
              <w:numPr>
                <w:ilvl w:val="0"/>
                <w:numId w:val="2"/>
              </w:numPr>
              <w:rPr>
                <w:rFonts w:cstheme="minorHAnsi"/>
                <w:sz w:val="20"/>
                <w:szCs w:val="20"/>
              </w:rPr>
            </w:pPr>
            <w:r w:rsidRPr="00BF3D2B">
              <w:rPr>
                <w:rFonts w:cstheme="minorHAnsi"/>
                <w:sz w:val="20"/>
                <w:szCs w:val="20"/>
              </w:rPr>
              <w:t xml:space="preserve"> I understand simple written phrases.</w:t>
            </w:r>
          </w:p>
          <w:p w:rsidR="00BF3D2B" w:rsidRPr="00BF3D2B" w:rsidRDefault="00BF3D2B" w:rsidP="00BF3D2B">
            <w:pPr>
              <w:pStyle w:val="ListParagraph"/>
              <w:numPr>
                <w:ilvl w:val="0"/>
                <w:numId w:val="2"/>
              </w:numPr>
              <w:rPr>
                <w:rFonts w:cstheme="minorHAnsi"/>
                <w:sz w:val="20"/>
                <w:szCs w:val="20"/>
              </w:rPr>
            </w:pPr>
            <w:r w:rsidRPr="00BF3D2B">
              <w:rPr>
                <w:rFonts w:cstheme="minorHAnsi"/>
                <w:sz w:val="20"/>
                <w:szCs w:val="20"/>
              </w:rPr>
              <w:lastRenderedPageBreak/>
              <w:t>I can say simple phrases from a familiar topic.</w:t>
            </w:r>
          </w:p>
          <w:p w:rsidR="00BF3D2B" w:rsidRPr="00BF3D2B" w:rsidRDefault="00BF3D2B" w:rsidP="00BF3D2B">
            <w:pPr>
              <w:pStyle w:val="ListParagraph"/>
              <w:numPr>
                <w:ilvl w:val="0"/>
                <w:numId w:val="2"/>
              </w:numPr>
              <w:rPr>
                <w:rFonts w:cstheme="minorHAnsi"/>
                <w:sz w:val="20"/>
                <w:szCs w:val="20"/>
              </w:rPr>
            </w:pPr>
            <w:r w:rsidRPr="00BF3D2B">
              <w:rPr>
                <w:rFonts w:cstheme="minorHAnsi"/>
                <w:sz w:val="20"/>
                <w:szCs w:val="20"/>
              </w:rPr>
              <w:t>I can write simple written phrases independently from a familiar topic.</w:t>
            </w:r>
          </w:p>
          <w:p w:rsidR="006344A4" w:rsidRPr="00BF3D2B" w:rsidRDefault="006344A4" w:rsidP="005D518D">
            <w:pPr>
              <w:rPr>
                <w:rFonts w:cstheme="minorHAnsi"/>
                <w:sz w:val="20"/>
                <w:szCs w:val="20"/>
              </w:rPr>
            </w:pPr>
          </w:p>
          <w:p w:rsidR="00996F44" w:rsidRPr="005D518D" w:rsidRDefault="00996F44" w:rsidP="005D518D">
            <w:pPr>
              <w:rPr>
                <w:sz w:val="20"/>
                <w:szCs w:val="20"/>
              </w:rPr>
            </w:pPr>
          </w:p>
        </w:tc>
        <w:tc>
          <w:tcPr>
            <w:tcW w:w="4725" w:type="dxa"/>
            <w:tcBorders>
              <w:bottom w:val="single" w:sz="4" w:space="0" w:color="auto"/>
            </w:tcBorders>
            <w:shd w:val="clear" w:color="auto" w:fill="FFFF00"/>
          </w:tcPr>
          <w:p w:rsidR="00B05902" w:rsidRDefault="00B05902">
            <w:pPr>
              <w:rPr>
                <w:sz w:val="20"/>
                <w:szCs w:val="20"/>
              </w:rPr>
            </w:pPr>
            <w:r w:rsidRPr="00B05902">
              <w:rPr>
                <w:sz w:val="20"/>
                <w:szCs w:val="20"/>
              </w:rPr>
              <w:lastRenderedPageBreak/>
              <w:t>Religious Education</w:t>
            </w:r>
          </w:p>
          <w:p w:rsidR="00271C91" w:rsidRDefault="00271C91" w:rsidP="00271C91">
            <w:pPr>
              <w:rPr>
                <w:sz w:val="20"/>
                <w:szCs w:val="20"/>
              </w:rPr>
            </w:pPr>
            <w:r w:rsidRPr="00740B4A">
              <w:rPr>
                <w:b/>
                <w:sz w:val="20"/>
                <w:szCs w:val="20"/>
              </w:rPr>
              <w:t>Justice and freedom</w:t>
            </w:r>
            <w:r>
              <w:rPr>
                <w:sz w:val="20"/>
                <w:szCs w:val="20"/>
              </w:rPr>
              <w:t xml:space="preserve"> – looking at a range of different religious views on justice and freedom and comparing them. </w:t>
            </w:r>
          </w:p>
          <w:p w:rsidR="00271C91" w:rsidRDefault="00271C91" w:rsidP="00271C91">
            <w:pPr>
              <w:rPr>
                <w:sz w:val="20"/>
                <w:szCs w:val="20"/>
              </w:rPr>
            </w:pPr>
            <w:r w:rsidRPr="00740B4A">
              <w:rPr>
                <w:b/>
                <w:sz w:val="20"/>
                <w:szCs w:val="20"/>
              </w:rPr>
              <w:t>Justice</w:t>
            </w:r>
            <w:r>
              <w:rPr>
                <w:sz w:val="20"/>
                <w:szCs w:val="20"/>
              </w:rPr>
              <w:t xml:space="preserve"> – Comparing The Judgement of King </w:t>
            </w:r>
            <w:proofErr w:type="spellStart"/>
            <w:r>
              <w:rPr>
                <w:sz w:val="20"/>
                <w:szCs w:val="20"/>
              </w:rPr>
              <w:t>Soloman</w:t>
            </w:r>
            <w:proofErr w:type="spellEnd"/>
            <w:r>
              <w:rPr>
                <w:sz w:val="20"/>
                <w:szCs w:val="20"/>
              </w:rPr>
              <w:t xml:space="preserve"> (Judeo-Christian) and The Crying Camel (Islam) story with their view of justice. </w:t>
            </w:r>
          </w:p>
          <w:p w:rsidR="000E5CB6" w:rsidRDefault="000E5CB6" w:rsidP="000E5CB6">
            <w:pPr>
              <w:rPr>
                <w:sz w:val="20"/>
                <w:szCs w:val="20"/>
              </w:rPr>
            </w:pPr>
          </w:p>
          <w:p w:rsidR="000E5CB6" w:rsidRPr="00892DB9" w:rsidRDefault="000E5CB6" w:rsidP="000E5CB6">
            <w:pPr>
              <w:rPr>
                <w:sz w:val="20"/>
                <w:szCs w:val="20"/>
                <w:u w:val="single"/>
              </w:rPr>
            </w:pPr>
            <w:r w:rsidRPr="00892DB9">
              <w:rPr>
                <w:sz w:val="20"/>
                <w:szCs w:val="20"/>
                <w:u w:val="single"/>
              </w:rPr>
              <w:t>Key Skills:</w:t>
            </w:r>
          </w:p>
          <w:p w:rsidR="000E5CB6" w:rsidRPr="00892DB9" w:rsidRDefault="000E5CB6" w:rsidP="000E5CB6">
            <w:pPr>
              <w:pStyle w:val="ListParagraph"/>
              <w:numPr>
                <w:ilvl w:val="0"/>
                <w:numId w:val="2"/>
              </w:numPr>
              <w:rPr>
                <w:b/>
                <w:sz w:val="20"/>
                <w:szCs w:val="20"/>
              </w:rPr>
            </w:pPr>
            <w:r>
              <w:rPr>
                <w:sz w:val="20"/>
                <w:szCs w:val="20"/>
              </w:rPr>
              <w:t>Describe and understand religious sources, stories and beliefs</w:t>
            </w:r>
          </w:p>
          <w:p w:rsidR="000E5CB6" w:rsidRPr="00892DB9" w:rsidRDefault="000E5CB6" w:rsidP="000E5CB6">
            <w:pPr>
              <w:pStyle w:val="ListParagraph"/>
              <w:numPr>
                <w:ilvl w:val="0"/>
                <w:numId w:val="2"/>
              </w:numPr>
              <w:rPr>
                <w:b/>
                <w:sz w:val="20"/>
                <w:szCs w:val="20"/>
              </w:rPr>
            </w:pPr>
            <w:r>
              <w:rPr>
                <w:sz w:val="20"/>
                <w:szCs w:val="20"/>
              </w:rPr>
              <w:t>Suggest similarities and differences between beliefs and religions studied</w:t>
            </w:r>
          </w:p>
          <w:p w:rsidR="000A6731" w:rsidRPr="000A6731" w:rsidRDefault="000E5CB6" w:rsidP="000E5CB6">
            <w:pPr>
              <w:pStyle w:val="ListParagraph"/>
              <w:numPr>
                <w:ilvl w:val="0"/>
                <w:numId w:val="2"/>
              </w:numPr>
              <w:rPr>
                <w:b/>
                <w:sz w:val="20"/>
                <w:szCs w:val="20"/>
              </w:rPr>
            </w:pPr>
            <w:r>
              <w:rPr>
                <w:sz w:val="20"/>
                <w:szCs w:val="20"/>
              </w:rPr>
              <w:t>Describe the importance of key figures in a religion and reasons why they were influential</w:t>
            </w:r>
          </w:p>
          <w:p w:rsidR="00B05902" w:rsidRPr="000A6731" w:rsidRDefault="000E5CB6" w:rsidP="000A6731">
            <w:pPr>
              <w:pStyle w:val="ListParagraph"/>
              <w:numPr>
                <w:ilvl w:val="0"/>
                <w:numId w:val="2"/>
              </w:numPr>
              <w:rPr>
                <w:b/>
                <w:sz w:val="20"/>
                <w:szCs w:val="20"/>
              </w:rPr>
            </w:pPr>
            <w:r w:rsidRPr="000A6731">
              <w:rPr>
                <w:sz w:val="20"/>
                <w:szCs w:val="20"/>
              </w:rPr>
              <w:t xml:space="preserve">Recognise </w:t>
            </w:r>
            <w:r w:rsidR="000A6731">
              <w:rPr>
                <w:sz w:val="20"/>
                <w:szCs w:val="20"/>
              </w:rPr>
              <w:t>places of worship and why these are important</w:t>
            </w:r>
          </w:p>
          <w:p w:rsidR="000A6731" w:rsidRPr="000A6731" w:rsidRDefault="000A6731" w:rsidP="000A6731">
            <w:pPr>
              <w:pStyle w:val="ListParagraph"/>
              <w:numPr>
                <w:ilvl w:val="0"/>
                <w:numId w:val="2"/>
              </w:numPr>
              <w:rPr>
                <w:b/>
                <w:sz w:val="20"/>
                <w:szCs w:val="20"/>
              </w:rPr>
            </w:pPr>
            <w:r>
              <w:rPr>
                <w:sz w:val="20"/>
                <w:szCs w:val="20"/>
              </w:rPr>
              <w:t>Recognise key religious festivals and why these are celebrated</w:t>
            </w:r>
          </w:p>
        </w:tc>
        <w:tc>
          <w:tcPr>
            <w:tcW w:w="4725" w:type="dxa"/>
            <w:shd w:val="clear" w:color="auto" w:fill="FF9933"/>
          </w:tcPr>
          <w:p w:rsidR="00996F44" w:rsidRDefault="00996F44" w:rsidP="00996F44">
            <w:pPr>
              <w:rPr>
                <w:sz w:val="20"/>
                <w:szCs w:val="20"/>
              </w:rPr>
            </w:pPr>
            <w:r w:rsidRPr="00B05902">
              <w:rPr>
                <w:sz w:val="20"/>
                <w:szCs w:val="20"/>
              </w:rPr>
              <w:t>Music</w:t>
            </w:r>
          </w:p>
          <w:p w:rsidR="00996F44" w:rsidRDefault="00996F44" w:rsidP="00996F44">
            <w:pPr>
              <w:rPr>
                <w:b/>
                <w:sz w:val="20"/>
                <w:szCs w:val="20"/>
              </w:rPr>
            </w:pPr>
            <w:r w:rsidRPr="00A80776">
              <w:rPr>
                <w:b/>
                <w:sz w:val="20"/>
                <w:szCs w:val="20"/>
              </w:rPr>
              <w:t xml:space="preserve">Focus </w:t>
            </w:r>
            <w:r>
              <w:rPr>
                <w:b/>
                <w:sz w:val="20"/>
                <w:szCs w:val="20"/>
              </w:rPr>
              <w:t>–</w:t>
            </w:r>
            <w:r w:rsidRPr="00A80776">
              <w:rPr>
                <w:b/>
                <w:sz w:val="20"/>
                <w:szCs w:val="20"/>
              </w:rPr>
              <w:t xml:space="preserve"> </w:t>
            </w:r>
            <w:r w:rsidR="00050C45">
              <w:rPr>
                <w:b/>
                <w:sz w:val="20"/>
                <w:szCs w:val="20"/>
              </w:rPr>
              <w:t>Instruments: Ukulele</w:t>
            </w:r>
          </w:p>
          <w:p w:rsidR="00537CE2" w:rsidRDefault="00537CE2" w:rsidP="00996F44">
            <w:pPr>
              <w:rPr>
                <w:b/>
                <w:sz w:val="20"/>
                <w:szCs w:val="20"/>
              </w:rPr>
            </w:pPr>
          </w:p>
          <w:p w:rsidR="00537CE2" w:rsidRDefault="00537CE2" w:rsidP="00996F44">
            <w:pPr>
              <w:rPr>
                <w:b/>
                <w:sz w:val="20"/>
                <w:szCs w:val="20"/>
              </w:rPr>
            </w:pPr>
            <w:r>
              <w:rPr>
                <w:b/>
                <w:sz w:val="20"/>
                <w:szCs w:val="20"/>
              </w:rPr>
              <w:t>PITCH</w:t>
            </w:r>
          </w:p>
          <w:p w:rsidR="00996F44" w:rsidRDefault="00996F44" w:rsidP="00996F44">
            <w:pPr>
              <w:rPr>
                <w:sz w:val="20"/>
                <w:szCs w:val="20"/>
                <w:u w:val="single"/>
              </w:rPr>
            </w:pPr>
          </w:p>
          <w:p w:rsidR="00996F44" w:rsidRPr="00892DB9" w:rsidRDefault="00996F44" w:rsidP="00996F44">
            <w:pPr>
              <w:rPr>
                <w:sz w:val="20"/>
                <w:szCs w:val="20"/>
                <w:u w:val="single"/>
              </w:rPr>
            </w:pPr>
            <w:r w:rsidRPr="00892DB9">
              <w:rPr>
                <w:sz w:val="20"/>
                <w:szCs w:val="20"/>
                <w:u w:val="single"/>
              </w:rPr>
              <w:t xml:space="preserve">Key Skills: </w:t>
            </w:r>
          </w:p>
          <w:p w:rsidR="00050C45" w:rsidRDefault="00050C45" w:rsidP="009262AD">
            <w:pPr>
              <w:pStyle w:val="ListParagraph"/>
              <w:numPr>
                <w:ilvl w:val="0"/>
                <w:numId w:val="1"/>
              </w:numPr>
              <w:rPr>
                <w:rFonts w:cs="Arial"/>
                <w:color w:val="333333"/>
                <w:sz w:val="20"/>
                <w:szCs w:val="20"/>
              </w:rPr>
            </w:pPr>
            <w:r w:rsidRPr="00050C45">
              <w:rPr>
                <w:rFonts w:cs="Arial"/>
                <w:color w:val="333333"/>
                <w:sz w:val="20"/>
                <w:szCs w:val="20"/>
              </w:rPr>
              <w:t xml:space="preserve">Listen to and </w:t>
            </w:r>
            <w:r w:rsidR="00033986" w:rsidRPr="00050C45">
              <w:rPr>
                <w:rFonts w:cs="Arial"/>
                <w:color w:val="333333"/>
                <w:sz w:val="20"/>
                <w:szCs w:val="20"/>
              </w:rPr>
              <w:t xml:space="preserve">complete music appraisal for a range </w:t>
            </w:r>
            <w:proofErr w:type="gramStart"/>
            <w:r w:rsidR="00033986" w:rsidRPr="00050C45">
              <w:rPr>
                <w:rFonts w:cs="Arial"/>
                <w:color w:val="333333"/>
                <w:sz w:val="20"/>
                <w:szCs w:val="20"/>
              </w:rPr>
              <w:t xml:space="preserve">of </w:t>
            </w:r>
            <w:r>
              <w:rPr>
                <w:rFonts w:cs="Arial"/>
                <w:color w:val="333333"/>
                <w:sz w:val="20"/>
                <w:szCs w:val="20"/>
              </w:rPr>
              <w:t xml:space="preserve"> genre</w:t>
            </w:r>
            <w:proofErr w:type="gramEnd"/>
          </w:p>
          <w:p w:rsidR="00033986" w:rsidRPr="00050C45" w:rsidRDefault="00033986" w:rsidP="009262AD">
            <w:pPr>
              <w:pStyle w:val="ListParagraph"/>
              <w:numPr>
                <w:ilvl w:val="0"/>
                <w:numId w:val="1"/>
              </w:numPr>
              <w:rPr>
                <w:rFonts w:cs="Arial"/>
                <w:color w:val="333333"/>
                <w:sz w:val="20"/>
                <w:szCs w:val="20"/>
              </w:rPr>
            </w:pPr>
            <w:r w:rsidRPr="00050C45">
              <w:rPr>
                <w:rFonts w:cs="Arial"/>
                <w:color w:val="333333"/>
                <w:sz w:val="20"/>
                <w:szCs w:val="20"/>
              </w:rPr>
              <w:t xml:space="preserve">Develop understanding of </w:t>
            </w:r>
            <w:r w:rsidR="00050C45" w:rsidRPr="00050C45">
              <w:rPr>
                <w:rFonts w:cs="Arial"/>
                <w:color w:val="333333"/>
                <w:sz w:val="20"/>
                <w:szCs w:val="20"/>
              </w:rPr>
              <w:t>the range of cords Ukulele</w:t>
            </w:r>
          </w:p>
          <w:p w:rsidR="00033986" w:rsidRDefault="00033986" w:rsidP="00996F44">
            <w:pPr>
              <w:pStyle w:val="ListParagraph"/>
              <w:numPr>
                <w:ilvl w:val="0"/>
                <w:numId w:val="1"/>
              </w:numPr>
              <w:rPr>
                <w:rFonts w:cs="Arial"/>
                <w:color w:val="333333"/>
                <w:sz w:val="20"/>
                <w:szCs w:val="20"/>
              </w:rPr>
            </w:pPr>
            <w:r>
              <w:rPr>
                <w:rFonts w:cs="Arial"/>
                <w:color w:val="333333"/>
                <w:sz w:val="20"/>
                <w:szCs w:val="20"/>
              </w:rPr>
              <w:t xml:space="preserve">Practise and develop </w:t>
            </w:r>
            <w:r w:rsidR="00050C45">
              <w:rPr>
                <w:rFonts w:cs="Arial"/>
                <w:color w:val="333333"/>
                <w:sz w:val="20"/>
                <w:szCs w:val="20"/>
              </w:rPr>
              <w:t>rhythm and beat</w:t>
            </w:r>
          </w:p>
          <w:p w:rsidR="00996F44" w:rsidRDefault="00996F44" w:rsidP="00996F44">
            <w:pPr>
              <w:pStyle w:val="ListParagraph"/>
              <w:numPr>
                <w:ilvl w:val="0"/>
                <w:numId w:val="1"/>
              </w:numPr>
              <w:rPr>
                <w:rFonts w:cs="Arial"/>
                <w:color w:val="333333"/>
                <w:sz w:val="20"/>
                <w:szCs w:val="20"/>
              </w:rPr>
            </w:pPr>
            <w:r w:rsidRPr="00892DB9">
              <w:rPr>
                <w:rFonts w:cs="Arial"/>
                <w:color w:val="333333"/>
                <w:sz w:val="20"/>
                <w:szCs w:val="20"/>
              </w:rPr>
              <w:t>Play and perform in solo and ense</w:t>
            </w:r>
            <w:r w:rsidR="00050C45">
              <w:rPr>
                <w:rFonts w:cs="Arial"/>
                <w:color w:val="333333"/>
                <w:sz w:val="20"/>
                <w:szCs w:val="20"/>
              </w:rPr>
              <w:t>mble contexts, using their instruments</w:t>
            </w:r>
            <w:r w:rsidRPr="00892DB9">
              <w:rPr>
                <w:rFonts w:cs="Arial"/>
                <w:color w:val="333333"/>
                <w:sz w:val="20"/>
                <w:szCs w:val="20"/>
              </w:rPr>
              <w:t xml:space="preserve"> with increasing accuracy, fluency, </w:t>
            </w:r>
            <w:r w:rsidR="00050C45">
              <w:rPr>
                <w:rFonts w:cs="Arial"/>
                <w:color w:val="333333"/>
                <w:sz w:val="20"/>
                <w:szCs w:val="20"/>
              </w:rPr>
              <w:t>and control</w:t>
            </w:r>
          </w:p>
          <w:p w:rsidR="00537CE2" w:rsidRPr="00537CE2" w:rsidRDefault="00537CE2" w:rsidP="00537CE2">
            <w:pPr>
              <w:pStyle w:val="ListParagraph"/>
              <w:numPr>
                <w:ilvl w:val="0"/>
                <w:numId w:val="1"/>
              </w:numPr>
              <w:rPr>
                <w:rFonts w:cs="Arial"/>
                <w:color w:val="333333"/>
                <w:sz w:val="20"/>
                <w:szCs w:val="20"/>
              </w:rPr>
            </w:pPr>
            <w:r w:rsidRPr="00537CE2">
              <w:rPr>
                <w:rFonts w:cs="Arial"/>
                <w:color w:val="333333"/>
                <w:sz w:val="20"/>
                <w:szCs w:val="20"/>
              </w:rPr>
              <w:t xml:space="preserve">Explore the melody and the way the notes change </w:t>
            </w:r>
            <w:r>
              <w:rPr>
                <w:rFonts w:cs="Arial"/>
                <w:color w:val="333333"/>
                <w:sz w:val="20"/>
                <w:szCs w:val="20"/>
              </w:rPr>
              <w:t>from low to high and vice versa.</w:t>
            </w:r>
          </w:p>
          <w:p w:rsidR="00033986" w:rsidRDefault="00050C45" w:rsidP="00996F44">
            <w:pPr>
              <w:pStyle w:val="ListParagraph"/>
              <w:numPr>
                <w:ilvl w:val="0"/>
                <w:numId w:val="1"/>
              </w:numPr>
              <w:rPr>
                <w:sz w:val="20"/>
                <w:szCs w:val="20"/>
              </w:rPr>
            </w:pPr>
            <w:r>
              <w:rPr>
                <w:sz w:val="20"/>
                <w:szCs w:val="20"/>
              </w:rPr>
              <w:t>Develop confidence in performance</w:t>
            </w:r>
          </w:p>
          <w:p w:rsidR="00033986" w:rsidRPr="00033986" w:rsidRDefault="00033986" w:rsidP="00996F44">
            <w:pPr>
              <w:pStyle w:val="ListParagraph"/>
              <w:numPr>
                <w:ilvl w:val="0"/>
                <w:numId w:val="1"/>
              </w:numPr>
              <w:rPr>
                <w:sz w:val="20"/>
                <w:szCs w:val="20"/>
              </w:rPr>
            </w:pPr>
            <w:r>
              <w:rPr>
                <w:sz w:val="20"/>
                <w:szCs w:val="20"/>
              </w:rPr>
              <w:t xml:space="preserve">Develop and strengthen </w:t>
            </w:r>
            <w:r w:rsidR="00050C45">
              <w:rPr>
                <w:sz w:val="20"/>
                <w:szCs w:val="20"/>
              </w:rPr>
              <w:t xml:space="preserve">co-ordination </w:t>
            </w:r>
          </w:p>
          <w:p w:rsidR="00033986" w:rsidRPr="00033986" w:rsidRDefault="00996F44" w:rsidP="00996F44">
            <w:pPr>
              <w:pStyle w:val="ListParagraph"/>
              <w:numPr>
                <w:ilvl w:val="0"/>
                <w:numId w:val="1"/>
              </w:numPr>
              <w:rPr>
                <w:sz w:val="20"/>
                <w:szCs w:val="20"/>
              </w:rPr>
            </w:pPr>
            <w:r w:rsidRPr="00892DB9">
              <w:rPr>
                <w:rFonts w:cs="Arial"/>
                <w:color w:val="333333"/>
                <w:sz w:val="20"/>
                <w:szCs w:val="20"/>
              </w:rPr>
              <w:t>Listen with attention to detail and recall sounds with increasing aural memory.</w:t>
            </w:r>
          </w:p>
          <w:p w:rsidR="00996F44" w:rsidRPr="00033986" w:rsidRDefault="00996F44" w:rsidP="00996F44">
            <w:pPr>
              <w:pStyle w:val="ListParagraph"/>
              <w:numPr>
                <w:ilvl w:val="0"/>
                <w:numId w:val="1"/>
              </w:numPr>
              <w:rPr>
                <w:sz w:val="20"/>
                <w:szCs w:val="20"/>
              </w:rPr>
            </w:pPr>
            <w:r w:rsidRPr="00033986">
              <w:rPr>
                <w:rFonts w:cs="Arial"/>
                <w:color w:val="333333"/>
                <w:sz w:val="20"/>
                <w:szCs w:val="20"/>
              </w:rPr>
              <w:t xml:space="preserve">Understand </w:t>
            </w:r>
            <w:r w:rsidR="0001780C">
              <w:rPr>
                <w:rFonts w:cs="Arial"/>
                <w:color w:val="333333"/>
                <w:sz w:val="20"/>
                <w:szCs w:val="20"/>
              </w:rPr>
              <w:t xml:space="preserve">and </w:t>
            </w:r>
            <w:r w:rsidRPr="00033986">
              <w:rPr>
                <w:rFonts w:cs="Arial"/>
                <w:color w:val="333333"/>
                <w:sz w:val="20"/>
                <w:szCs w:val="20"/>
              </w:rPr>
              <w:t>use musical terminology correctly</w:t>
            </w:r>
          </w:p>
        </w:tc>
      </w:tr>
      <w:tr w:rsidR="00B05902" w:rsidTr="00B05902">
        <w:tc>
          <w:tcPr>
            <w:tcW w:w="4724" w:type="dxa"/>
            <w:shd w:val="clear" w:color="auto" w:fill="B2A1C7" w:themeFill="accent4" w:themeFillTint="99"/>
          </w:tcPr>
          <w:p w:rsidR="00B05902" w:rsidRDefault="00B05902">
            <w:pPr>
              <w:rPr>
                <w:sz w:val="20"/>
                <w:szCs w:val="20"/>
              </w:rPr>
            </w:pPr>
            <w:r w:rsidRPr="00B05902">
              <w:rPr>
                <w:sz w:val="20"/>
                <w:szCs w:val="20"/>
              </w:rPr>
              <w:lastRenderedPageBreak/>
              <w:t>Physical Education</w:t>
            </w:r>
          </w:p>
          <w:p w:rsidR="004E517B" w:rsidRDefault="004E517B" w:rsidP="004E517B">
            <w:pPr>
              <w:rPr>
                <w:sz w:val="20"/>
                <w:szCs w:val="20"/>
              </w:rPr>
            </w:pPr>
          </w:p>
          <w:p w:rsidR="004E517B" w:rsidRDefault="004E517B" w:rsidP="004E517B">
            <w:pPr>
              <w:rPr>
                <w:b/>
                <w:sz w:val="20"/>
                <w:szCs w:val="20"/>
              </w:rPr>
            </w:pPr>
            <w:r>
              <w:rPr>
                <w:b/>
                <w:sz w:val="20"/>
                <w:szCs w:val="20"/>
              </w:rPr>
              <w:t xml:space="preserve">Focus – Swimming and </w:t>
            </w:r>
            <w:proofErr w:type="gramStart"/>
            <w:r>
              <w:rPr>
                <w:b/>
                <w:sz w:val="20"/>
                <w:szCs w:val="20"/>
              </w:rPr>
              <w:t>Rounder’s  (</w:t>
            </w:r>
            <w:proofErr w:type="gramEnd"/>
            <w:r>
              <w:rPr>
                <w:b/>
                <w:sz w:val="20"/>
                <w:szCs w:val="20"/>
              </w:rPr>
              <w:t>Term 5)</w:t>
            </w:r>
          </w:p>
          <w:p w:rsidR="004E517B" w:rsidRDefault="004E517B" w:rsidP="004E517B">
            <w:pPr>
              <w:rPr>
                <w:b/>
                <w:sz w:val="20"/>
                <w:szCs w:val="20"/>
              </w:rPr>
            </w:pPr>
            <w:r>
              <w:rPr>
                <w:b/>
                <w:sz w:val="20"/>
                <w:szCs w:val="20"/>
              </w:rPr>
              <w:t xml:space="preserve">               Swimming and Invasion Games (Term 6)</w:t>
            </w:r>
          </w:p>
          <w:p w:rsidR="004E517B" w:rsidRPr="00892DB9" w:rsidRDefault="004E517B" w:rsidP="004E517B">
            <w:pPr>
              <w:rPr>
                <w:sz w:val="20"/>
                <w:szCs w:val="20"/>
                <w:u w:val="single"/>
              </w:rPr>
            </w:pPr>
            <w:r>
              <w:rPr>
                <w:sz w:val="20"/>
                <w:szCs w:val="20"/>
              </w:rPr>
              <w:br/>
            </w:r>
            <w:r w:rsidRPr="00892DB9">
              <w:rPr>
                <w:sz w:val="20"/>
                <w:szCs w:val="20"/>
                <w:u w:val="single"/>
              </w:rPr>
              <w:t>Key Skills:</w:t>
            </w:r>
          </w:p>
          <w:p w:rsidR="004E517B" w:rsidRPr="00A75D93" w:rsidRDefault="004E517B" w:rsidP="004E517B">
            <w:pPr>
              <w:pStyle w:val="ListParagraph"/>
              <w:numPr>
                <w:ilvl w:val="0"/>
                <w:numId w:val="2"/>
              </w:numPr>
              <w:rPr>
                <w:b/>
                <w:sz w:val="20"/>
                <w:szCs w:val="20"/>
              </w:rPr>
            </w:pPr>
            <w:r>
              <w:rPr>
                <w:sz w:val="20"/>
                <w:szCs w:val="20"/>
              </w:rPr>
              <w:t>Understand and use principles of warm up and good health</w:t>
            </w:r>
          </w:p>
          <w:p w:rsidR="004E517B" w:rsidRPr="00A75D93" w:rsidRDefault="004E517B" w:rsidP="004E517B">
            <w:pPr>
              <w:pStyle w:val="ListParagraph"/>
              <w:numPr>
                <w:ilvl w:val="0"/>
                <w:numId w:val="2"/>
              </w:numPr>
              <w:rPr>
                <w:b/>
                <w:sz w:val="20"/>
                <w:szCs w:val="20"/>
              </w:rPr>
            </w:pPr>
            <w:r>
              <w:rPr>
                <w:sz w:val="20"/>
                <w:szCs w:val="20"/>
              </w:rPr>
              <w:t>Control, catch and accurately pass whilst moving</w:t>
            </w:r>
          </w:p>
          <w:p w:rsidR="004E517B" w:rsidRPr="00A75D93" w:rsidRDefault="004E517B" w:rsidP="004E517B">
            <w:pPr>
              <w:pStyle w:val="ListParagraph"/>
              <w:numPr>
                <w:ilvl w:val="0"/>
                <w:numId w:val="2"/>
              </w:numPr>
              <w:rPr>
                <w:b/>
                <w:sz w:val="20"/>
                <w:szCs w:val="20"/>
              </w:rPr>
            </w:pPr>
            <w:r>
              <w:rPr>
                <w:sz w:val="20"/>
                <w:szCs w:val="20"/>
              </w:rPr>
              <w:t>Participate in games with understanding of tactics and rules</w:t>
            </w:r>
          </w:p>
          <w:p w:rsidR="004E517B" w:rsidRPr="00A75D93" w:rsidRDefault="004E517B" w:rsidP="004E517B">
            <w:pPr>
              <w:pStyle w:val="ListParagraph"/>
              <w:numPr>
                <w:ilvl w:val="0"/>
                <w:numId w:val="2"/>
              </w:numPr>
              <w:rPr>
                <w:b/>
                <w:sz w:val="20"/>
                <w:szCs w:val="20"/>
              </w:rPr>
            </w:pPr>
            <w:r>
              <w:rPr>
                <w:sz w:val="20"/>
                <w:szCs w:val="20"/>
              </w:rPr>
              <w:t>Move with the ball in opposed situations</w:t>
            </w:r>
          </w:p>
          <w:p w:rsidR="004E517B" w:rsidRPr="00A75D93" w:rsidRDefault="004E517B" w:rsidP="004E517B">
            <w:pPr>
              <w:pStyle w:val="ListParagraph"/>
              <w:numPr>
                <w:ilvl w:val="0"/>
                <w:numId w:val="2"/>
              </w:numPr>
              <w:rPr>
                <w:b/>
                <w:sz w:val="20"/>
                <w:szCs w:val="20"/>
              </w:rPr>
            </w:pPr>
            <w:r>
              <w:rPr>
                <w:sz w:val="20"/>
                <w:szCs w:val="20"/>
              </w:rPr>
              <w:t>Understand defence and attack tactics</w:t>
            </w:r>
          </w:p>
          <w:p w:rsidR="004E517B" w:rsidRPr="00A75D93" w:rsidRDefault="004E517B" w:rsidP="004E517B">
            <w:pPr>
              <w:pStyle w:val="ListParagraph"/>
              <w:numPr>
                <w:ilvl w:val="0"/>
                <w:numId w:val="2"/>
              </w:numPr>
              <w:rPr>
                <w:b/>
                <w:sz w:val="20"/>
                <w:szCs w:val="20"/>
              </w:rPr>
            </w:pPr>
            <w:r>
              <w:rPr>
                <w:sz w:val="20"/>
                <w:szCs w:val="20"/>
              </w:rPr>
              <w:t>Demonstrate precision, control and fluency</w:t>
            </w:r>
          </w:p>
          <w:p w:rsidR="004E517B" w:rsidRPr="00A75D93" w:rsidRDefault="004E517B" w:rsidP="004E517B">
            <w:pPr>
              <w:pStyle w:val="ListParagraph"/>
              <w:numPr>
                <w:ilvl w:val="0"/>
                <w:numId w:val="2"/>
              </w:numPr>
              <w:rPr>
                <w:b/>
                <w:sz w:val="20"/>
                <w:szCs w:val="20"/>
              </w:rPr>
            </w:pPr>
            <w:r>
              <w:rPr>
                <w:sz w:val="20"/>
                <w:szCs w:val="20"/>
              </w:rPr>
              <w:t>Demonstrate precision, control and fluency in response to dance stimuli</w:t>
            </w:r>
          </w:p>
          <w:p w:rsidR="004E517B" w:rsidRPr="00A75D93" w:rsidRDefault="004E517B" w:rsidP="004E517B">
            <w:pPr>
              <w:pStyle w:val="ListParagraph"/>
              <w:numPr>
                <w:ilvl w:val="0"/>
                <w:numId w:val="2"/>
              </w:numPr>
              <w:rPr>
                <w:b/>
                <w:sz w:val="20"/>
                <w:szCs w:val="20"/>
              </w:rPr>
            </w:pPr>
            <w:r>
              <w:rPr>
                <w:sz w:val="20"/>
                <w:szCs w:val="20"/>
              </w:rPr>
              <w:t>Vary dynamics and develop actions with a partner or group</w:t>
            </w:r>
          </w:p>
          <w:p w:rsidR="004E517B" w:rsidRPr="00A75D93" w:rsidRDefault="004E517B" w:rsidP="004E517B">
            <w:pPr>
              <w:pStyle w:val="ListParagraph"/>
              <w:numPr>
                <w:ilvl w:val="0"/>
                <w:numId w:val="2"/>
              </w:numPr>
              <w:rPr>
                <w:b/>
                <w:sz w:val="20"/>
                <w:szCs w:val="20"/>
              </w:rPr>
            </w:pPr>
            <w:r>
              <w:rPr>
                <w:sz w:val="20"/>
                <w:szCs w:val="20"/>
              </w:rPr>
              <w:t>Understand and use rhythm and spatial awareness</w:t>
            </w:r>
          </w:p>
          <w:p w:rsidR="004E517B" w:rsidRPr="00A75D93" w:rsidRDefault="004E517B" w:rsidP="004E517B">
            <w:pPr>
              <w:pStyle w:val="ListParagraph"/>
              <w:numPr>
                <w:ilvl w:val="0"/>
                <w:numId w:val="2"/>
              </w:numPr>
              <w:rPr>
                <w:b/>
                <w:sz w:val="20"/>
                <w:szCs w:val="20"/>
              </w:rPr>
            </w:pPr>
            <w:r>
              <w:rPr>
                <w:sz w:val="20"/>
                <w:szCs w:val="20"/>
              </w:rPr>
              <w:t>Understand, use and demonstrate dance terminology and technique</w:t>
            </w:r>
          </w:p>
          <w:p w:rsidR="004E517B" w:rsidRPr="00C92E37" w:rsidRDefault="004E517B" w:rsidP="004E517B">
            <w:pPr>
              <w:pStyle w:val="ListParagraph"/>
              <w:numPr>
                <w:ilvl w:val="0"/>
                <w:numId w:val="2"/>
              </w:numPr>
              <w:rPr>
                <w:sz w:val="20"/>
                <w:szCs w:val="20"/>
              </w:rPr>
            </w:pPr>
            <w:r w:rsidRPr="00C92E37">
              <w:rPr>
                <w:sz w:val="20"/>
                <w:szCs w:val="20"/>
              </w:rPr>
              <w:t>Modify performances and look for ways to improve</w:t>
            </w:r>
          </w:p>
          <w:p w:rsidR="00F9428A" w:rsidRPr="00D31D27" w:rsidRDefault="00F9428A" w:rsidP="00AD6538">
            <w:pPr>
              <w:pStyle w:val="ListParagraph"/>
              <w:numPr>
                <w:ilvl w:val="0"/>
                <w:numId w:val="2"/>
              </w:numPr>
              <w:rPr>
                <w:b/>
                <w:sz w:val="20"/>
                <w:szCs w:val="20"/>
              </w:rPr>
            </w:pPr>
          </w:p>
        </w:tc>
        <w:tc>
          <w:tcPr>
            <w:tcW w:w="4725" w:type="dxa"/>
            <w:shd w:val="clear" w:color="auto" w:fill="92D050"/>
          </w:tcPr>
          <w:p w:rsidR="00146EF7" w:rsidRPr="00CD2BCE" w:rsidRDefault="00CD2BCE" w:rsidP="00146EF7">
            <w:pPr>
              <w:rPr>
                <w:b/>
                <w:sz w:val="20"/>
                <w:szCs w:val="20"/>
              </w:rPr>
            </w:pPr>
            <w:r w:rsidRPr="00CD2BCE">
              <w:rPr>
                <w:b/>
                <w:sz w:val="20"/>
                <w:szCs w:val="20"/>
              </w:rPr>
              <w:t xml:space="preserve">PSHE: </w:t>
            </w:r>
          </w:p>
          <w:p w:rsidR="00CD2BCE" w:rsidRPr="00CD2BCE" w:rsidRDefault="00CD2BCE" w:rsidP="00146EF7">
            <w:pPr>
              <w:rPr>
                <w:b/>
                <w:sz w:val="20"/>
                <w:szCs w:val="20"/>
              </w:rPr>
            </w:pPr>
            <w:r w:rsidRPr="00CD2BCE">
              <w:rPr>
                <w:b/>
                <w:sz w:val="20"/>
                <w:szCs w:val="20"/>
              </w:rPr>
              <w:t xml:space="preserve">Healthy Me: </w:t>
            </w:r>
          </w:p>
          <w:p w:rsidR="00CD2BCE" w:rsidRPr="00CD2BCE" w:rsidRDefault="00CD2BCE" w:rsidP="00CD2BCE">
            <w:pPr>
              <w:pStyle w:val="ListParagraph"/>
              <w:numPr>
                <w:ilvl w:val="0"/>
                <w:numId w:val="12"/>
              </w:numPr>
              <w:rPr>
                <w:sz w:val="20"/>
                <w:szCs w:val="20"/>
              </w:rPr>
            </w:pPr>
            <w:r w:rsidRPr="00CD2BCE">
              <w:rPr>
                <w:sz w:val="20"/>
                <w:szCs w:val="20"/>
              </w:rPr>
              <w:t xml:space="preserve">Know how to take responsibility for their own health </w:t>
            </w:r>
          </w:p>
          <w:p w:rsidR="00CD2BCE" w:rsidRPr="00CD2BCE" w:rsidRDefault="00CD2BCE" w:rsidP="00CD2BCE">
            <w:pPr>
              <w:pStyle w:val="ListParagraph"/>
              <w:numPr>
                <w:ilvl w:val="0"/>
                <w:numId w:val="12"/>
              </w:numPr>
              <w:rPr>
                <w:sz w:val="20"/>
                <w:szCs w:val="20"/>
              </w:rPr>
            </w:pPr>
            <w:r w:rsidRPr="00CD2BCE">
              <w:rPr>
                <w:sz w:val="20"/>
                <w:szCs w:val="20"/>
              </w:rPr>
              <w:t xml:space="preserve">Know what it means to be emotionally well </w:t>
            </w:r>
          </w:p>
          <w:p w:rsidR="00CD2BCE" w:rsidRPr="00CD2BCE" w:rsidRDefault="00CD2BCE" w:rsidP="00CD2BCE">
            <w:pPr>
              <w:pStyle w:val="ListParagraph"/>
              <w:numPr>
                <w:ilvl w:val="0"/>
                <w:numId w:val="12"/>
              </w:numPr>
              <w:rPr>
                <w:sz w:val="20"/>
                <w:szCs w:val="20"/>
              </w:rPr>
            </w:pPr>
            <w:r w:rsidRPr="00CD2BCE">
              <w:rPr>
                <w:sz w:val="20"/>
                <w:szCs w:val="20"/>
              </w:rPr>
              <w:t xml:space="preserve">Know how to make choices that benefit their own health and well-being </w:t>
            </w:r>
          </w:p>
          <w:p w:rsidR="00CD2BCE" w:rsidRPr="00CD2BCE" w:rsidRDefault="00CD2BCE" w:rsidP="00CD2BCE">
            <w:pPr>
              <w:pStyle w:val="ListParagraph"/>
              <w:numPr>
                <w:ilvl w:val="0"/>
                <w:numId w:val="12"/>
              </w:numPr>
              <w:rPr>
                <w:sz w:val="20"/>
                <w:szCs w:val="20"/>
              </w:rPr>
            </w:pPr>
            <w:r w:rsidRPr="00CD2BCE">
              <w:rPr>
                <w:sz w:val="20"/>
                <w:szCs w:val="20"/>
              </w:rPr>
              <w:t xml:space="preserve">Know about different types of drugs and their uses </w:t>
            </w:r>
          </w:p>
          <w:p w:rsidR="00CD2BCE" w:rsidRPr="00CD2BCE" w:rsidRDefault="00CD2BCE" w:rsidP="00CD2BCE">
            <w:pPr>
              <w:pStyle w:val="ListParagraph"/>
              <w:numPr>
                <w:ilvl w:val="0"/>
                <w:numId w:val="12"/>
              </w:numPr>
              <w:rPr>
                <w:sz w:val="20"/>
                <w:szCs w:val="20"/>
              </w:rPr>
            </w:pPr>
            <w:r w:rsidRPr="00CD2BCE">
              <w:rPr>
                <w:sz w:val="20"/>
                <w:szCs w:val="20"/>
              </w:rPr>
              <w:t xml:space="preserve">Know how these different types of drugs can affect people’s bodies, especially their liver and heart </w:t>
            </w:r>
          </w:p>
          <w:p w:rsidR="00CD2BCE" w:rsidRPr="00CD2BCE" w:rsidRDefault="00CD2BCE" w:rsidP="00CD2BCE">
            <w:pPr>
              <w:pStyle w:val="ListParagraph"/>
              <w:numPr>
                <w:ilvl w:val="0"/>
                <w:numId w:val="12"/>
              </w:numPr>
              <w:rPr>
                <w:sz w:val="20"/>
                <w:szCs w:val="20"/>
              </w:rPr>
            </w:pPr>
            <w:r w:rsidRPr="00CD2BCE">
              <w:rPr>
                <w:sz w:val="20"/>
                <w:szCs w:val="20"/>
              </w:rPr>
              <w:t>Know that stress can be triggered by a range of things</w:t>
            </w:r>
          </w:p>
          <w:p w:rsidR="00CD2BCE" w:rsidRPr="00CD2BCE" w:rsidRDefault="00CD2BCE" w:rsidP="00CD2BCE">
            <w:pPr>
              <w:rPr>
                <w:sz w:val="20"/>
                <w:szCs w:val="20"/>
              </w:rPr>
            </w:pPr>
          </w:p>
          <w:p w:rsidR="00CD2BCE" w:rsidRPr="00CD2BCE" w:rsidRDefault="00CD2BCE" w:rsidP="00CD2BCE">
            <w:pPr>
              <w:pStyle w:val="ListParagraph"/>
              <w:numPr>
                <w:ilvl w:val="0"/>
                <w:numId w:val="12"/>
              </w:numPr>
              <w:rPr>
                <w:sz w:val="20"/>
                <w:szCs w:val="20"/>
              </w:rPr>
            </w:pPr>
            <w:r w:rsidRPr="00CD2BCE">
              <w:rPr>
                <w:sz w:val="20"/>
                <w:szCs w:val="20"/>
              </w:rPr>
              <w:t>Know that being stressed can cause drug and alcohol misuse</w:t>
            </w:r>
          </w:p>
          <w:p w:rsidR="00CD2BCE" w:rsidRPr="00CD2BCE" w:rsidRDefault="00CD2BCE" w:rsidP="00CD2BCE">
            <w:pPr>
              <w:pStyle w:val="ListParagraph"/>
              <w:numPr>
                <w:ilvl w:val="0"/>
                <w:numId w:val="12"/>
              </w:numPr>
              <w:rPr>
                <w:sz w:val="20"/>
                <w:szCs w:val="20"/>
              </w:rPr>
            </w:pPr>
            <w:r w:rsidRPr="00CD2BCE">
              <w:rPr>
                <w:sz w:val="20"/>
                <w:szCs w:val="20"/>
              </w:rPr>
              <w:t xml:space="preserve">Know that some people can be exploited and made to do things that are against the law </w:t>
            </w:r>
          </w:p>
          <w:p w:rsidR="00CD2BCE" w:rsidRDefault="00CD2BCE" w:rsidP="00CD2BCE">
            <w:pPr>
              <w:pStyle w:val="ListParagraph"/>
              <w:numPr>
                <w:ilvl w:val="0"/>
                <w:numId w:val="12"/>
              </w:numPr>
              <w:rPr>
                <w:sz w:val="20"/>
                <w:szCs w:val="20"/>
              </w:rPr>
            </w:pPr>
            <w:r w:rsidRPr="00CD2BCE">
              <w:rPr>
                <w:sz w:val="20"/>
                <w:szCs w:val="20"/>
              </w:rPr>
              <w:t xml:space="preserve">Know why some people join gangs and the risk that this can involve </w:t>
            </w:r>
          </w:p>
          <w:p w:rsidR="00CD2BCE" w:rsidRDefault="00CD2BCE" w:rsidP="00CD2BCE">
            <w:pPr>
              <w:rPr>
                <w:sz w:val="20"/>
                <w:szCs w:val="20"/>
              </w:rPr>
            </w:pPr>
          </w:p>
          <w:p w:rsidR="00CD2BCE" w:rsidRPr="00CD2BCE" w:rsidRDefault="00CD2BCE" w:rsidP="00CD2BCE">
            <w:pPr>
              <w:rPr>
                <w:b/>
                <w:sz w:val="20"/>
                <w:szCs w:val="20"/>
              </w:rPr>
            </w:pPr>
            <w:r w:rsidRPr="00CD2BCE">
              <w:rPr>
                <w:b/>
                <w:sz w:val="20"/>
                <w:szCs w:val="20"/>
              </w:rPr>
              <w:t>Relationships:</w:t>
            </w:r>
          </w:p>
          <w:p w:rsidR="00CD2BCE" w:rsidRPr="00CD2BCE" w:rsidRDefault="00CD2BCE" w:rsidP="00CD2BCE">
            <w:pPr>
              <w:pStyle w:val="ListParagraph"/>
              <w:numPr>
                <w:ilvl w:val="0"/>
                <w:numId w:val="13"/>
              </w:numPr>
              <w:rPr>
                <w:sz w:val="20"/>
                <w:szCs w:val="20"/>
              </w:rPr>
            </w:pPr>
            <w:r w:rsidRPr="00CD2BCE">
              <w:rPr>
                <w:sz w:val="20"/>
                <w:szCs w:val="20"/>
              </w:rPr>
              <w:t xml:space="preserve">Know that it is important to take care of their own mental health </w:t>
            </w:r>
          </w:p>
          <w:p w:rsidR="00CD2BCE" w:rsidRPr="00CD2BCE" w:rsidRDefault="00CD2BCE" w:rsidP="00CD2BCE">
            <w:pPr>
              <w:pStyle w:val="ListParagraph"/>
              <w:numPr>
                <w:ilvl w:val="0"/>
                <w:numId w:val="13"/>
              </w:numPr>
              <w:rPr>
                <w:sz w:val="20"/>
                <w:szCs w:val="20"/>
              </w:rPr>
            </w:pPr>
            <w:r w:rsidRPr="00CD2BCE">
              <w:rPr>
                <w:sz w:val="20"/>
                <w:szCs w:val="20"/>
              </w:rPr>
              <w:t xml:space="preserve">Know ways that they can take care of their own mental health </w:t>
            </w:r>
          </w:p>
          <w:p w:rsidR="00CD2BCE" w:rsidRPr="00CD2BCE" w:rsidRDefault="00CD2BCE" w:rsidP="00CD2BCE">
            <w:pPr>
              <w:pStyle w:val="ListParagraph"/>
              <w:numPr>
                <w:ilvl w:val="0"/>
                <w:numId w:val="13"/>
              </w:numPr>
              <w:rPr>
                <w:sz w:val="20"/>
                <w:szCs w:val="20"/>
              </w:rPr>
            </w:pPr>
            <w:r w:rsidRPr="00CD2BCE">
              <w:rPr>
                <w:sz w:val="20"/>
                <w:szCs w:val="20"/>
              </w:rPr>
              <w:lastRenderedPageBreak/>
              <w:t xml:space="preserve">Know the stages of grief and that there are different types of loss that cause people to grieve </w:t>
            </w:r>
          </w:p>
          <w:p w:rsidR="00CD2BCE" w:rsidRPr="00CD2BCE" w:rsidRDefault="00CD2BCE" w:rsidP="00CD2BCE">
            <w:pPr>
              <w:pStyle w:val="ListParagraph"/>
              <w:numPr>
                <w:ilvl w:val="0"/>
                <w:numId w:val="13"/>
              </w:numPr>
              <w:rPr>
                <w:sz w:val="20"/>
                <w:szCs w:val="20"/>
              </w:rPr>
            </w:pPr>
            <w:r w:rsidRPr="00CD2BCE">
              <w:rPr>
                <w:sz w:val="20"/>
                <w:szCs w:val="20"/>
              </w:rPr>
              <w:t xml:space="preserve">Know that sometimes people can try to gain power or control them </w:t>
            </w:r>
          </w:p>
          <w:p w:rsidR="00CD2BCE" w:rsidRPr="00CD2BCE" w:rsidRDefault="00CD2BCE" w:rsidP="00CD2BCE">
            <w:pPr>
              <w:pStyle w:val="ListParagraph"/>
              <w:numPr>
                <w:ilvl w:val="0"/>
                <w:numId w:val="13"/>
              </w:numPr>
              <w:rPr>
                <w:sz w:val="20"/>
                <w:szCs w:val="20"/>
              </w:rPr>
            </w:pPr>
            <w:r w:rsidRPr="00CD2BCE">
              <w:rPr>
                <w:sz w:val="20"/>
                <w:szCs w:val="20"/>
              </w:rPr>
              <w:t xml:space="preserve">Know some of the dangers of being ‘online’. Repeating risks of online communities/ </w:t>
            </w:r>
            <w:proofErr w:type="spellStart"/>
            <w:r w:rsidRPr="00CD2BCE">
              <w:rPr>
                <w:sz w:val="20"/>
                <w:szCs w:val="20"/>
              </w:rPr>
              <w:t>gamings</w:t>
            </w:r>
            <w:proofErr w:type="spellEnd"/>
            <w:r w:rsidRPr="00CD2BCE">
              <w:rPr>
                <w:sz w:val="20"/>
                <w:szCs w:val="20"/>
              </w:rPr>
              <w:t xml:space="preserve"> </w:t>
            </w:r>
          </w:p>
          <w:p w:rsidR="00CD2BCE" w:rsidRDefault="00CD2BCE" w:rsidP="00CD2BCE">
            <w:pPr>
              <w:pStyle w:val="ListParagraph"/>
              <w:numPr>
                <w:ilvl w:val="0"/>
                <w:numId w:val="13"/>
              </w:numPr>
              <w:rPr>
                <w:sz w:val="20"/>
                <w:szCs w:val="20"/>
              </w:rPr>
            </w:pPr>
            <w:r w:rsidRPr="00CD2BCE">
              <w:rPr>
                <w:sz w:val="20"/>
                <w:szCs w:val="20"/>
              </w:rPr>
              <w:t>Know how to use technology safely and positively to communicate with their friends and family</w:t>
            </w:r>
          </w:p>
          <w:p w:rsidR="00CD2BCE" w:rsidRDefault="00CD2BCE" w:rsidP="00CD2BCE">
            <w:pPr>
              <w:rPr>
                <w:sz w:val="20"/>
                <w:szCs w:val="20"/>
              </w:rPr>
            </w:pPr>
          </w:p>
          <w:p w:rsidR="00CD2BCE" w:rsidRPr="00CD2BCE" w:rsidRDefault="00CD2BCE" w:rsidP="00CD2BCE">
            <w:pPr>
              <w:rPr>
                <w:sz w:val="20"/>
                <w:szCs w:val="20"/>
              </w:rPr>
            </w:pPr>
            <w:r>
              <w:rPr>
                <w:sz w:val="20"/>
                <w:szCs w:val="20"/>
              </w:rPr>
              <w:t xml:space="preserve">Transition week to Secondary school: Managing change and the emotions that come with this and building relationships with new teachers </w:t>
            </w:r>
          </w:p>
        </w:tc>
        <w:tc>
          <w:tcPr>
            <w:tcW w:w="4725" w:type="dxa"/>
          </w:tcPr>
          <w:p w:rsidR="002D6EB4" w:rsidRPr="007C2ED3" w:rsidRDefault="00B05902">
            <w:pPr>
              <w:rPr>
                <w:sz w:val="20"/>
                <w:szCs w:val="20"/>
              </w:rPr>
            </w:pPr>
            <w:r w:rsidRPr="008769A7">
              <w:rPr>
                <w:b/>
                <w:sz w:val="20"/>
                <w:szCs w:val="20"/>
              </w:rPr>
              <w:lastRenderedPageBreak/>
              <w:t>Stunning start:</w:t>
            </w:r>
            <w:r w:rsidR="002D6EB4">
              <w:rPr>
                <w:sz w:val="20"/>
                <w:szCs w:val="20"/>
              </w:rPr>
              <w:t xml:space="preserve"> </w:t>
            </w:r>
            <w:r w:rsidR="007C2ED3">
              <w:rPr>
                <w:b/>
                <w:sz w:val="20"/>
                <w:szCs w:val="20"/>
              </w:rPr>
              <w:t>The Pharaoh’s Fate</w:t>
            </w:r>
            <w:r w:rsidR="007C2ED3">
              <w:rPr>
                <w:b/>
                <w:sz w:val="20"/>
                <w:szCs w:val="20"/>
              </w:rPr>
              <w:br/>
            </w:r>
            <w:r w:rsidR="007C2ED3">
              <w:rPr>
                <w:sz w:val="20"/>
                <w:szCs w:val="20"/>
              </w:rPr>
              <w:t>On arrival, children will be transported to Thebes and the year 1255 BC. A serious plot has been uncovered which threatens the life of the Pharaoh – Ramesses II, the King of Egypt.  As a loyal subject to the King, the children must use their knowledge of Ancient Egypt to solve a series of clues and protect the Pharaoh. His life is in their hands!</w:t>
            </w:r>
          </w:p>
          <w:p w:rsidR="002D6EB4" w:rsidRPr="002D6EB4" w:rsidRDefault="002D6EB4">
            <w:pPr>
              <w:rPr>
                <w:sz w:val="20"/>
                <w:szCs w:val="20"/>
              </w:rPr>
            </w:pPr>
          </w:p>
          <w:p w:rsidR="004006A2" w:rsidRDefault="00B05902">
            <w:pPr>
              <w:rPr>
                <w:sz w:val="20"/>
                <w:szCs w:val="20"/>
              </w:rPr>
            </w:pPr>
            <w:r w:rsidRPr="008769A7">
              <w:rPr>
                <w:b/>
                <w:sz w:val="20"/>
                <w:szCs w:val="20"/>
              </w:rPr>
              <w:t>Marvellous middle:</w:t>
            </w:r>
            <w:r w:rsidR="00572E36">
              <w:rPr>
                <w:sz w:val="20"/>
                <w:szCs w:val="20"/>
              </w:rPr>
              <w:t xml:space="preserve"> </w:t>
            </w:r>
            <w:r w:rsidR="004006A2">
              <w:rPr>
                <w:b/>
                <w:sz w:val="20"/>
                <w:szCs w:val="20"/>
              </w:rPr>
              <w:t>Sleuthing in the Pyramids!</w:t>
            </w:r>
            <w:r w:rsidR="004006A2">
              <w:rPr>
                <w:b/>
                <w:sz w:val="20"/>
                <w:szCs w:val="20"/>
              </w:rPr>
              <w:br/>
            </w:r>
            <w:r w:rsidR="004006A2">
              <w:rPr>
                <w:sz w:val="20"/>
                <w:szCs w:val="20"/>
              </w:rPr>
              <w:t xml:space="preserve">A tomb has recently been discovered and the distinguished Lord Gabriel Montgomery has led an expedition to uncover its secrets. However, in the night, just after the tomb had been broken into, Lord Montgomery was murdered! Local rumours claim he fell victim to a terrible curse however his family insist otherwise and demand answers. The expedition has ground to a halt and Year 6 are needed to solve the case!  </w:t>
            </w:r>
            <w:proofErr w:type="spellStart"/>
            <w:r w:rsidR="004006A2">
              <w:rPr>
                <w:b/>
                <w:sz w:val="20"/>
                <w:szCs w:val="20"/>
              </w:rPr>
              <w:t>Whodunnit</w:t>
            </w:r>
            <w:proofErr w:type="spellEnd"/>
            <w:r w:rsidR="004006A2">
              <w:rPr>
                <w:b/>
                <w:sz w:val="20"/>
                <w:szCs w:val="20"/>
              </w:rPr>
              <w:t xml:space="preserve">? That is for Year 6 to decide!  </w:t>
            </w:r>
            <w:r w:rsidR="004006A2">
              <w:rPr>
                <w:sz w:val="20"/>
                <w:szCs w:val="20"/>
              </w:rPr>
              <w:t>Arriving for the day as a 1920’s Egyptologist, Year 6 will have 7 suspects to investigate, a crime scene to explore and evidence to analyse as they race against time to find the true suspect…</w:t>
            </w:r>
          </w:p>
          <w:p w:rsidR="0016132B" w:rsidRDefault="0016132B" w:rsidP="007C2ED3">
            <w:pPr>
              <w:rPr>
                <w:sz w:val="20"/>
                <w:szCs w:val="20"/>
              </w:rPr>
            </w:pPr>
          </w:p>
          <w:p w:rsidR="007C2ED3" w:rsidRDefault="00B05902" w:rsidP="004E517B">
            <w:pPr>
              <w:rPr>
                <w:b/>
                <w:sz w:val="20"/>
                <w:szCs w:val="20"/>
              </w:rPr>
            </w:pPr>
            <w:r w:rsidRPr="008769A7">
              <w:rPr>
                <w:b/>
                <w:sz w:val="20"/>
                <w:szCs w:val="20"/>
              </w:rPr>
              <w:t>Fabulous finish</w:t>
            </w:r>
            <w:r>
              <w:rPr>
                <w:sz w:val="20"/>
                <w:szCs w:val="20"/>
              </w:rPr>
              <w:t>:</w:t>
            </w:r>
            <w:r w:rsidR="00572E36">
              <w:rPr>
                <w:sz w:val="20"/>
                <w:szCs w:val="20"/>
              </w:rPr>
              <w:t xml:space="preserve"> </w:t>
            </w:r>
            <w:proofErr w:type="spellStart"/>
            <w:r w:rsidR="004E517B">
              <w:rPr>
                <w:b/>
                <w:sz w:val="20"/>
                <w:szCs w:val="20"/>
              </w:rPr>
              <w:t>Hindleap</w:t>
            </w:r>
            <w:proofErr w:type="spellEnd"/>
            <w:r w:rsidR="004E517B">
              <w:rPr>
                <w:b/>
                <w:sz w:val="20"/>
                <w:szCs w:val="20"/>
              </w:rPr>
              <w:t xml:space="preserve"> Warren</w:t>
            </w:r>
          </w:p>
          <w:p w:rsidR="004E517B" w:rsidRPr="004E517B" w:rsidRDefault="004E517B" w:rsidP="004E517B">
            <w:pPr>
              <w:rPr>
                <w:sz w:val="20"/>
                <w:szCs w:val="20"/>
              </w:rPr>
            </w:pPr>
            <w:r w:rsidRPr="004E517B">
              <w:rPr>
                <w:sz w:val="20"/>
                <w:szCs w:val="20"/>
              </w:rPr>
              <w:t xml:space="preserve">What a way to end the year! We will be off on our end of primary school adventure where the children will </w:t>
            </w:r>
            <w:r w:rsidRPr="004E517B">
              <w:rPr>
                <w:sz w:val="20"/>
                <w:szCs w:val="20"/>
              </w:rPr>
              <w:lastRenderedPageBreak/>
              <w:t>learn team work skills, facing their fears before their next step</w:t>
            </w:r>
            <w:r>
              <w:rPr>
                <w:sz w:val="20"/>
                <w:szCs w:val="20"/>
              </w:rPr>
              <w:t xml:space="preserve">. </w:t>
            </w:r>
          </w:p>
        </w:tc>
      </w:tr>
    </w:tbl>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F8C" w:rsidRDefault="009D2F8C" w:rsidP="0069434E">
      <w:pPr>
        <w:spacing w:after="0" w:line="240" w:lineRule="auto"/>
      </w:pPr>
      <w:r>
        <w:separator/>
      </w:r>
    </w:p>
  </w:endnote>
  <w:endnote w:type="continuationSeparator" w:id="0">
    <w:p w:rsidR="009D2F8C" w:rsidRDefault="009D2F8C"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4E" w:rsidRDefault="0069434E"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F8C" w:rsidRDefault="009D2F8C" w:rsidP="0069434E">
      <w:pPr>
        <w:spacing w:after="0" w:line="240" w:lineRule="auto"/>
      </w:pPr>
      <w:r>
        <w:separator/>
      </w:r>
    </w:p>
  </w:footnote>
  <w:footnote w:type="continuationSeparator" w:id="0">
    <w:p w:rsidR="009D2F8C" w:rsidRDefault="009D2F8C"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4E" w:rsidRDefault="0069434E"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35A5"/>
    <w:multiLevelType w:val="hybridMultilevel"/>
    <w:tmpl w:val="78827DCA"/>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03228"/>
    <w:multiLevelType w:val="hybridMultilevel"/>
    <w:tmpl w:val="CCBE4C9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760ACE"/>
    <w:multiLevelType w:val="hybridMultilevel"/>
    <w:tmpl w:val="ECE24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874CD"/>
    <w:multiLevelType w:val="hybridMultilevel"/>
    <w:tmpl w:val="614E451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193028"/>
    <w:multiLevelType w:val="hybridMultilevel"/>
    <w:tmpl w:val="7854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722A6"/>
    <w:multiLevelType w:val="hybridMultilevel"/>
    <w:tmpl w:val="E4902DA4"/>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6E49AB"/>
    <w:multiLevelType w:val="hybridMultilevel"/>
    <w:tmpl w:val="C512C11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11" w15:restartNumberingAfterBreak="0">
    <w:nsid w:val="65802041"/>
    <w:multiLevelType w:val="hybridMultilevel"/>
    <w:tmpl w:val="31329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82362F"/>
    <w:multiLevelType w:val="hybridMultilevel"/>
    <w:tmpl w:val="B3DC8AE2"/>
    <w:lvl w:ilvl="0" w:tplc="AC2465D8">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2712B27"/>
    <w:multiLevelType w:val="hybridMultilevel"/>
    <w:tmpl w:val="5AFAB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9"/>
  </w:num>
  <w:num w:numId="6">
    <w:abstractNumId w:val="4"/>
  </w:num>
  <w:num w:numId="7">
    <w:abstractNumId w:val="10"/>
  </w:num>
  <w:num w:numId="8">
    <w:abstractNumId w:val="12"/>
  </w:num>
  <w:num w:numId="9">
    <w:abstractNumId w:val="13"/>
  </w:num>
  <w:num w:numId="10">
    <w:abstractNumId w:val="3"/>
  </w:num>
  <w:num w:numId="11">
    <w:abstractNumId w:val="11"/>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1780C"/>
    <w:rsid w:val="00033958"/>
    <w:rsid w:val="00033986"/>
    <w:rsid w:val="00050C45"/>
    <w:rsid w:val="000714E9"/>
    <w:rsid w:val="000A208B"/>
    <w:rsid w:val="000A6731"/>
    <w:rsid w:val="000B2914"/>
    <w:rsid w:val="000B39B9"/>
    <w:rsid w:val="000D44BE"/>
    <w:rsid w:val="000E5CB6"/>
    <w:rsid w:val="001010C4"/>
    <w:rsid w:val="00137ACE"/>
    <w:rsid w:val="00146EF7"/>
    <w:rsid w:val="0016132B"/>
    <w:rsid w:val="001D3919"/>
    <w:rsid w:val="001D396C"/>
    <w:rsid w:val="002209F6"/>
    <w:rsid w:val="00236648"/>
    <w:rsid w:val="00241D49"/>
    <w:rsid w:val="00250070"/>
    <w:rsid w:val="00271C91"/>
    <w:rsid w:val="00293CA4"/>
    <w:rsid w:val="002C5256"/>
    <w:rsid w:val="002D074D"/>
    <w:rsid w:val="002D6EB4"/>
    <w:rsid w:val="002F6CD8"/>
    <w:rsid w:val="003175D9"/>
    <w:rsid w:val="00372C30"/>
    <w:rsid w:val="003D2778"/>
    <w:rsid w:val="004006A2"/>
    <w:rsid w:val="00401F63"/>
    <w:rsid w:val="004023C0"/>
    <w:rsid w:val="00410B13"/>
    <w:rsid w:val="00411776"/>
    <w:rsid w:val="00417913"/>
    <w:rsid w:val="004239EB"/>
    <w:rsid w:val="004D70E1"/>
    <w:rsid w:val="004E517B"/>
    <w:rsid w:val="00537CE2"/>
    <w:rsid w:val="00543E08"/>
    <w:rsid w:val="00557F8D"/>
    <w:rsid w:val="00570DB0"/>
    <w:rsid w:val="00572E36"/>
    <w:rsid w:val="005A04B4"/>
    <w:rsid w:val="005C7362"/>
    <w:rsid w:val="005D518D"/>
    <w:rsid w:val="0061478E"/>
    <w:rsid w:val="0061596C"/>
    <w:rsid w:val="006344A4"/>
    <w:rsid w:val="00653544"/>
    <w:rsid w:val="0069434E"/>
    <w:rsid w:val="006A10FA"/>
    <w:rsid w:val="006E0B1B"/>
    <w:rsid w:val="00743C3B"/>
    <w:rsid w:val="00760928"/>
    <w:rsid w:val="00783669"/>
    <w:rsid w:val="007B6E65"/>
    <w:rsid w:val="007C2ED3"/>
    <w:rsid w:val="007D55BB"/>
    <w:rsid w:val="007F6379"/>
    <w:rsid w:val="0087396A"/>
    <w:rsid w:val="008769A7"/>
    <w:rsid w:val="00896015"/>
    <w:rsid w:val="008B064A"/>
    <w:rsid w:val="008E5E16"/>
    <w:rsid w:val="009360D6"/>
    <w:rsid w:val="00996F44"/>
    <w:rsid w:val="009D2F8C"/>
    <w:rsid w:val="00A74FA7"/>
    <w:rsid w:val="00A832F9"/>
    <w:rsid w:val="00A97F2A"/>
    <w:rsid w:val="00AD6538"/>
    <w:rsid w:val="00B05902"/>
    <w:rsid w:val="00B67E48"/>
    <w:rsid w:val="00B96B3B"/>
    <w:rsid w:val="00BB7704"/>
    <w:rsid w:val="00BC1249"/>
    <w:rsid w:val="00BD76FF"/>
    <w:rsid w:val="00BE4AE9"/>
    <w:rsid w:val="00BF3D2B"/>
    <w:rsid w:val="00C267C9"/>
    <w:rsid w:val="00C67A2C"/>
    <w:rsid w:val="00CD2BCE"/>
    <w:rsid w:val="00CE5D16"/>
    <w:rsid w:val="00D31D27"/>
    <w:rsid w:val="00D501F7"/>
    <w:rsid w:val="00D85797"/>
    <w:rsid w:val="00DC2DA0"/>
    <w:rsid w:val="00E0168E"/>
    <w:rsid w:val="00F05C04"/>
    <w:rsid w:val="00F327C5"/>
    <w:rsid w:val="00F417C5"/>
    <w:rsid w:val="00F5161D"/>
    <w:rsid w:val="00F77BDE"/>
    <w:rsid w:val="00F90C80"/>
    <w:rsid w:val="00F9428A"/>
    <w:rsid w:val="00FD0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67A6B0"/>
  <w15:docId w15:val="{EED1BD37-7B4D-4154-BD5C-40F5E227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styleId="ListParagraph">
    <w:name w:val="List Paragraph"/>
    <w:basedOn w:val="Normal"/>
    <w:uiPriority w:val="34"/>
    <w:qFormat/>
    <w:rsid w:val="00996F44"/>
    <w:pPr>
      <w:ind w:left="720"/>
      <w:contextualSpacing/>
    </w:pPr>
  </w:style>
  <w:style w:type="paragraph" w:customStyle="1" w:styleId="normal-p1">
    <w:name w:val="normal-p1"/>
    <w:basedOn w:val="Normal"/>
    <w:rsid w:val="006E0B1B"/>
    <w:pPr>
      <w:spacing w:after="0" w:line="240" w:lineRule="auto"/>
    </w:pPr>
    <w:rPr>
      <w:rFonts w:ascii="Times New Roman" w:eastAsia="Times New Roman" w:hAnsi="Times New Roman" w:cs="Times New Roman"/>
      <w:color w:val="000000"/>
      <w:sz w:val="24"/>
      <w:szCs w:val="24"/>
      <w:lang w:eastAsia="en-GB"/>
    </w:rPr>
  </w:style>
  <w:style w:type="paragraph" w:customStyle="1" w:styleId="Default">
    <w:name w:val="Default"/>
    <w:rsid w:val="0016132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77B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4094">
      <w:bodyDiv w:val="1"/>
      <w:marLeft w:val="0"/>
      <w:marRight w:val="0"/>
      <w:marTop w:val="0"/>
      <w:marBottom w:val="0"/>
      <w:divBdr>
        <w:top w:val="none" w:sz="0" w:space="0" w:color="auto"/>
        <w:left w:val="none" w:sz="0" w:space="0" w:color="auto"/>
        <w:bottom w:val="none" w:sz="0" w:space="0" w:color="auto"/>
        <w:right w:val="none" w:sz="0" w:space="0" w:color="auto"/>
      </w:divBdr>
    </w:div>
    <w:div w:id="288900856">
      <w:bodyDiv w:val="1"/>
      <w:marLeft w:val="0"/>
      <w:marRight w:val="0"/>
      <w:marTop w:val="0"/>
      <w:marBottom w:val="0"/>
      <w:divBdr>
        <w:top w:val="none" w:sz="0" w:space="0" w:color="auto"/>
        <w:left w:val="none" w:sz="0" w:space="0" w:color="auto"/>
        <w:bottom w:val="none" w:sz="0" w:space="0" w:color="auto"/>
        <w:right w:val="none" w:sz="0" w:space="0" w:color="auto"/>
      </w:divBdr>
    </w:div>
    <w:div w:id="817920487">
      <w:bodyDiv w:val="1"/>
      <w:marLeft w:val="0"/>
      <w:marRight w:val="0"/>
      <w:marTop w:val="0"/>
      <w:marBottom w:val="0"/>
      <w:divBdr>
        <w:top w:val="none" w:sz="0" w:space="0" w:color="auto"/>
        <w:left w:val="none" w:sz="0" w:space="0" w:color="auto"/>
        <w:bottom w:val="none" w:sz="0" w:space="0" w:color="auto"/>
        <w:right w:val="none" w:sz="0" w:space="0" w:color="auto"/>
      </w:divBdr>
    </w:div>
    <w:div w:id="851141547">
      <w:bodyDiv w:val="1"/>
      <w:marLeft w:val="0"/>
      <w:marRight w:val="0"/>
      <w:marTop w:val="0"/>
      <w:marBottom w:val="0"/>
      <w:divBdr>
        <w:top w:val="none" w:sz="0" w:space="0" w:color="auto"/>
        <w:left w:val="none" w:sz="0" w:space="0" w:color="auto"/>
        <w:bottom w:val="none" w:sz="0" w:space="0" w:color="auto"/>
        <w:right w:val="none" w:sz="0" w:space="0" w:color="auto"/>
      </w:divBdr>
    </w:div>
    <w:div w:id="917789567">
      <w:bodyDiv w:val="1"/>
      <w:marLeft w:val="0"/>
      <w:marRight w:val="0"/>
      <w:marTop w:val="0"/>
      <w:marBottom w:val="0"/>
      <w:divBdr>
        <w:top w:val="none" w:sz="0" w:space="0" w:color="auto"/>
        <w:left w:val="none" w:sz="0" w:space="0" w:color="auto"/>
        <w:bottom w:val="none" w:sz="0" w:space="0" w:color="auto"/>
        <w:right w:val="none" w:sz="0" w:space="0" w:color="auto"/>
      </w:divBdr>
    </w:div>
    <w:div w:id="1052539222">
      <w:bodyDiv w:val="1"/>
      <w:marLeft w:val="0"/>
      <w:marRight w:val="0"/>
      <w:marTop w:val="0"/>
      <w:marBottom w:val="0"/>
      <w:divBdr>
        <w:top w:val="none" w:sz="0" w:space="0" w:color="auto"/>
        <w:left w:val="none" w:sz="0" w:space="0" w:color="auto"/>
        <w:bottom w:val="none" w:sz="0" w:space="0" w:color="auto"/>
        <w:right w:val="none" w:sz="0" w:space="0" w:color="auto"/>
      </w:divBdr>
    </w:div>
    <w:div w:id="1161193709">
      <w:bodyDiv w:val="1"/>
      <w:marLeft w:val="0"/>
      <w:marRight w:val="0"/>
      <w:marTop w:val="0"/>
      <w:marBottom w:val="0"/>
      <w:divBdr>
        <w:top w:val="none" w:sz="0" w:space="0" w:color="auto"/>
        <w:left w:val="none" w:sz="0" w:space="0" w:color="auto"/>
        <w:bottom w:val="none" w:sz="0" w:space="0" w:color="auto"/>
        <w:right w:val="none" w:sz="0" w:space="0" w:color="auto"/>
      </w:divBdr>
    </w:div>
    <w:div w:id="1388332710">
      <w:bodyDiv w:val="1"/>
      <w:marLeft w:val="0"/>
      <w:marRight w:val="0"/>
      <w:marTop w:val="0"/>
      <w:marBottom w:val="0"/>
      <w:divBdr>
        <w:top w:val="none" w:sz="0" w:space="0" w:color="auto"/>
        <w:left w:val="none" w:sz="0" w:space="0" w:color="auto"/>
        <w:bottom w:val="none" w:sz="0" w:space="0" w:color="auto"/>
        <w:right w:val="none" w:sz="0" w:space="0" w:color="auto"/>
      </w:divBdr>
    </w:div>
    <w:div w:id="1466509385">
      <w:bodyDiv w:val="1"/>
      <w:marLeft w:val="0"/>
      <w:marRight w:val="0"/>
      <w:marTop w:val="0"/>
      <w:marBottom w:val="0"/>
      <w:divBdr>
        <w:top w:val="none" w:sz="0" w:space="0" w:color="auto"/>
        <w:left w:val="none" w:sz="0" w:space="0" w:color="auto"/>
        <w:bottom w:val="none" w:sz="0" w:space="0" w:color="auto"/>
        <w:right w:val="none" w:sz="0" w:space="0" w:color="auto"/>
      </w:divBdr>
    </w:div>
    <w:div w:id="1516531789">
      <w:bodyDiv w:val="1"/>
      <w:marLeft w:val="0"/>
      <w:marRight w:val="0"/>
      <w:marTop w:val="0"/>
      <w:marBottom w:val="0"/>
      <w:divBdr>
        <w:top w:val="none" w:sz="0" w:space="0" w:color="auto"/>
        <w:left w:val="none" w:sz="0" w:space="0" w:color="auto"/>
        <w:bottom w:val="none" w:sz="0" w:space="0" w:color="auto"/>
        <w:right w:val="none" w:sz="0" w:space="0" w:color="auto"/>
      </w:divBdr>
    </w:div>
    <w:div w:id="1653945281">
      <w:bodyDiv w:val="1"/>
      <w:marLeft w:val="0"/>
      <w:marRight w:val="0"/>
      <w:marTop w:val="0"/>
      <w:marBottom w:val="0"/>
      <w:divBdr>
        <w:top w:val="none" w:sz="0" w:space="0" w:color="auto"/>
        <w:left w:val="none" w:sz="0" w:space="0" w:color="auto"/>
        <w:bottom w:val="none" w:sz="0" w:space="0" w:color="auto"/>
        <w:right w:val="none" w:sz="0" w:space="0" w:color="auto"/>
      </w:divBdr>
    </w:div>
    <w:div w:id="1950699859">
      <w:bodyDiv w:val="1"/>
      <w:marLeft w:val="0"/>
      <w:marRight w:val="0"/>
      <w:marTop w:val="0"/>
      <w:marBottom w:val="0"/>
      <w:divBdr>
        <w:top w:val="none" w:sz="0" w:space="0" w:color="auto"/>
        <w:left w:val="none" w:sz="0" w:space="0" w:color="auto"/>
        <w:bottom w:val="none" w:sz="0" w:space="0" w:color="auto"/>
        <w:right w:val="none" w:sz="0" w:space="0" w:color="auto"/>
      </w:divBdr>
    </w:div>
    <w:div w:id="20199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8</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O'Donaghue</dc:creator>
  <cp:lastModifiedBy>Mary McGovern</cp:lastModifiedBy>
  <cp:revision>10</cp:revision>
  <cp:lastPrinted>2017-07-04T17:06:00Z</cp:lastPrinted>
  <dcterms:created xsi:type="dcterms:W3CDTF">2021-10-01T09:18:00Z</dcterms:created>
  <dcterms:modified xsi:type="dcterms:W3CDTF">2021-10-15T16:15:00Z</dcterms:modified>
</cp:coreProperties>
</file>