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FF" w:rsidRPr="00820561" w:rsidRDefault="002546CA" w:rsidP="002546CA">
      <w:pPr>
        <w:rPr>
          <w:rFonts w:ascii="Arial" w:eastAsiaTheme="minorHAnsi" w:hAnsi="Arial" w:cs="Arial"/>
          <w:b/>
          <w:lang w:eastAsia="en-US"/>
        </w:rPr>
      </w:pPr>
      <w:r>
        <w:rPr>
          <w:rFonts w:ascii="Arial" w:hAnsi="Arial" w:cs="Arial"/>
          <w:b/>
        </w:rPr>
        <w:t xml:space="preserve"> </w:t>
      </w:r>
    </w:p>
    <w:p w:rsidR="00C749C2" w:rsidRDefault="00C749C2" w:rsidP="00AE5212">
      <w:pPr>
        <w:spacing w:after="200" w:line="276" w:lineRule="auto"/>
        <w:jc w:val="center"/>
        <w:rPr>
          <w:rFonts w:ascii="Arial" w:eastAsiaTheme="minorHAnsi" w:hAnsi="Arial" w:cs="Arial"/>
          <w:b/>
          <w:lang w:eastAsia="en-US"/>
        </w:rPr>
      </w:pPr>
      <w:r>
        <w:rPr>
          <w:noProof/>
        </w:rPr>
        <w:drawing>
          <wp:inline distT="0" distB="0" distL="0" distR="0" wp14:anchorId="22B3304F" wp14:editId="4F50FCB9">
            <wp:extent cx="2190750" cy="2190750"/>
            <wp:effectExtent l="0" t="0" r="0" b="0"/>
            <wp:docPr id="3" name="Picture 3" descr="C:\Users\clao'donaghue\Desktop\logo.jpg"/>
            <wp:cNvGraphicFramePr/>
            <a:graphic xmlns:a="http://schemas.openxmlformats.org/drawingml/2006/main">
              <a:graphicData uri="http://schemas.openxmlformats.org/drawingml/2006/picture">
                <pic:pic xmlns:pic="http://schemas.openxmlformats.org/drawingml/2006/picture">
                  <pic:nvPicPr>
                    <pic:cNvPr id="3" name="Picture 3" descr="C:\Users\clao'donaghue\Desktop\logo.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D31318" w:rsidRPr="00820561" w:rsidRDefault="00C749C2" w:rsidP="00AE5212">
      <w:pPr>
        <w:spacing w:after="200" w:line="276" w:lineRule="auto"/>
        <w:jc w:val="center"/>
        <w:rPr>
          <w:rFonts w:ascii="Arial" w:eastAsiaTheme="minorHAnsi" w:hAnsi="Arial" w:cs="Arial"/>
          <w:b/>
          <w:lang w:eastAsia="en-US"/>
        </w:rPr>
      </w:pPr>
      <w:proofErr w:type="spellStart"/>
      <w:r>
        <w:rPr>
          <w:rFonts w:ascii="Arial" w:eastAsiaTheme="minorHAnsi" w:hAnsi="Arial" w:cs="Arial"/>
          <w:b/>
          <w:lang w:eastAsia="en-US"/>
        </w:rPr>
        <w:t>Polegate</w:t>
      </w:r>
      <w:proofErr w:type="spellEnd"/>
      <w:r>
        <w:rPr>
          <w:rFonts w:ascii="Arial" w:eastAsiaTheme="minorHAnsi" w:hAnsi="Arial" w:cs="Arial"/>
          <w:b/>
          <w:lang w:eastAsia="en-US"/>
        </w:rPr>
        <w:t xml:space="preserve"> </w:t>
      </w:r>
      <w:r w:rsidR="00AE5212" w:rsidRPr="00820561">
        <w:rPr>
          <w:rFonts w:ascii="Arial" w:eastAsiaTheme="minorHAnsi" w:hAnsi="Arial" w:cs="Arial"/>
          <w:b/>
          <w:lang w:eastAsia="en-US"/>
        </w:rPr>
        <w:t>School</w:t>
      </w:r>
      <w:r>
        <w:rPr>
          <w:rFonts w:ascii="Arial" w:eastAsiaTheme="minorHAnsi" w:hAnsi="Arial" w:cs="Arial"/>
          <w:b/>
          <w:lang w:eastAsia="en-US"/>
        </w:rPr>
        <w:t xml:space="preserve"> and nursery</w:t>
      </w:r>
    </w:p>
    <w:p w:rsidR="00D31318" w:rsidRDefault="003314D1" w:rsidP="003314D1">
      <w:pPr>
        <w:tabs>
          <w:tab w:val="left" w:pos="1958"/>
          <w:tab w:val="center" w:pos="5233"/>
        </w:tabs>
        <w:rPr>
          <w:rFonts w:ascii="Arial" w:hAnsi="Arial" w:cs="Arial"/>
          <w:b/>
        </w:rPr>
      </w:pPr>
      <w:r>
        <w:rPr>
          <w:rFonts w:ascii="Arial" w:hAnsi="Arial" w:cs="Arial"/>
          <w:b/>
        </w:rPr>
        <w:tab/>
      </w:r>
      <w:r>
        <w:rPr>
          <w:rFonts w:ascii="Arial" w:hAnsi="Arial" w:cs="Arial"/>
          <w:b/>
        </w:rPr>
        <w:tab/>
      </w:r>
      <w:r w:rsidR="006532E2" w:rsidRPr="00820561">
        <w:rPr>
          <w:rFonts w:ascii="Arial" w:hAnsi="Arial" w:cs="Arial"/>
          <w:b/>
        </w:rPr>
        <w:t>C</w:t>
      </w:r>
      <w:r w:rsidR="00AE5212" w:rsidRPr="00820561">
        <w:rPr>
          <w:rFonts w:ascii="Arial" w:hAnsi="Arial" w:cs="Arial"/>
          <w:b/>
        </w:rPr>
        <w:t xml:space="preserve">omplaints </w:t>
      </w:r>
      <w:r w:rsidR="00CA0507" w:rsidRPr="00820561">
        <w:rPr>
          <w:rFonts w:ascii="Arial" w:hAnsi="Arial" w:cs="Arial"/>
          <w:b/>
        </w:rPr>
        <w:t xml:space="preserve">Policy and </w:t>
      </w:r>
      <w:r w:rsidR="00AE5212" w:rsidRPr="00820561">
        <w:rPr>
          <w:rFonts w:ascii="Arial" w:hAnsi="Arial" w:cs="Arial"/>
          <w:b/>
        </w:rPr>
        <w:t>Procedure</w:t>
      </w:r>
    </w:p>
    <w:p w:rsidR="00C749C2" w:rsidRPr="00820561" w:rsidRDefault="00C749C2" w:rsidP="00C749C2">
      <w:pPr>
        <w:tabs>
          <w:tab w:val="left" w:pos="1958"/>
          <w:tab w:val="center" w:pos="5233"/>
        </w:tabs>
        <w:jc w:val="center"/>
        <w:rPr>
          <w:rFonts w:ascii="Arial" w:hAnsi="Arial" w:cs="Arial"/>
          <w:b/>
        </w:rPr>
      </w:pPr>
      <w:r>
        <w:rPr>
          <w:rFonts w:ascii="Arial" w:hAnsi="Arial" w:cs="Arial"/>
          <w:b/>
        </w:rPr>
        <w:t>September 2019</w:t>
      </w:r>
    </w:p>
    <w:p w:rsidR="008D27D4" w:rsidRPr="00820561" w:rsidRDefault="008D27D4" w:rsidP="00AE5212">
      <w:pPr>
        <w:jc w:val="center"/>
        <w:rPr>
          <w:rFonts w:ascii="Arial" w:hAnsi="Arial" w:cs="Arial"/>
          <w:b/>
        </w:rPr>
      </w:pPr>
    </w:p>
    <w:sdt>
      <w:sdtPr>
        <w:rPr>
          <w:rFonts w:ascii="Arial" w:eastAsia="Times New Roman" w:hAnsi="Arial" w:cs="Arial"/>
          <w:b w:val="0"/>
          <w:bCs w:val="0"/>
          <w:color w:val="auto"/>
          <w:sz w:val="24"/>
          <w:szCs w:val="24"/>
          <w:lang w:val="en-GB" w:eastAsia="en-GB"/>
        </w:rPr>
        <w:id w:val="571015199"/>
        <w:docPartObj>
          <w:docPartGallery w:val="Table of Contents"/>
          <w:docPartUnique/>
        </w:docPartObj>
      </w:sdtPr>
      <w:sdtEndPr>
        <w:rPr>
          <w:noProof/>
        </w:rPr>
      </w:sdtEndPr>
      <w:sdtContent>
        <w:p w:rsidR="008D27D4" w:rsidRPr="00820561" w:rsidRDefault="008D27D4" w:rsidP="00296E29">
          <w:pPr>
            <w:pStyle w:val="TOCHeading"/>
            <w:tabs>
              <w:tab w:val="left" w:pos="5875"/>
            </w:tabs>
            <w:rPr>
              <w:rFonts w:ascii="Arial" w:hAnsi="Arial" w:cs="Arial"/>
              <w:color w:val="auto"/>
              <w:sz w:val="24"/>
              <w:szCs w:val="24"/>
            </w:rPr>
          </w:pPr>
          <w:r w:rsidRPr="00820561">
            <w:rPr>
              <w:rFonts w:ascii="Arial" w:hAnsi="Arial" w:cs="Arial"/>
              <w:color w:val="auto"/>
              <w:sz w:val="24"/>
              <w:szCs w:val="24"/>
            </w:rPr>
            <w:t>Contents</w:t>
          </w:r>
          <w:r w:rsidR="00296E29" w:rsidRPr="00820561">
            <w:rPr>
              <w:rFonts w:ascii="Arial" w:hAnsi="Arial" w:cs="Arial"/>
              <w:color w:val="auto"/>
              <w:sz w:val="24"/>
              <w:szCs w:val="24"/>
            </w:rPr>
            <w:tab/>
          </w:r>
        </w:p>
        <w:p w:rsidR="003314D1" w:rsidRPr="003314D1" w:rsidRDefault="00BF0E90">
          <w:pPr>
            <w:pStyle w:val="TOC1"/>
            <w:tabs>
              <w:tab w:val="right" w:leader="dot" w:pos="10456"/>
            </w:tabs>
            <w:rPr>
              <w:rFonts w:ascii="Arial" w:eastAsiaTheme="minorEastAsia" w:hAnsi="Arial" w:cs="Arial"/>
              <w:noProof/>
              <w:sz w:val="22"/>
              <w:szCs w:val="22"/>
            </w:rPr>
          </w:pPr>
          <w:r w:rsidRPr="003314D1">
            <w:rPr>
              <w:rFonts w:ascii="Arial" w:hAnsi="Arial" w:cs="Arial"/>
            </w:rPr>
            <w:fldChar w:fldCharType="begin"/>
          </w:r>
          <w:r w:rsidR="008D27D4" w:rsidRPr="003314D1">
            <w:rPr>
              <w:rFonts w:ascii="Arial" w:hAnsi="Arial" w:cs="Arial"/>
            </w:rPr>
            <w:instrText xml:space="preserve"> TOC \o "1-3" \h \z \u </w:instrText>
          </w:r>
          <w:r w:rsidRPr="003314D1">
            <w:rPr>
              <w:rFonts w:ascii="Arial" w:hAnsi="Arial" w:cs="Arial"/>
            </w:rPr>
            <w:fldChar w:fldCharType="separate"/>
          </w:r>
          <w:hyperlink w:anchor="_Toc7432778" w:history="1">
            <w:r w:rsidR="00C749C2">
              <w:rPr>
                <w:rStyle w:val="Hyperlink"/>
                <w:rFonts w:ascii="Arial" w:hAnsi="Arial" w:cs="Arial"/>
                <w:noProof/>
              </w:rPr>
              <w:t>Polegate</w:t>
            </w:r>
            <w:r w:rsidR="003314D1" w:rsidRPr="003314D1">
              <w:rPr>
                <w:rStyle w:val="Hyperlink"/>
                <w:rFonts w:ascii="Arial" w:hAnsi="Arial" w:cs="Arial"/>
                <w:noProof/>
              </w:rPr>
              <w:t xml:space="preserve"> School Contact Details: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_Toc7432778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w:t>
            </w:r>
            <w:r w:rsidR="003314D1" w:rsidRPr="003314D1">
              <w:rPr>
                <w:rFonts w:ascii="Arial" w:hAnsi="Arial" w:cs="Arial"/>
                <w:noProof/>
                <w:webHidden/>
              </w:rPr>
              <w:fldChar w:fldCharType="end"/>
            </w:r>
          </w:hyperlink>
        </w:p>
        <w:p w:rsidR="003314D1" w:rsidRPr="003314D1" w:rsidRDefault="002546CA">
          <w:pPr>
            <w:pStyle w:val="TOC1"/>
            <w:tabs>
              <w:tab w:val="right" w:leader="dot" w:pos="10456"/>
            </w:tabs>
            <w:rPr>
              <w:rFonts w:ascii="Arial" w:eastAsiaTheme="minorEastAsia" w:hAnsi="Arial" w:cs="Arial"/>
              <w:noProof/>
              <w:sz w:val="22"/>
              <w:szCs w:val="22"/>
            </w:rPr>
          </w:pPr>
          <w:hyperlink w:anchor="_Toc7432779" w:history="1">
            <w:r w:rsidR="003314D1" w:rsidRPr="003314D1">
              <w:rPr>
                <w:rStyle w:val="Hyperlink"/>
                <w:rFonts w:ascii="Arial" w:hAnsi="Arial" w:cs="Arial"/>
                <w:noProof/>
              </w:rPr>
              <w:t>Introduction:</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_Toc7432779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w:t>
            </w:r>
            <w:r w:rsidR="003314D1" w:rsidRPr="003314D1">
              <w:rPr>
                <w:rFonts w:ascii="Arial" w:hAnsi="Arial" w:cs="Arial"/>
                <w:noProof/>
                <w:webHidden/>
              </w:rPr>
              <w:fldChar w:fldCharType="end"/>
            </w:r>
          </w:hyperlink>
        </w:p>
        <w:p w:rsidR="003314D1" w:rsidRPr="003314D1" w:rsidRDefault="002546CA">
          <w:pPr>
            <w:pStyle w:val="TOC1"/>
            <w:tabs>
              <w:tab w:val="right" w:leader="dot" w:pos="10456"/>
            </w:tabs>
            <w:rPr>
              <w:rFonts w:ascii="Arial" w:eastAsiaTheme="minorEastAsia" w:hAnsi="Arial" w:cs="Arial"/>
              <w:noProof/>
              <w:sz w:val="22"/>
              <w:szCs w:val="22"/>
            </w:rPr>
          </w:pPr>
          <w:hyperlink w:anchor="_Toc7432780" w:history="1">
            <w:r w:rsidR="003314D1" w:rsidRPr="003314D1">
              <w:rPr>
                <w:rStyle w:val="Hyperlink"/>
                <w:rFonts w:ascii="Arial" w:eastAsiaTheme="minorHAnsi" w:hAnsi="Arial" w:cs="Arial"/>
                <w:noProof/>
                <w:lang w:eastAsia="en-US"/>
              </w:rPr>
              <w:t>The difference between a concern and a complaint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_Toc7432780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w:t>
            </w:r>
            <w:r w:rsidR="003314D1" w:rsidRPr="003314D1">
              <w:rPr>
                <w:rFonts w:ascii="Arial" w:hAnsi="Arial" w:cs="Arial"/>
                <w:noProof/>
                <w:webHidden/>
              </w:rPr>
              <w:fldChar w:fldCharType="end"/>
            </w:r>
          </w:hyperlink>
        </w:p>
        <w:p w:rsidR="003314D1" w:rsidRPr="003314D1" w:rsidRDefault="002546CA">
          <w:pPr>
            <w:pStyle w:val="TOC1"/>
            <w:tabs>
              <w:tab w:val="right" w:leader="dot" w:pos="10456"/>
            </w:tabs>
            <w:rPr>
              <w:rFonts w:ascii="Arial" w:eastAsiaTheme="minorEastAsia" w:hAnsi="Arial" w:cs="Arial"/>
              <w:noProof/>
              <w:sz w:val="22"/>
              <w:szCs w:val="22"/>
            </w:rPr>
          </w:pPr>
          <w:hyperlink w:anchor="_Toc7432781" w:history="1">
            <w:r w:rsidR="003314D1" w:rsidRPr="003314D1">
              <w:rPr>
                <w:rStyle w:val="Hyperlink"/>
                <w:rFonts w:ascii="Arial" w:eastAsiaTheme="minorHAnsi" w:hAnsi="Arial" w:cs="Arial"/>
                <w:noProof/>
                <w:lang w:eastAsia="en-US"/>
              </w:rPr>
              <w:t>Who can make a complaint?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_Toc7432781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2</w:t>
            </w:r>
            <w:r w:rsidR="003314D1" w:rsidRPr="003314D1">
              <w:rPr>
                <w:rFonts w:ascii="Arial" w:hAnsi="Arial" w:cs="Arial"/>
                <w:noProof/>
                <w:webHidden/>
              </w:rPr>
              <w:fldChar w:fldCharType="end"/>
            </w:r>
          </w:hyperlink>
        </w:p>
        <w:p w:rsidR="003314D1" w:rsidRPr="003314D1" w:rsidRDefault="002546CA">
          <w:pPr>
            <w:pStyle w:val="TOC1"/>
            <w:tabs>
              <w:tab w:val="right" w:leader="dot" w:pos="10456"/>
            </w:tabs>
            <w:rPr>
              <w:rFonts w:ascii="Arial" w:eastAsiaTheme="minorEastAsia" w:hAnsi="Arial" w:cs="Arial"/>
              <w:noProof/>
              <w:sz w:val="22"/>
              <w:szCs w:val="22"/>
            </w:rPr>
          </w:pPr>
          <w:hyperlink w:anchor="_Toc7432782" w:history="1">
            <w:r w:rsidR="003314D1" w:rsidRPr="003314D1">
              <w:rPr>
                <w:rStyle w:val="Hyperlink"/>
                <w:rFonts w:ascii="Arial" w:hAnsi="Arial" w:cs="Arial"/>
                <w:noProof/>
              </w:rPr>
              <w:t>How to raise a concern or make a complaint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_Toc7432782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2</w:t>
            </w:r>
            <w:r w:rsidR="003314D1" w:rsidRPr="003314D1">
              <w:rPr>
                <w:rFonts w:ascii="Arial" w:hAnsi="Arial" w:cs="Arial"/>
                <w:noProof/>
                <w:webHidden/>
              </w:rPr>
              <w:fldChar w:fldCharType="end"/>
            </w:r>
          </w:hyperlink>
        </w:p>
        <w:p w:rsidR="003314D1" w:rsidRPr="003314D1" w:rsidRDefault="002546CA">
          <w:pPr>
            <w:pStyle w:val="TOC1"/>
            <w:tabs>
              <w:tab w:val="right" w:leader="dot" w:pos="10456"/>
            </w:tabs>
            <w:rPr>
              <w:rFonts w:ascii="Arial" w:eastAsiaTheme="minorEastAsia" w:hAnsi="Arial" w:cs="Arial"/>
              <w:noProof/>
              <w:sz w:val="22"/>
              <w:szCs w:val="22"/>
            </w:rPr>
          </w:pPr>
          <w:hyperlink w:anchor="_Toc7432783" w:history="1">
            <w:r w:rsidR="003314D1" w:rsidRPr="003314D1">
              <w:rPr>
                <w:rStyle w:val="Hyperlink"/>
                <w:rFonts w:ascii="Arial" w:eastAsiaTheme="minorHAnsi" w:hAnsi="Arial" w:cs="Arial"/>
                <w:noProof/>
                <w:lang w:eastAsia="en-US"/>
              </w:rPr>
              <w:t>Withdrawal of a complaint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_Toc7432783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3</w:t>
            </w:r>
            <w:r w:rsidR="003314D1" w:rsidRPr="003314D1">
              <w:rPr>
                <w:rFonts w:ascii="Arial" w:hAnsi="Arial" w:cs="Arial"/>
                <w:noProof/>
                <w:webHidden/>
              </w:rPr>
              <w:fldChar w:fldCharType="end"/>
            </w:r>
          </w:hyperlink>
        </w:p>
        <w:p w:rsidR="003314D1" w:rsidRPr="003314D1" w:rsidRDefault="002546CA">
          <w:pPr>
            <w:pStyle w:val="TOC1"/>
            <w:tabs>
              <w:tab w:val="right" w:leader="dot" w:pos="10456"/>
            </w:tabs>
            <w:rPr>
              <w:rFonts w:ascii="Arial" w:eastAsiaTheme="minorEastAsia" w:hAnsi="Arial" w:cs="Arial"/>
              <w:noProof/>
              <w:sz w:val="22"/>
              <w:szCs w:val="22"/>
            </w:rPr>
          </w:pPr>
          <w:hyperlink w:anchor="_Toc7432784" w:history="1">
            <w:r w:rsidR="003314D1" w:rsidRPr="003314D1">
              <w:rPr>
                <w:rStyle w:val="Hyperlink"/>
                <w:rFonts w:ascii="Arial" w:eastAsiaTheme="minorHAnsi" w:hAnsi="Arial" w:cs="Arial"/>
                <w:noProof/>
                <w:lang w:eastAsia="en-US"/>
              </w:rPr>
              <w:t>Complaints outside the scope</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_Toc7432784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5</w:t>
            </w:r>
            <w:r w:rsidR="003314D1" w:rsidRPr="003314D1">
              <w:rPr>
                <w:rFonts w:ascii="Arial" w:hAnsi="Arial" w:cs="Arial"/>
                <w:noProof/>
                <w:webHidden/>
              </w:rPr>
              <w:fldChar w:fldCharType="end"/>
            </w:r>
          </w:hyperlink>
        </w:p>
        <w:p w:rsidR="003314D1" w:rsidRPr="003314D1" w:rsidRDefault="002546CA">
          <w:pPr>
            <w:pStyle w:val="TOC1"/>
            <w:tabs>
              <w:tab w:val="right" w:leader="dot" w:pos="10456"/>
            </w:tabs>
            <w:rPr>
              <w:rFonts w:ascii="Arial" w:eastAsiaTheme="minorEastAsia" w:hAnsi="Arial" w:cs="Arial"/>
              <w:noProof/>
              <w:sz w:val="22"/>
              <w:szCs w:val="22"/>
            </w:rPr>
          </w:pPr>
          <w:hyperlink w:anchor="_Toc7432785" w:history="1">
            <w:r w:rsidR="003314D1" w:rsidRPr="003314D1">
              <w:rPr>
                <w:rStyle w:val="Hyperlink"/>
                <w:rFonts w:ascii="Arial" w:hAnsi="Arial" w:cs="Arial"/>
                <w:noProof/>
              </w:rPr>
              <w:t>Complaint campaigns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_Toc7432785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7</w:t>
            </w:r>
            <w:r w:rsidR="003314D1" w:rsidRPr="003314D1">
              <w:rPr>
                <w:rFonts w:ascii="Arial" w:hAnsi="Arial" w:cs="Arial"/>
                <w:noProof/>
                <w:webHidden/>
              </w:rPr>
              <w:fldChar w:fldCharType="end"/>
            </w:r>
          </w:hyperlink>
        </w:p>
        <w:p w:rsidR="003314D1" w:rsidRPr="003314D1" w:rsidRDefault="002546CA">
          <w:pPr>
            <w:pStyle w:val="TOC1"/>
            <w:tabs>
              <w:tab w:val="right" w:leader="dot" w:pos="10456"/>
            </w:tabs>
            <w:rPr>
              <w:rFonts w:ascii="Arial" w:eastAsiaTheme="minorEastAsia" w:hAnsi="Arial" w:cs="Arial"/>
              <w:noProof/>
              <w:sz w:val="22"/>
              <w:szCs w:val="22"/>
            </w:rPr>
          </w:pPr>
          <w:hyperlink w:anchor="_Toc7432786" w:history="1">
            <w:r w:rsidR="003314D1" w:rsidRPr="003314D1">
              <w:rPr>
                <w:rStyle w:val="Hyperlink"/>
                <w:rFonts w:ascii="Arial" w:hAnsi="Arial" w:cs="Arial"/>
                <w:noProof/>
              </w:rPr>
              <w:t>Duplicate complaints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_Toc7432786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7</w:t>
            </w:r>
            <w:r w:rsidR="003314D1" w:rsidRPr="003314D1">
              <w:rPr>
                <w:rFonts w:ascii="Arial" w:hAnsi="Arial" w:cs="Arial"/>
                <w:noProof/>
                <w:webHidden/>
              </w:rPr>
              <w:fldChar w:fldCharType="end"/>
            </w:r>
          </w:hyperlink>
        </w:p>
        <w:p w:rsidR="003314D1" w:rsidRPr="003314D1" w:rsidRDefault="002546CA">
          <w:pPr>
            <w:pStyle w:val="TOC1"/>
            <w:tabs>
              <w:tab w:val="right" w:leader="dot" w:pos="10456"/>
            </w:tabs>
            <w:rPr>
              <w:rFonts w:ascii="Arial" w:eastAsiaTheme="minorEastAsia" w:hAnsi="Arial" w:cs="Arial"/>
              <w:noProof/>
              <w:sz w:val="22"/>
              <w:szCs w:val="22"/>
            </w:rPr>
          </w:pPr>
          <w:hyperlink w:anchor="_Toc7432787" w:history="1">
            <w:r w:rsidR="003314D1" w:rsidRPr="003314D1">
              <w:rPr>
                <w:rStyle w:val="Hyperlink"/>
                <w:rFonts w:ascii="Arial" w:hAnsi="Arial" w:cs="Arial"/>
                <w:noProof/>
              </w:rPr>
              <w:t>The Complaints Procedure</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_Toc7432787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8</w:t>
            </w:r>
            <w:r w:rsidR="003314D1" w:rsidRPr="003314D1">
              <w:rPr>
                <w:rFonts w:ascii="Arial" w:hAnsi="Arial" w:cs="Arial"/>
                <w:noProof/>
                <w:webHidden/>
              </w:rPr>
              <w:fldChar w:fldCharType="end"/>
            </w:r>
          </w:hyperlink>
        </w:p>
        <w:p w:rsidR="003314D1" w:rsidRPr="003314D1" w:rsidRDefault="002546CA">
          <w:pPr>
            <w:pStyle w:val="TOC2"/>
            <w:tabs>
              <w:tab w:val="right" w:leader="dot" w:pos="10456"/>
            </w:tabs>
            <w:rPr>
              <w:rFonts w:ascii="Arial" w:eastAsiaTheme="minorEastAsia" w:hAnsi="Arial" w:cs="Arial"/>
              <w:noProof/>
              <w:sz w:val="22"/>
              <w:szCs w:val="22"/>
            </w:rPr>
          </w:pPr>
          <w:hyperlink w:anchor="_Toc7432788" w:history="1">
            <w:r w:rsidR="003314D1" w:rsidRPr="003314D1">
              <w:rPr>
                <w:rStyle w:val="Hyperlink"/>
                <w:rFonts w:ascii="Arial" w:hAnsi="Arial" w:cs="Arial"/>
                <w:noProof/>
              </w:rPr>
              <w:t>Informal</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_Toc7432788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8</w:t>
            </w:r>
            <w:r w:rsidR="003314D1" w:rsidRPr="003314D1">
              <w:rPr>
                <w:rFonts w:ascii="Arial" w:hAnsi="Arial" w:cs="Arial"/>
                <w:noProof/>
                <w:webHidden/>
              </w:rPr>
              <w:fldChar w:fldCharType="end"/>
            </w:r>
          </w:hyperlink>
        </w:p>
        <w:p w:rsidR="003314D1" w:rsidRPr="003314D1" w:rsidRDefault="002546CA">
          <w:pPr>
            <w:pStyle w:val="TOC2"/>
            <w:tabs>
              <w:tab w:val="right" w:leader="dot" w:pos="10456"/>
            </w:tabs>
            <w:rPr>
              <w:rFonts w:ascii="Arial" w:eastAsiaTheme="minorEastAsia" w:hAnsi="Arial" w:cs="Arial"/>
              <w:noProof/>
              <w:sz w:val="22"/>
              <w:szCs w:val="22"/>
            </w:rPr>
          </w:pPr>
          <w:hyperlink w:anchor="_Toc7432789" w:history="1">
            <w:r w:rsidR="003314D1" w:rsidRPr="003314D1">
              <w:rPr>
                <w:rStyle w:val="Hyperlink"/>
                <w:rFonts w:ascii="Arial" w:hAnsi="Arial" w:cs="Arial"/>
                <w:noProof/>
              </w:rPr>
              <w:t>Stage 1 – Review by Headteacher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_Toc7432789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8</w:t>
            </w:r>
            <w:r w:rsidR="003314D1" w:rsidRPr="003314D1">
              <w:rPr>
                <w:rFonts w:ascii="Arial" w:hAnsi="Arial" w:cs="Arial"/>
                <w:noProof/>
                <w:webHidden/>
              </w:rPr>
              <w:fldChar w:fldCharType="end"/>
            </w:r>
          </w:hyperlink>
        </w:p>
        <w:p w:rsidR="003314D1" w:rsidRPr="003314D1" w:rsidRDefault="002546CA">
          <w:pPr>
            <w:pStyle w:val="TOC2"/>
            <w:tabs>
              <w:tab w:val="right" w:leader="dot" w:pos="10456"/>
            </w:tabs>
            <w:rPr>
              <w:rFonts w:ascii="Arial" w:eastAsiaTheme="minorEastAsia" w:hAnsi="Arial" w:cs="Arial"/>
              <w:noProof/>
              <w:sz w:val="22"/>
              <w:szCs w:val="22"/>
            </w:rPr>
          </w:pPr>
          <w:hyperlink w:anchor="_Toc7432790" w:history="1">
            <w:r w:rsidR="003314D1" w:rsidRPr="003314D1">
              <w:rPr>
                <w:rStyle w:val="Hyperlink"/>
                <w:rFonts w:ascii="Arial" w:hAnsi="Arial" w:cs="Arial"/>
                <w:noProof/>
              </w:rPr>
              <w:t>Stage 2 – Investigation by Governing Board</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_Toc7432790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rsidR="003314D1" w:rsidRPr="003314D1" w:rsidRDefault="002546CA">
          <w:pPr>
            <w:pStyle w:val="TOC3"/>
            <w:tabs>
              <w:tab w:val="left" w:pos="1100"/>
              <w:tab w:val="right" w:leader="dot" w:pos="10456"/>
            </w:tabs>
            <w:rPr>
              <w:rFonts w:ascii="Arial" w:eastAsiaTheme="minorEastAsia" w:hAnsi="Arial" w:cs="Arial"/>
              <w:noProof/>
              <w:sz w:val="22"/>
              <w:szCs w:val="22"/>
            </w:rPr>
          </w:pPr>
          <w:hyperlink w:anchor="_Toc7432791" w:history="1">
            <w:r w:rsidR="003314D1" w:rsidRPr="003314D1">
              <w:rPr>
                <w:rStyle w:val="Hyperlink"/>
                <w:rFonts w:ascii="Arial" w:hAnsi="Arial" w:cs="Arial"/>
                <w:noProof/>
              </w:rPr>
              <w:t>1.</w:t>
            </w:r>
            <w:r w:rsidR="003314D1" w:rsidRPr="003314D1">
              <w:rPr>
                <w:rFonts w:ascii="Arial" w:eastAsiaTheme="minorEastAsia" w:hAnsi="Arial" w:cs="Arial"/>
                <w:noProof/>
                <w:sz w:val="22"/>
                <w:szCs w:val="22"/>
              </w:rPr>
              <w:tab/>
            </w:r>
            <w:r w:rsidR="003314D1" w:rsidRPr="003314D1">
              <w:rPr>
                <w:rStyle w:val="Hyperlink"/>
                <w:rFonts w:ascii="Arial" w:hAnsi="Arial" w:cs="Arial"/>
                <w:noProof/>
              </w:rPr>
              <w:t>The complainant is not satisfied with the outcome at stage 1.</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_Toc7432791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rsidR="003314D1" w:rsidRPr="003314D1" w:rsidRDefault="002546CA">
          <w:pPr>
            <w:pStyle w:val="TOC3"/>
            <w:tabs>
              <w:tab w:val="left" w:pos="1100"/>
              <w:tab w:val="right" w:leader="dot" w:pos="10456"/>
            </w:tabs>
            <w:rPr>
              <w:rFonts w:ascii="Arial" w:eastAsiaTheme="minorEastAsia" w:hAnsi="Arial" w:cs="Arial"/>
              <w:noProof/>
              <w:sz w:val="22"/>
              <w:szCs w:val="22"/>
            </w:rPr>
          </w:pPr>
          <w:hyperlink w:anchor="_Toc7432792" w:history="1">
            <w:r w:rsidR="003314D1" w:rsidRPr="003314D1">
              <w:rPr>
                <w:rStyle w:val="Hyperlink"/>
                <w:rFonts w:ascii="Arial" w:hAnsi="Arial" w:cs="Arial"/>
                <w:noProof/>
              </w:rPr>
              <w:t>2.</w:t>
            </w:r>
            <w:r w:rsidR="003314D1" w:rsidRPr="003314D1">
              <w:rPr>
                <w:rFonts w:ascii="Arial" w:eastAsiaTheme="minorEastAsia" w:hAnsi="Arial" w:cs="Arial"/>
                <w:noProof/>
                <w:sz w:val="22"/>
                <w:szCs w:val="22"/>
              </w:rPr>
              <w:tab/>
            </w:r>
            <w:r w:rsidR="003314D1" w:rsidRPr="003314D1">
              <w:rPr>
                <w:rStyle w:val="Hyperlink"/>
                <w:rFonts w:ascii="Arial" w:hAnsi="Arial" w:cs="Arial"/>
                <w:noProof/>
              </w:rPr>
              <w:t>The complaint is about the headteacher, or a member of the governing board (including the Chair or Vice-Chair).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_Toc7432792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rsidR="003314D1" w:rsidRPr="003314D1" w:rsidRDefault="002546CA">
          <w:pPr>
            <w:pStyle w:val="TOC3"/>
            <w:tabs>
              <w:tab w:val="left" w:pos="1100"/>
              <w:tab w:val="right" w:leader="dot" w:pos="10456"/>
            </w:tabs>
            <w:rPr>
              <w:rFonts w:ascii="Arial" w:eastAsiaTheme="minorEastAsia" w:hAnsi="Arial" w:cs="Arial"/>
              <w:noProof/>
              <w:sz w:val="22"/>
              <w:szCs w:val="22"/>
            </w:rPr>
          </w:pPr>
          <w:hyperlink w:anchor="_Toc7432793" w:history="1">
            <w:r w:rsidR="003314D1" w:rsidRPr="003314D1">
              <w:rPr>
                <w:rStyle w:val="Hyperlink"/>
                <w:rFonts w:ascii="Arial" w:hAnsi="Arial" w:cs="Arial"/>
                <w:noProof/>
              </w:rPr>
              <w:t>3.</w:t>
            </w:r>
            <w:r w:rsidR="003314D1" w:rsidRPr="003314D1">
              <w:rPr>
                <w:rFonts w:ascii="Arial" w:eastAsiaTheme="minorEastAsia" w:hAnsi="Arial" w:cs="Arial"/>
                <w:noProof/>
                <w:sz w:val="22"/>
                <w:szCs w:val="22"/>
              </w:rPr>
              <w:tab/>
            </w:r>
            <w:r w:rsidR="003314D1" w:rsidRPr="003314D1">
              <w:rPr>
                <w:rStyle w:val="Hyperlink"/>
                <w:rFonts w:ascii="Arial" w:hAnsi="Arial" w:cs="Arial"/>
                <w:noProof/>
                <w:shd w:val="clear" w:color="auto" w:fill="FFFFFF"/>
              </w:rPr>
              <w:t>The complaint is about: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_Toc7432793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rsidR="003314D1" w:rsidRPr="003314D1" w:rsidRDefault="002546CA">
          <w:pPr>
            <w:pStyle w:val="TOC3"/>
            <w:tabs>
              <w:tab w:val="left" w:pos="880"/>
              <w:tab w:val="right" w:leader="dot" w:pos="10456"/>
            </w:tabs>
            <w:rPr>
              <w:rFonts w:ascii="Arial" w:eastAsiaTheme="minorEastAsia" w:hAnsi="Arial" w:cs="Arial"/>
              <w:noProof/>
              <w:sz w:val="22"/>
              <w:szCs w:val="22"/>
            </w:rPr>
          </w:pPr>
          <w:hyperlink w:anchor="_Toc7432794" w:history="1">
            <w:r w:rsidR="003314D1" w:rsidRPr="003314D1">
              <w:rPr>
                <w:rStyle w:val="Hyperlink"/>
                <w:rFonts w:ascii="Arial" w:hAnsi="Arial" w:cs="Arial"/>
                <w:noProof/>
              </w:rPr>
              <w:t>o</w:t>
            </w:r>
            <w:r w:rsidR="003314D1" w:rsidRPr="003314D1">
              <w:rPr>
                <w:rFonts w:ascii="Arial" w:eastAsiaTheme="minorEastAsia" w:hAnsi="Arial" w:cs="Arial"/>
                <w:noProof/>
                <w:sz w:val="22"/>
                <w:szCs w:val="22"/>
              </w:rPr>
              <w:tab/>
            </w:r>
            <w:r w:rsidR="003314D1" w:rsidRPr="003314D1">
              <w:rPr>
                <w:rStyle w:val="Hyperlink"/>
                <w:rFonts w:ascii="Arial" w:hAnsi="Arial" w:cs="Arial"/>
                <w:noProof/>
                <w:shd w:val="clear" w:color="auto" w:fill="FFFFFF"/>
              </w:rPr>
              <w:t>the Chair and Vice Chair or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_Toc7432794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rsidR="003314D1" w:rsidRPr="003314D1" w:rsidRDefault="002546CA">
          <w:pPr>
            <w:pStyle w:val="TOC3"/>
            <w:tabs>
              <w:tab w:val="left" w:pos="880"/>
              <w:tab w:val="right" w:leader="dot" w:pos="10456"/>
            </w:tabs>
            <w:rPr>
              <w:rFonts w:ascii="Arial" w:eastAsiaTheme="minorEastAsia" w:hAnsi="Arial" w:cs="Arial"/>
              <w:noProof/>
              <w:sz w:val="22"/>
              <w:szCs w:val="22"/>
            </w:rPr>
          </w:pPr>
          <w:hyperlink w:anchor="_Toc7432795" w:history="1">
            <w:r w:rsidR="003314D1" w:rsidRPr="003314D1">
              <w:rPr>
                <w:rStyle w:val="Hyperlink"/>
                <w:rFonts w:ascii="Arial" w:hAnsi="Arial" w:cs="Arial"/>
                <w:noProof/>
              </w:rPr>
              <w:t>o</w:t>
            </w:r>
            <w:r w:rsidR="003314D1" w:rsidRPr="003314D1">
              <w:rPr>
                <w:rFonts w:ascii="Arial" w:eastAsiaTheme="minorEastAsia" w:hAnsi="Arial" w:cs="Arial"/>
                <w:noProof/>
                <w:sz w:val="22"/>
                <w:szCs w:val="22"/>
              </w:rPr>
              <w:tab/>
            </w:r>
            <w:r w:rsidR="003314D1" w:rsidRPr="003314D1">
              <w:rPr>
                <w:rStyle w:val="Hyperlink"/>
                <w:rFonts w:ascii="Arial" w:hAnsi="Arial" w:cs="Arial"/>
                <w:noProof/>
                <w:shd w:val="clear" w:color="auto" w:fill="FFFFFF"/>
              </w:rPr>
              <w:t>the majority of the governing board or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_Toc7432795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rsidR="003314D1" w:rsidRPr="003314D1" w:rsidRDefault="002546CA">
          <w:pPr>
            <w:pStyle w:val="TOC3"/>
            <w:tabs>
              <w:tab w:val="left" w:pos="880"/>
              <w:tab w:val="right" w:leader="dot" w:pos="10456"/>
            </w:tabs>
            <w:rPr>
              <w:rFonts w:ascii="Arial" w:eastAsiaTheme="minorEastAsia" w:hAnsi="Arial" w:cs="Arial"/>
              <w:noProof/>
              <w:sz w:val="22"/>
              <w:szCs w:val="22"/>
            </w:rPr>
          </w:pPr>
          <w:hyperlink w:anchor="_Toc7432796" w:history="1">
            <w:r w:rsidR="003314D1" w:rsidRPr="003314D1">
              <w:rPr>
                <w:rStyle w:val="Hyperlink"/>
                <w:rFonts w:ascii="Arial" w:hAnsi="Arial" w:cs="Arial"/>
                <w:noProof/>
              </w:rPr>
              <w:t>o</w:t>
            </w:r>
            <w:r w:rsidR="003314D1" w:rsidRPr="003314D1">
              <w:rPr>
                <w:rFonts w:ascii="Arial" w:eastAsiaTheme="minorEastAsia" w:hAnsi="Arial" w:cs="Arial"/>
                <w:noProof/>
                <w:sz w:val="22"/>
                <w:szCs w:val="22"/>
              </w:rPr>
              <w:tab/>
            </w:r>
            <w:r w:rsidR="003314D1" w:rsidRPr="003314D1">
              <w:rPr>
                <w:rStyle w:val="Hyperlink"/>
                <w:rFonts w:ascii="Arial" w:hAnsi="Arial" w:cs="Arial"/>
                <w:noProof/>
                <w:shd w:val="clear" w:color="auto" w:fill="FFFFFF"/>
              </w:rPr>
              <w:t>the entire governing board</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_Toc7432796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rsidR="003314D1" w:rsidRPr="003314D1" w:rsidRDefault="002546CA">
          <w:pPr>
            <w:pStyle w:val="TOC2"/>
            <w:tabs>
              <w:tab w:val="right" w:leader="dot" w:pos="10456"/>
            </w:tabs>
            <w:rPr>
              <w:rFonts w:ascii="Arial" w:eastAsiaTheme="minorEastAsia" w:hAnsi="Arial" w:cs="Arial"/>
              <w:noProof/>
              <w:sz w:val="22"/>
              <w:szCs w:val="22"/>
            </w:rPr>
          </w:pPr>
          <w:hyperlink w:anchor="_Toc7432797" w:history="1">
            <w:r w:rsidR="003314D1" w:rsidRPr="003314D1">
              <w:rPr>
                <w:rStyle w:val="Hyperlink"/>
                <w:rFonts w:ascii="Arial" w:hAnsi="Arial" w:cs="Arial"/>
                <w:noProof/>
              </w:rPr>
              <w:t>Stage 3 – Governing Board Review Panel</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_Toc7432797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10</w:t>
            </w:r>
            <w:r w:rsidR="003314D1" w:rsidRPr="003314D1">
              <w:rPr>
                <w:rFonts w:ascii="Arial" w:hAnsi="Arial" w:cs="Arial"/>
                <w:noProof/>
                <w:webHidden/>
              </w:rPr>
              <w:fldChar w:fldCharType="end"/>
            </w:r>
          </w:hyperlink>
        </w:p>
        <w:p w:rsidR="003314D1" w:rsidRPr="003314D1" w:rsidRDefault="002546CA">
          <w:pPr>
            <w:pStyle w:val="TOC3"/>
            <w:tabs>
              <w:tab w:val="right" w:leader="dot" w:pos="10456"/>
            </w:tabs>
            <w:rPr>
              <w:rFonts w:ascii="Arial" w:eastAsiaTheme="minorEastAsia" w:hAnsi="Arial" w:cs="Arial"/>
              <w:noProof/>
              <w:sz w:val="22"/>
              <w:szCs w:val="22"/>
            </w:rPr>
          </w:pPr>
          <w:hyperlink w:anchor="_Toc7432798" w:history="1">
            <w:r w:rsidR="003314D1" w:rsidRPr="003314D1">
              <w:rPr>
                <w:rStyle w:val="Hyperlink"/>
                <w:rFonts w:ascii="Arial" w:hAnsi="Arial" w:cs="Arial"/>
                <w:noProof/>
              </w:rPr>
              <w:t>Stage 3: Timeline</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_Toc7432798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10</w:t>
            </w:r>
            <w:r w:rsidR="003314D1" w:rsidRPr="003314D1">
              <w:rPr>
                <w:rFonts w:ascii="Arial" w:hAnsi="Arial" w:cs="Arial"/>
                <w:noProof/>
                <w:webHidden/>
              </w:rPr>
              <w:fldChar w:fldCharType="end"/>
            </w:r>
          </w:hyperlink>
        </w:p>
        <w:p w:rsidR="003314D1" w:rsidRPr="003314D1" w:rsidRDefault="002546CA">
          <w:pPr>
            <w:pStyle w:val="TOC3"/>
            <w:tabs>
              <w:tab w:val="right" w:leader="dot" w:pos="10456"/>
            </w:tabs>
            <w:rPr>
              <w:rFonts w:ascii="Arial" w:eastAsiaTheme="minorEastAsia" w:hAnsi="Arial" w:cs="Arial"/>
              <w:noProof/>
              <w:sz w:val="22"/>
              <w:szCs w:val="22"/>
            </w:rPr>
          </w:pPr>
          <w:hyperlink w:anchor="_Toc7432799" w:history="1">
            <w:r w:rsidR="003314D1" w:rsidRPr="003314D1">
              <w:rPr>
                <w:rStyle w:val="Hyperlink"/>
                <w:rFonts w:ascii="Arial" w:hAnsi="Arial" w:cs="Arial"/>
                <w:noProof/>
              </w:rPr>
              <w:t>Stage 3: Panel Membership</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_Toc7432799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11</w:t>
            </w:r>
            <w:r w:rsidR="003314D1" w:rsidRPr="003314D1">
              <w:rPr>
                <w:rFonts w:ascii="Arial" w:hAnsi="Arial" w:cs="Arial"/>
                <w:noProof/>
                <w:webHidden/>
              </w:rPr>
              <w:fldChar w:fldCharType="end"/>
            </w:r>
          </w:hyperlink>
        </w:p>
        <w:p w:rsidR="003314D1" w:rsidRPr="003314D1" w:rsidRDefault="002546CA">
          <w:pPr>
            <w:pStyle w:val="TOC3"/>
            <w:tabs>
              <w:tab w:val="right" w:leader="dot" w:pos="10456"/>
            </w:tabs>
            <w:rPr>
              <w:rFonts w:ascii="Arial" w:eastAsiaTheme="minorEastAsia" w:hAnsi="Arial" w:cs="Arial"/>
              <w:noProof/>
              <w:sz w:val="22"/>
              <w:szCs w:val="22"/>
            </w:rPr>
          </w:pPr>
          <w:hyperlink w:anchor="_Toc7432800" w:history="1">
            <w:r w:rsidR="003314D1" w:rsidRPr="003314D1">
              <w:rPr>
                <w:rStyle w:val="Hyperlink"/>
                <w:rFonts w:ascii="Arial" w:hAnsi="Arial" w:cs="Arial"/>
                <w:noProof/>
              </w:rPr>
              <w:t>Stage 3: Hearing Process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_Toc7432800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11</w:t>
            </w:r>
            <w:r w:rsidR="003314D1" w:rsidRPr="003314D1">
              <w:rPr>
                <w:rFonts w:ascii="Arial" w:hAnsi="Arial" w:cs="Arial"/>
                <w:noProof/>
                <w:webHidden/>
              </w:rPr>
              <w:fldChar w:fldCharType="end"/>
            </w:r>
          </w:hyperlink>
        </w:p>
        <w:p w:rsidR="003314D1" w:rsidRPr="003314D1" w:rsidRDefault="002546CA">
          <w:pPr>
            <w:pStyle w:val="TOC1"/>
            <w:tabs>
              <w:tab w:val="right" w:leader="dot" w:pos="10456"/>
            </w:tabs>
            <w:rPr>
              <w:rFonts w:ascii="Arial" w:eastAsiaTheme="minorEastAsia" w:hAnsi="Arial" w:cs="Arial"/>
              <w:noProof/>
              <w:sz w:val="22"/>
              <w:szCs w:val="22"/>
            </w:rPr>
          </w:pPr>
          <w:hyperlink w:anchor="_Toc7432801" w:history="1">
            <w:r w:rsidR="003314D1" w:rsidRPr="003314D1">
              <w:rPr>
                <w:rStyle w:val="Hyperlink"/>
                <w:rFonts w:ascii="Arial" w:hAnsi="Arial" w:cs="Arial"/>
                <w:noProof/>
              </w:rPr>
              <w:t>Further Recourse</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_Toc7432801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12</w:t>
            </w:r>
            <w:r w:rsidR="003314D1" w:rsidRPr="003314D1">
              <w:rPr>
                <w:rFonts w:ascii="Arial" w:hAnsi="Arial" w:cs="Arial"/>
                <w:noProof/>
                <w:webHidden/>
              </w:rPr>
              <w:fldChar w:fldCharType="end"/>
            </w:r>
          </w:hyperlink>
        </w:p>
        <w:p w:rsidR="003314D1" w:rsidRPr="003314D1" w:rsidRDefault="002546CA">
          <w:pPr>
            <w:pStyle w:val="TOC1"/>
            <w:tabs>
              <w:tab w:val="right" w:leader="dot" w:pos="10456"/>
            </w:tabs>
            <w:rPr>
              <w:rFonts w:ascii="Arial" w:eastAsiaTheme="minorEastAsia" w:hAnsi="Arial" w:cs="Arial"/>
              <w:noProof/>
              <w:sz w:val="22"/>
              <w:szCs w:val="22"/>
            </w:rPr>
          </w:pPr>
          <w:hyperlink w:anchor="_Toc7432802" w:history="1">
            <w:r w:rsidR="003314D1" w:rsidRPr="003314D1">
              <w:rPr>
                <w:rStyle w:val="Hyperlink"/>
                <w:rFonts w:ascii="Arial" w:hAnsi="Arial" w:cs="Arial"/>
                <w:noProof/>
              </w:rPr>
              <w:t>Unreasonably persistent complaints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_Toc7432802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13</w:t>
            </w:r>
            <w:r w:rsidR="003314D1" w:rsidRPr="003314D1">
              <w:rPr>
                <w:rFonts w:ascii="Arial" w:hAnsi="Arial" w:cs="Arial"/>
                <w:noProof/>
                <w:webHidden/>
              </w:rPr>
              <w:fldChar w:fldCharType="end"/>
            </w:r>
          </w:hyperlink>
        </w:p>
        <w:p w:rsidR="003314D1" w:rsidRPr="003314D1" w:rsidRDefault="002546CA">
          <w:pPr>
            <w:pStyle w:val="TOC1"/>
            <w:tabs>
              <w:tab w:val="right" w:leader="dot" w:pos="10456"/>
            </w:tabs>
            <w:rPr>
              <w:rFonts w:ascii="Arial" w:eastAsiaTheme="minorEastAsia" w:hAnsi="Arial" w:cs="Arial"/>
              <w:noProof/>
              <w:sz w:val="22"/>
              <w:szCs w:val="22"/>
            </w:rPr>
          </w:pPr>
          <w:hyperlink w:anchor="_Toc7432803" w:history="1">
            <w:r w:rsidR="003314D1" w:rsidRPr="003314D1">
              <w:rPr>
                <w:rStyle w:val="Hyperlink"/>
                <w:rFonts w:ascii="Arial" w:hAnsi="Arial" w:cs="Arial"/>
                <w:noProof/>
              </w:rPr>
              <w:t>Stopping responding</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_Toc7432803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13</w:t>
            </w:r>
            <w:r w:rsidR="003314D1" w:rsidRPr="003314D1">
              <w:rPr>
                <w:rFonts w:ascii="Arial" w:hAnsi="Arial" w:cs="Arial"/>
                <w:noProof/>
                <w:webHidden/>
              </w:rPr>
              <w:fldChar w:fldCharType="end"/>
            </w:r>
          </w:hyperlink>
        </w:p>
        <w:p w:rsidR="003314D1" w:rsidRPr="003314D1" w:rsidRDefault="002546CA">
          <w:pPr>
            <w:pStyle w:val="TOC1"/>
            <w:tabs>
              <w:tab w:val="right" w:leader="dot" w:pos="10456"/>
            </w:tabs>
            <w:rPr>
              <w:rFonts w:ascii="Arial" w:eastAsiaTheme="minorEastAsia" w:hAnsi="Arial" w:cs="Arial"/>
              <w:noProof/>
              <w:sz w:val="22"/>
              <w:szCs w:val="22"/>
            </w:rPr>
          </w:pPr>
          <w:hyperlink w:anchor="_Toc7432804" w:history="1">
            <w:r w:rsidR="003314D1" w:rsidRPr="003314D1">
              <w:rPr>
                <w:rStyle w:val="Hyperlink"/>
                <w:rFonts w:ascii="Arial" w:hAnsi="Arial" w:cs="Arial"/>
                <w:noProof/>
              </w:rPr>
              <w:t>Duplicate complaints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_Toc7432804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14</w:t>
            </w:r>
            <w:r w:rsidR="003314D1" w:rsidRPr="003314D1">
              <w:rPr>
                <w:rFonts w:ascii="Arial" w:hAnsi="Arial" w:cs="Arial"/>
                <w:noProof/>
                <w:webHidden/>
              </w:rPr>
              <w:fldChar w:fldCharType="end"/>
            </w:r>
          </w:hyperlink>
        </w:p>
        <w:p w:rsidR="003314D1" w:rsidRPr="003314D1" w:rsidRDefault="002546CA">
          <w:pPr>
            <w:pStyle w:val="TOC1"/>
            <w:tabs>
              <w:tab w:val="right" w:leader="dot" w:pos="10456"/>
            </w:tabs>
            <w:rPr>
              <w:rFonts w:ascii="Arial" w:eastAsiaTheme="minorEastAsia" w:hAnsi="Arial" w:cs="Arial"/>
              <w:noProof/>
              <w:sz w:val="22"/>
              <w:szCs w:val="22"/>
            </w:rPr>
          </w:pPr>
          <w:hyperlink w:anchor="_Toc7432805" w:history="1">
            <w:r w:rsidR="003314D1" w:rsidRPr="003314D1">
              <w:rPr>
                <w:rStyle w:val="Hyperlink"/>
                <w:rFonts w:ascii="Arial" w:hAnsi="Arial" w:cs="Arial"/>
                <w:noProof/>
              </w:rPr>
              <w:t>If there are new aspects, we will follow this procedure again.</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_Toc7432805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14</w:t>
            </w:r>
            <w:r w:rsidR="003314D1" w:rsidRPr="003314D1">
              <w:rPr>
                <w:rFonts w:ascii="Arial" w:hAnsi="Arial" w:cs="Arial"/>
                <w:noProof/>
                <w:webHidden/>
              </w:rPr>
              <w:fldChar w:fldCharType="end"/>
            </w:r>
          </w:hyperlink>
        </w:p>
        <w:p w:rsidR="003314D1" w:rsidRPr="003314D1" w:rsidRDefault="002546CA">
          <w:pPr>
            <w:pStyle w:val="TOC1"/>
            <w:tabs>
              <w:tab w:val="right" w:leader="dot" w:pos="10456"/>
            </w:tabs>
            <w:rPr>
              <w:rFonts w:ascii="Arial" w:eastAsiaTheme="minorEastAsia" w:hAnsi="Arial" w:cs="Arial"/>
              <w:noProof/>
              <w:sz w:val="22"/>
              <w:szCs w:val="22"/>
            </w:rPr>
          </w:pPr>
          <w:hyperlink w:anchor="_Toc7432806" w:history="1">
            <w:r w:rsidR="003314D1" w:rsidRPr="003314D1">
              <w:rPr>
                <w:rStyle w:val="Hyperlink"/>
                <w:rFonts w:ascii="Arial" w:eastAsiaTheme="minorHAnsi" w:hAnsi="Arial" w:cs="Arial"/>
                <w:noProof/>
                <w:lang w:eastAsia="en-US"/>
              </w:rPr>
              <w:t>Unreasonable Complaints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_Toc7432806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14</w:t>
            </w:r>
            <w:r w:rsidR="003314D1" w:rsidRPr="003314D1">
              <w:rPr>
                <w:rFonts w:ascii="Arial" w:hAnsi="Arial" w:cs="Arial"/>
                <w:noProof/>
                <w:webHidden/>
              </w:rPr>
              <w:fldChar w:fldCharType="end"/>
            </w:r>
          </w:hyperlink>
        </w:p>
        <w:p w:rsidR="003314D1" w:rsidRPr="003314D1" w:rsidRDefault="002546CA">
          <w:pPr>
            <w:pStyle w:val="TOC1"/>
            <w:tabs>
              <w:tab w:val="right" w:leader="dot" w:pos="10456"/>
            </w:tabs>
            <w:rPr>
              <w:rFonts w:ascii="Arial" w:eastAsiaTheme="minorEastAsia" w:hAnsi="Arial" w:cs="Arial"/>
              <w:noProof/>
              <w:sz w:val="22"/>
              <w:szCs w:val="22"/>
            </w:rPr>
          </w:pPr>
          <w:hyperlink w:anchor="_Toc7432807" w:history="1">
            <w:r w:rsidR="003314D1" w:rsidRPr="003314D1">
              <w:rPr>
                <w:rStyle w:val="Hyperlink"/>
                <w:rFonts w:ascii="Arial" w:eastAsiaTheme="minorHAnsi" w:hAnsi="Arial" w:cs="Arial"/>
                <w:noProof/>
                <w:lang w:eastAsia="en-US"/>
              </w:rPr>
              <w:t>Barring from the School Premises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_Toc7432807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15</w:t>
            </w:r>
            <w:r w:rsidR="003314D1" w:rsidRPr="003314D1">
              <w:rPr>
                <w:rFonts w:ascii="Arial" w:hAnsi="Arial" w:cs="Arial"/>
                <w:noProof/>
                <w:webHidden/>
              </w:rPr>
              <w:fldChar w:fldCharType="end"/>
            </w:r>
          </w:hyperlink>
        </w:p>
        <w:p w:rsidR="003314D1" w:rsidRPr="003314D1" w:rsidRDefault="002546CA">
          <w:pPr>
            <w:pStyle w:val="TOC1"/>
            <w:tabs>
              <w:tab w:val="right" w:leader="dot" w:pos="10456"/>
            </w:tabs>
            <w:rPr>
              <w:rFonts w:ascii="Arial" w:eastAsiaTheme="minorEastAsia" w:hAnsi="Arial" w:cs="Arial"/>
              <w:noProof/>
              <w:sz w:val="22"/>
              <w:szCs w:val="22"/>
            </w:rPr>
          </w:pPr>
          <w:hyperlink w:anchor="_Toc7432808" w:history="1">
            <w:r w:rsidR="003314D1" w:rsidRPr="003314D1">
              <w:rPr>
                <w:rStyle w:val="Hyperlink"/>
                <w:rFonts w:ascii="Arial" w:hAnsi="Arial" w:cs="Arial"/>
                <w:noProof/>
              </w:rPr>
              <w:t>Appendix A: Roles and Responsibilities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_Toc7432808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16</w:t>
            </w:r>
            <w:r w:rsidR="003314D1" w:rsidRPr="003314D1">
              <w:rPr>
                <w:rFonts w:ascii="Arial" w:hAnsi="Arial" w:cs="Arial"/>
                <w:noProof/>
                <w:webHidden/>
              </w:rPr>
              <w:fldChar w:fldCharType="end"/>
            </w:r>
          </w:hyperlink>
        </w:p>
        <w:p w:rsidR="003314D1" w:rsidRPr="003314D1" w:rsidRDefault="002546CA">
          <w:pPr>
            <w:pStyle w:val="TOC2"/>
            <w:tabs>
              <w:tab w:val="right" w:leader="dot" w:pos="10456"/>
            </w:tabs>
            <w:rPr>
              <w:rFonts w:ascii="Arial" w:eastAsiaTheme="minorEastAsia" w:hAnsi="Arial" w:cs="Arial"/>
              <w:noProof/>
              <w:sz w:val="22"/>
              <w:szCs w:val="22"/>
            </w:rPr>
          </w:pPr>
          <w:hyperlink w:anchor="_Toc7432809" w:history="1">
            <w:r w:rsidR="003314D1" w:rsidRPr="003314D1">
              <w:rPr>
                <w:rStyle w:val="Hyperlink"/>
                <w:rFonts w:ascii="Arial" w:hAnsi="Arial" w:cs="Arial"/>
                <w:noProof/>
              </w:rPr>
              <w:t>Complainant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_Toc7432809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16</w:t>
            </w:r>
            <w:r w:rsidR="003314D1" w:rsidRPr="003314D1">
              <w:rPr>
                <w:rFonts w:ascii="Arial" w:hAnsi="Arial" w:cs="Arial"/>
                <w:noProof/>
                <w:webHidden/>
              </w:rPr>
              <w:fldChar w:fldCharType="end"/>
            </w:r>
          </w:hyperlink>
        </w:p>
        <w:p w:rsidR="003314D1" w:rsidRPr="003314D1" w:rsidRDefault="002546CA">
          <w:pPr>
            <w:pStyle w:val="TOC2"/>
            <w:tabs>
              <w:tab w:val="right" w:leader="dot" w:pos="10456"/>
            </w:tabs>
            <w:rPr>
              <w:rFonts w:ascii="Arial" w:eastAsiaTheme="minorEastAsia" w:hAnsi="Arial" w:cs="Arial"/>
              <w:noProof/>
              <w:sz w:val="22"/>
              <w:szCs w:val="22"/>
            </w:rPr>
          </w:pPr>
          <w:hyperlink w:anchor="_Toc7432810" w:history="1">
            <w:r w:rsidR="003314D1" w:rsidRPr="003314D1">
              <w:rPr>
                <w:rStyle w:val="Hyperlink"/>
                <w:rFonts w:ascii="Arial" w:hAnsi="Arial" w:cs="Arial"/>
                <w:noProof/>
              </w:rPr>
              <w:t>Investigator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_Toc7432810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16</w:t>
            </w:r>
            <w:r w:rsidR="003314D1" w:rsidRPr="003314D1">
              <w:rPr>
                <w:rFonts w:ascii="Arial" w:hAnsi="Arial" w:cs="Arial"/>
                <w:noProof/>
                <w:webHidden/>
              </w:rPr>
              <w:fldChar w:fldCharType="end"/>
            </w:r>
          </w:hyperlink>
        </w:p>
        <w:p w:rsidR="003314D1" w:rsidRPr="003314D1" w:rsidRDefault="002546CA">
          <w:pPr>
            <w:pStyle w:val="TOC2"/>
            <w:tabs>
              <w:tab w:val="right" w:leader="dot" w:pos="10456"/>
            </w:tabs>
            <w:rPr>
              <w:rFonts w:ascii="Arial" w:eastAsiaTheme="minorEastAsia" w:hAnsi="Arial" w:cs="Arial"/>
              <w:noProof/>
              <w:sz w:val="22"/>
              <w:szCs w:val="22"/>
            </w:rPr>
          </w:pPr>
          <w:hyperlink w:anchor="_Toc7432811" w:history="1">
            <w:r w:rsidR="003314D1" w:rsidRPr="003314D1">
              <w:rPr>
                <w:rStyle w:val="Hyperlink"/>
                <w:rFonts w:ascii="Arial" w:hAnsi="Arial" w:cs="Arial"/>
                <w:noProof/>
              </w:rPr>
              <w:t>Clerk to the Governing Body</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_Toc7432811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17</w:t>
            </w:r>
            <w:r w:rsidR="003314D1" w:rsidRPr="003314D1">
              <w:rPr>
                <w:rFonts w:ascii="Arial" w:hAnsi="Arial" w:cs="Arial"/>
                <w:noProof/>
                <w:webHidden/>
              </w:rPr>
              <w:fldChar w:fldCharType="end"/>
            </w:r>
          </w:hyperlink>
        </w:p>
        <w:p w:rsidR="003314D1" w:rsidRPr="003314D1" w:rsidRDefault="002546CA">
          <w:pPr>
            <w:pStyle w:val="TOC2"/>
            <w:tabs>
              <w:tab w:val="right" w:leader="dot" w:pos="10456"/>
            </w:tabs>
            <w:rPr>
              <w:rFonts w:ascii="Arial" w:eastAsiaTheme="minorEastAsia" w:hAnsi="Arial" w:cs="Arial"/>
              <w:noProof/>
              <w:sz w:val="22"/>
              <w:szCs w:val="22"/>
            </w:rPr>
          </w:pPr>
          <w:hyperlink w:anchor="_Toc7432812" w:history="1">
            <w:r w:rsidR="003314D1" w:rsidRPr="003314D1">
              <w:rPr>
                <w:rStyle w:val="Hyperlink"/>
                <w:rFonts w:ascii="Arial" w:hAnsi="Arial" w:cs="Arial"/>
                <w:noProof/>
              </w:rPr>
              <w:t>Panel Chair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_Toc7432812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17</w:t>
            </w:r>
            <w:r w:rsidR="003314D1" w:rsidRPr="003314D1">
              <w:rPr>
                <w:rFonts w:ascii="Arial" w:hAnsi="Arial" w:cs="Arial"/>
                <w:noProof/>
                <w:webHidden/>
              </w:rPr>
              <w:fldChar w:fldCharType="end"/>
            </w:r>
          </w:hyperlink>
        </w:p>
        <w:p w:rsidR="003314D1" w:rsidRPr="003314D1" w:rsidRDefault="002546CA">
          <w:pPr>
            <w:pStyle w:val="TOC2"/>
            <w:tabs>
              <w:tab w:val="right" w:leader="dot" w:pos="10456"/>
            </w:tabs>
            <w:rPr>
              <w:rFonts w:ascii="Arial" w:eastAsiaTheme="minorEastAsia" w:hAnsi="Arial" w:cs="Arial"/>
              <w:noProof/>
              <w:sz w:val="22"/>
              <w:szCs w:val="22"/>
            </w:rPr>
          </w:pPr>
          <w:hyperlink w:anchor="_Toc7432813" w:history="1">
            <w:r w:rsidR="003314D1" w:rsidRPr="003314D1">
              <w:rPr>
                <w:rStyle w:val="Hyperlink"/>
                <w:rFonts w:ascii="Arial" w:hAnsi="Arial" w:cs="Arial"/>
                <w:noProof/>
              </w:rPr>
              <w:t>Panel Member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_Toc7432813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18</w:t>
            </w:r>
            <w:r w:rsidR="003314D1" w:rsidRPr="003314D1">
              <w:rPr>
                <w:rFonts w:ascii="Arial" w:hAnsi="Arial" w:cs="Arial"/>
                <w:noProof/>
                <w:webHidden/>
              </w:rPr>
              <w:fldChar w:fldCharType="end"/>
            </w:r>
          </w:hyperlink>
          <w:bookmarkStart w:id="0" w:name="_GoBack"/>
          <w:bookmarkEnd w:id="0"/>
        </w:p>
        <w:p w:rsidR="003314D1" w:rsidRPr="003314D1" w:rsidRDefault="002546CA">
          <w:pPr>
            <w:pStyle w:val="TOC1"/>
            <w:tabs>
              <w:tab w:val="right" w:leader="dot" w:pos="10456"/>
            </w:tabs>
            <w:rPr>
              <w:rFonts w:ascii="Arial" w:eastAsiaTheme="minorEastAsia" w:hAnsi="Arial" w:cs="Arial"/>
              <w:noProof/>
              <w:sz w:val="22"/>
              <w:szCs w:val="22"/>
            </w:rPr>
          </w:pPr>
          <w:hyperlink w:anchor="_Toc7432814" w:history="1">
            <w:r w:rsidR="003314D1" w:rsidRPr="003314D1">
              <w:rPr>
                <w:rStyle w:val="Hyperlink"/>
                <w:rFonts w:ascii="Arial" w:hAnsi="Arial" w:cs="Arial"/>
                <w:noProof/>
              </w:rPr>
              <w:t>Appendix B: Complaint Form</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_Toc7432814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19</w:t>
            </w:r>
            <w:r w:rsidR="003314D1" w:rsidRPr="003314D1">
              <w:rPr>
                <w:rFonts w:ascii="Arial" w:hAnsi="Arial" w:cs="Arial"/>
                <w:noProof/>
                <w:webHidden/>
              </w:rPr>
              <w:fldChar w:fldCharType="end"/>
            </w:r>
          </w:hyperlink>
        </w:p>
        <w:p w:rsidR="008D27D4" w:rsidRPr="003314D1" w:rsidRDefault="00BF0E90">
          <w:pPr>
            <w:rPr>
              <w:rFonts w:ascii="Arial" w:hAnsi="Arial" w:cs="Arial"/>
            </w:rPr>
          </w:pPr>
          <w:r w:rsidRPr="003314D1">
            <w:rPr>
              <w:rFonts w:ascii="Arial" w:hAnsi="Arial" w:cs="Arial"/>
              <w:b/>
              <w:bCs/>
              <w:noProof/>
            </w:rPr>
            <w:fldChar w:fldCharType="end"/>
          </w:r>
        </w:p>
      </w:sdtContent>
    </w:sdt>
    <w:p w:rsidR="002E739A" w:rsidRPr="00296E29" w:rsidRDefault="002E739A" w:rsidP="00AE5212">
      <w:pPr>
        <w:jc w:val="center"/>
        <w:rPr>
          <w:rFonts w:ascii="Arial" w:hAnsi="Arial" w:cs="Arial"/>
          <w:b/>
        </w:rPr>
        <w:sectPr w:rsidR="002E739A" w:rsidRPr="00296E29" w:rsidSect="00BB40C9">
          <w:footerReference w:type="default" r:id="rId15"/>
          <w:pgSz w:w="11906" w:h="16838"/>
          <w:pgMar w:top="720" w:right="720" w:bottom="720" w:left="720" w:header="708" w:footer="708" w:gutter="0"/>
          <w:pgNumType w:start="1"/>
          <w:cols w:space="708"/>
          <w:titlePg/>
          <w:docGrid w:linePitch="360"/>
        </w:sectPr>
      </w:pPr>
    </w:p>
    <w:p w:rsidR="008D27D4" w:rsidRPr="002E739A" w:rsidRDefault="008D27D4" w:rsidP="00AE5212">
      <w:pPr>
        <w:jc w:val="center"/>
        <w:rPr>
          <w:rFonts w:ascii="Arial" w:hAnsi="Arial" w:cs="Arial"/>
          <w:b/>
        </w:rPr>
      </w:pPr>
    </w:p>
    <w:p w:rsidR="0020268E" w:rsidRPr="00CE1927" w:rsidRDefault="0020268E" w:rsidP="00AE5212">
      <w:pPr>
        <w:jc w:val="center"/>
        <w:rPr>
          <w:rFonts w:ascii="Arial" w:hAnsi="Arial" w:cs="Arial"/>
          <w:b/>
        </w:rPr>
      </w:pPr>
    </w:p>
    <w:p w:rsidR="008D27D4" w:rsidRDefault="00382C20" w:rsidP="00CE1927">
      <w:pPr>
        <w:pStyle w:val="Heading1"/>
      </w:pPr>
      <w:bookmarkStart w:id="1" w:name="contact"/>
      <w:bookmarkStart w:id="2" w:name="_Toc7432778"/>
      <w:bookmarkEnd w:id="1"/>
      <w:proofErr w:type="spellStart"/>
      <w:r>
        <w:t>Polegate</w:t>
      </w:r>
      <w:proofErr w:type="spellEnd"/>
      <w:r>
        <w:t xml:space="preserve"> </w:t>
      </w:r>
      <w:r w:rsidR="00CE1927">
        <w:t>School</w:t>
      </w:r>
      <w:r w:rsidR="0020268E">
        <w:t xml:space="preserve"> Contact Details:</w:t>
      </w:r>
      <w:bookmarkEnd w:id="2"/>
    </w:p>
    <w:p w:rsidR="0020268E" w:rsidRDefault="0020268E" w:rsidP="0020268E">
      <w:pPr>
        <w:rPr>
          <w:rFonts w:ascii="Arial" w:hAnsi="Arial" w:cs="Arial"/>
        </w:rPr>
      </w:pPr>
    </w:p>
    <w:tbl>
      <w:tblPr>
        <w:tblStyle w:val="TableGrid"/>
        <w:tblW w:w="0" w:type="auto"/>
        <w:tblLook w:val="04A0" w:firstRow="1" w:lastRow="0" w:firstColumn="1" w:lastColumn="0" w:noHBand="0" w:noVBand="1"/>
      </w:tblPr>
      <w:tblGrid>
        <w:gridCol w:w="3560"/>
        <w:gridCol w:w="3561"/>
        <w:gridCol w:w="3561"/>
      </w:tblGrid>
      <w:tr w:rsidR="0020268E" w:rsidTr="0020268E">
        <w:tc>
          <w:tcPr>
            <w:tcW w:w="3560" w:type="dxa"/>
            <w:shd w:val="clear" w:color="auto" w:fill="8DB3E2" w:themeFill="text2" w:themeFillTint="66"/>
          </w:tcPr>
          <w:p w:rsidR="0020268E" w:rsidRDefault="0020268E" w:rsidP="0020268E">
            <w:pPr>
              <w:rPr>
                <w:rFonts w:ascii="Arial" w:hAnsi="Arial" w:cs="Arial"/>
              </w:rPr>
            </w:pPr>
          </w:p>
        </w:tc>
        <w:tc>
          <w:tcPr>
            <w:tcW w:w="3561" w:type="dxa"/>
            <w:shd w:val="clear" w:color="auto" w:fill="8DB3E2" w:themeFill="text2" w:themeFillTint="66"/>
          </w:tcPr>
          <w:p w:rsidR="0020268E" w:rsidRPr="0020268E" w:rsidRDefault="0020268E" w:rsidP="0020268E">
            <w:pPr>
              <w:rPr>
                <w:rFonts w:ascii="Arial" w:hAnsi="Arial" w:cs="Arial"/>
                <w:b/>
              </w:rPr>
            </w:pPr>
            <w:r w:rsidRPr="0020268E">
              <w:rPr>
                <w:rFonts w:ascii="Arial" w:hAnsi="Arial" w:cs="Arial"/>
                <w:b/>
              </w:rPr>
              <w:t>Name</w:t>
            </w:r>
          </w:p>
        </w:tc>
        <w:tc>
          <w:tcPr>
            <w:tcW w:w="3561" w:type="dxa"/>
            <w:shd w:val="clear" w:color="auto" w:fill="8DB3E2" w:themeFill="text2" w:themeFillTint="66"/>
          </w:tcPr>
          <w:p w:rsidR="0020268E" w:rsidRPr="0020268E" w:rsidRDefault="0020268E" w:rsidP="0020268E">
            <w:pPr>
              <w:rPr>
                <w:rFonts w:ascii="Arial" w:hAnsi="Arial" w:cs="Arial"/>
                <w:b/>
              </w:rPr>
            </w:pPr>
            <w:r w:rsidRPr="0020268E">
              <w:rPr>
                <w:rFonts w:ascii="Arial" w:hAnsi="Arial" w:cs="Arial"/>
                <w:b/>
              </w:rPr>
              <w:t>Contact Details</w:t>
            </w:r>
          </w:p>
        </w:tc>
      </w:tr>
      <w:tr w:rsidR="0020268E" w:rsidTr="0020268E">
        <w:tc>
          <w:tcPr>
            <w:tcW w:w="3560" w:type="dxa"/>
          </w:tcPr>
          <w:p w:rsidR="0020268E" w:rsidRDefault="0020268E" w:rsidP="0020268E">
            <w:pPr>
              <w:rPr>
                <w:rFonts w:ascii="Arial" w:hAnsi="Arial" w:cs="Arial"/>
              </w:rPr>
            </w:pPr>
            <w:r>
              <w:rPr>
                <w:rFonts w:ascii="Arial" w:hAnsi="Arial" w:cs="Arial"/>
              </w:rPr>
              <w:t>School Office</w:t>
            </w:r>
          </w:p>
        </w:tc>
        <w:tc>
          <w:tcPr>
            <w:tcW w:w="3561" w:type="dxa"/>
          </w:tcPr>
          <w:p w:rsidR="0020268E" w:rsidRDefault="00382C20" w:rsidP="0020268E">
            <w:pPr>
              <w:rPr>
                <w:rFonts w:ascii="Arial" w:hAnsi="Arial" w:cs="Arial"/>
              </w:rPr>
            </w:pPr>
            <w:r>
              <w:rPr>
                <w:rFonts w:ascii="Arial" w:hAnsi="Arial" w:cs="Arial"/>
              </w:rPr>
              <w:t>Monika Bailey</w:t>
            </w:r>
          </w:p>
        </w:tc>
        <w:tc>
          <w:tcPr>
            <w:tcW w:w="3561" w:type="dxa"/>
          </w:tcPr>
          <w:p w:rsidR="0020268E" w:rsidRPr="0020268E" w:rsidRDefault="0020268E" w:rsidP="0020268E">
            <w:pPr>
              <w:rPr>
                <w:rFonts w:ascii="Arial" w:hAnsi="Arial" w:cs="Arial"/>
                <w:sz w:val="18"/>
                <w:szCs w:val="18"/>
              </w:rPr>
            </w:pPr>
            <w:r w:rsidRPr="0020268E">
              <w:rPr>
                <w:rFonts w:ascii="Arial" w:hAnsi="Arial" w:cs="Arial"/>
                <w:sz w:val="18"/>
                <w:szCs w:val="18"/>
              </w:rPr>
              <w:t>Email:</w:t>
            </w:r>
            <w:r w:rsidR="00382C20">
              <w:rPr>
                <w:rFonts w:ascii="Arial" w:hAnsi="Arial" w:cs="Arial"/>
                <w:sz w:val="18"/>
                <w:szCs w:val="18"/>
              </w:rPr>
              <w:t>office@polegate.e-sussex.sch.uk</w:t>
            </w:r>
          </w:p>
          <w:p w:rsidR="0020268E" w:rsidRPr="0020268E" w:rsidRDefault="0020268E" w:rsidP="0020268E">
            <w:pPr>
              <w:rPr>
                <w:rFonts w:ascii="Arial" w:hAnsi="Arial" w:cs="Arial"/>
                <w:sz w:val="18"/>
                <w:szCs w:val="18"/>
              </w:rPr>
            </w:pPr>
            <w:r w:rsidRPr="0020268E">
              <w:rPr>
                <w:rFonts w:ascii="Arial" w:hAnsi="Arial" w:cs="Arial"/>
                <w:sz w:val="18"/>
                <w:szCs w:val="18"/>
              </w:rPr>
              <w:t>Telephone:</w:t>
            </w:r>
            <w:r w:rsidR="00382C20">
              <w:rPr>
                <w:rFonts w:ascii="Arial" w:hAnsi="Arial" w:cs="Arial"/>
                <w:sz w:val="18"/>
                <w:szCs w:val="18"/>
              </w:rPr>
              <w:t xml:space="preserve"> 01323 482404</w:t>
            </w:r>
          </w:p>
        </w:tc>
      </w:tr>
      <w:tr w:rsidR="0020268E" w:rsidTr="0020268E">
        <w:tc>
          <w:tcPr>
            <w:tcW w:w="3560" w:type="dxa"/>
          </w:tcPr>
          <w:p w:rsidR="0020268E" w:rsidRDefault="0020268E" w:rsidP="0020268E">
            <w:pPr>
              <w:rPr>
                <w:rFonts w:ascii="Arial" w:hAnsi="Arial" w:cs="Arial"/>
              </w:rPr>
            </w:pPr>
            <w:proofErr w:type="spellStart"/>
            <w:r>
              <w:rPr>
                <w:rFonts w:ascii="Arial" w:hAnsi="Arial" w:cs="Arial"/>
              </w:rPr>
              <w:t>Headteacher</w:t>
            </w:r>
            <w:proofErr w:type="spellEnd"/>
          </w:p>
        </w:tc>
        <w:tc>
          <w:tcPr>
            <w:tcW w:w="3561" w:type="dxa"/>
          </w:tcPr>
          <w:p w:rsidR="0020268E" w:rsidRDefault="00382C20" w:rsidP="0020268E">
            <w:pPr>
              <w:rPr>
                <w:rFonts w:ascii="Arial" w:hAnsi="Arial" w:cs="Arial"/>
              </w:rPr>
            </w:pPr>
            <w:r>
              <w:rPr>
                <w:rFonts w:ascii="Arial" w:hAnsi="Arial" w:cs="Arial"/>
              </w:rPr>
              <w:t>Claire Martin-</w:t>
            </w:r>
            <w:proofErr w:type="spellStart"/>
            <w:r>
              <w:rPr>
                <w:rFonts w:ascii="Arial" w:hAnsi="Arial" w:cs="Arial"/>
              </w:rPr>
              <w:t>O’Donoghue</w:t>
            </w:r>
            <w:proofErr w:type="spellEnd"/>
          </w:p>
        </w:tc>
        <w:tc>
          <w:tcPr>
            <w:tcW w:w="3561" w:type="dxa"/>
          </w:tcPr>
          <w:p w:rsidR="0020268E" w:rsidRPr="0020268E" w:rsidRDefault="0020268E" w:rsidP="0020268E">
            <w:pPr>
              <w:rPr>
                <w:rFonts w:ascii="Arial" w:hAnsi="Arial" w:cs="Arial"/>
                <w:sz w:val="18"/>
                <w:szCs w:val="18"/>
              </w:rPr>
            </w:pPr>
            <w:r w:rsidRPr="0020268E">
              <w:rPr>
                <w:rFonts w:ascii="Arial" w:hAnsi="Arial" w:cs="Arial"/>
                <w:sz w:val="18"/>
                <w:szCs w:val="18"/>
              </w:rPr>
              <w:t>Email:</w:t>
            </w:r>
            <w:r w:rsidR="00382C20">
              <w:rPr>
                <w:rFonts w:ascii="Arial" w:hAnsi="Arial" w:cs="Arial"/>
                <w:sz w:val="18"/>
                <w:szCs w:val="18"/>
              </w:rPr>
              <w:t>c.martin-odonoghue@polegate.e-sussex.sch.uk</w:t>
            </w:r>
          </w:p>
          <w:p w:rsidR="0020268E" w:rsidRPr="0020268E" w:rsidRDefault="0020268E" w:rsidP="0020268E">
            <w:pPr>
              <w:rPr>
                <w:rFonts w:ascii="Arial" w:hAnsi="Arial" w:cs="Arial"/>
                <w:sz w:val="18"/>
                <w:szCs w:val="18"/>
              </w:rPr>
            </w:pPr>
            <w:r w:rsidRPr="0020268E">
              <w:rPr>
                <w:rFonts w:ascii="Arial" w:hAnsi="Arial" w:cs="Arial"/>
                <w:sz w:val="18"/>
                <w:szCs w:val="18"/>
              </w:rPr>
              <w:t>Telephone:</w:t>
            </w:r>
            <w:r w:rsidR="00382C20">
              <w:rPr>
                <w:rFonts w:ascii="Arial" w:hAnsi="Arial" w:cs="Arial"/>
                <w:sz w:val="18"/>
                <w:szCs w:val="18"/>
              </w:rPr>
              <w:t xml:space="preserve"> 01323 482404</w:t>
            </w:r>
          </w:p>
        </w:tc>
      </w:tr>
      <w:tr w:rsidR="0020268E" w:rsidTr="0020268E">
        <w:tc>
          <w:tcPr>
            <w:tcW w:w="3560" w:type="dxa"/>
          </w:tcPr>
          <w:p w:rsidR="0020268E" w:rsidRDefault="0020268E" w:rsidP="0020268E">
            <w:pPr>
              <w:rPr>
                <w:rFonts w:ascii="Arial" w:hAnsi="Arial" w:cs="Arial"/>
              </w:rPr>
            </w:pPr>
            <w:r>
              <w:rPr>
                <w:rFonts w:ascii="Arial" w:hAnsi="Arial" w:cs="Arial"/>
              </w:rPr>
              <w:t>Chair of Governors</w:t>
            </w:r>
          </w:p>
        </w:tc>
        <w:tc>
          <w:tcPr>
            <w:tcW w:w="3561" w:type="dxa"/>
          </w:tcPr>
          <w:p w:rsidR="0020268E" w:rsidRDefault="00382C20" w:rsidP="0020268E">
            <w:pPr>
              <w:rPr>
                <w:rFonts w:ascii="Arial" w:hAnsi="Arial" w:cs="Arial"/>
              </w:rPr>
            </w:pPr>
            <w:r>
              <w:rPr>
                <w:rFonts w:ascii="Arial" w:hAnsi="Arial" w:cs="Arial"/>
              </w:rPr>
              <w:t>Jan Meyer</w:t>
            </w:r>
          </w:p>
        </w:tc>
        <w:tc>
          <w:tcPr>
            <w:tcW w:w="3561" w:type="dxa"/>
          </w:tcPr>
          <w:p w:rsidR="0020268E" w:rsidRPr="0020268E" w:rsidRDefault="0020268E" w:rsidP="0020268E">
            <w:pPr>
              <w:rPr>
                <w:rFonts w:ascii="Arial" w:hAnsi="Arial" w:cs="Arial"/>
                <w:sz w:val="18"/>
                <w:szCs w:val="18"/>
              </w:rPr>
            </w:pPr>
            <w:r w:rsidRPr="0020268E">
              <w:rPr>
                <w:rFonts w:ascii="Arial" w:hAnsi="Arial" w:cs="Arial"/>
                <w:sz w:val="18"/>
                <w:szCs w:val="18"/>
              </w:rPr>
              <w:t>Email:</w:t>
            </w:r>
            <w:r w:rsidR="00382C20">
              <w:rPr>
                <w:rFonts w:ascii="Arial" w:hAnsi="Arial" w:cs="Arial"/>
                <w:sz w:val="18"/>
                <w:szCs w:val="18"/>
              </w:rPr>
              <w:t xml:space="preserve"> office@polegate.e-sussex.sch.uk</w:t>
            </w:r>
          </w:p>
          <w:p w:rsidR="0020268E" w:rsidRPr="0020268E" w:rsidRDefault="0020268E" w:rsidP="0020268E">
            <w:pPr>
              <w:rPr>
                <w:rFonts w:ascii="Arial" w:hAnsi="Arial" w:cs="Arial"/>
                <w:sz w:val="18"/>
                <w:szCs w:val="18"/>
              </w:rPr>
            </w:pPr>
            <w:r w:rsidRPr="0020268E">
              <w:rPr>
                <w:rFonts w:ascii="Arial" w:hAnsi="Arial" w:cs="Arial"/>
                <w:sz w:val="18"/>
                <w:szCs w:val="18"/>
              </w:rPr>
              <w:t>Telephone:</w:t>
            </w:r>
            <w:r w:rsidR="00382C20">
              <w:rPr>
                <w:rFonts w:ascii="Arial" w:hAnsi="Arial" w:cs="Arial"/>
                <w:sz w:val="18"/>
                <w:szCs w:val="18"/>
              </w:rPr>
              <w:t xml:space="preserve"> 01323 482404</w:t>
            </w:r>
          </w:p>
        </w:tc>
      </w:tr>
      <w:tr w:rsidR="00161CD0" w:rsidTr="0020268E">
        <w:tc>
          <w:tcPr>
            <w:tcW w:w="3560" w:type="dxa"/>
          </w:tcPr>
          <w:p w:rsidR="00161CD0" w:rsidRDefault="00161CD0" w:rsidP="0020268E">
            <w:pPr>
              <w:rPr>
                <w:rFonts w:ascii="Arial" w:hAnsi="Arial" w:cs="Arial"/>
              </w:rPr>
            </w:pPr>
            <w:r>
              <w:rPr>
                <w:rFonts w:ascii="Arial" w:hAnsi="Arial" w:cs="Arial"/>
              </w:rPr>
              <w:t>Clerk to the Governing Board</w:t>
            </w:r>
          </w:p>
        </w:tc>
        <w:tc>
          <w:tcPr>
            <w:tcW w:w="3561" w:type="dxa"/>
          </w:tcPr>
          <w:p w:rsidR="00161CD0" w:rsidRDefault="00382C20" w:rsidP="0020268E">
            <w:pPr>
              <w:rPr>
                <w:rFonts w:ascii="Arial" w:hAnsi="Arial" w:cs="Arial"/>
              </w:rPr>
            </w:pPr>
            <w:r>
              <w:rPr>
                <w:rFonts w:ascii="Arial" w:hAnsi="Arial" w:cs="Arial"/>
              </w:rPr>
              <w:t>Rachel Baker</w:t>
            </w:r>
          </w:p>
        </w:tc>
        <w:tc>
          <w:tcPr>
            <w:tcW w:w="3561" w:type="dxa"/>
          </w:tcPr>
          <w:p w:rsidR="00161CD0" w:rsidRPr="0020268E" w:rsidRDefault="00161CD0" w:rsidP="00161CD0">
            <w:pPr>
              <w:rPr>
                <w:rFonts w:ascii="Arial" w:hAnsi="Arial" w:cs="Arial"/>
                <w:sz w:val="18"/>
                <w:szCs w:val="18"/>
              </w:rPr>
            </w:pPr>
            <w:r w:rsidRPr="0020268E">
              <w:rPr>
                <w:rFonts w:ascii="Arial" w:hAnsi="Arial" w:cs="Arial"/>
                <w:sz w:val="18"/>
                <w:szCs w:val="18"/>
              </w:rPr>
              <w:t>Email:</w:t>
            </w:r>
            <w:r w:rsidR="00382C20">
              <w:rPr>
                <w:rFonts w:ascii="Arial" w:hAnsi="Arial" w:cs="Arial"/>
                <w:sz w:val="18"/>
                <w:szCs w:val="18"/>
              </w:rPr>
              <w:t xml:space="preserve"> clerk@polegate.e-sussex.sch.uk</w:t>
            </w:r>
          </w:p>
          <w:p w:rsidR="00161CD0" w:rsidRPr="0020268E" w:rsidRDefault="00161CD0" w:rsidP="00161CD0">
            <w:pPr>
              <w:rPr>
                <w:rFonts w:ascii="Arial" w:hAnsi="Arial" w:cs="Arial"/>
                <w:sz w:val="18"/>
                <w:szCs w:val="18"/>
              </w:rPr>
            </w:pPr>
            <w:r w:rsidRPr="0020268E">
              <w:rPr>
                <w:rFonts w:ascii="Arial" w:hAnsi="Arial" w:cs="Arial"/>
                <w:sz w:val="18"/>
                <w:szCs w:val="18"/>
              </w:rPr>
              <w:t>Telephone</w:t>
            </w:r>
            <w:r w:rsidR="00382C20">
              <w:rPr>
                <w:rFonts w:ascii="Arial" w:hAnsi="Arial" w:cs="Arial"/>
                <w:sz w:val="18"/>
                <w:szCs w:val="18"/>
              </w:rPr>
              <w:t xml:space="preserve"> 012323 482404</w:t>
            </w:r>
          </w:p>
        </w:tc>
      </w:tr>
    </w:tbl>
    <w:p w:rsidR="0020268E" w:rsidRDefault="0020268E" w:rsidP="0020268E">
      <w:pPr>
        <w:rPr>
          <w:rFonts w:ascii="Arial" w:hAnsi="Arial" w:cs="Arial"/>
        </w:rPr>
      </w:pPr>
    </w:p>
    <w:p w:rsidR="008D27D4" w:rsidRDefault="008D27D4" w:rsidP="00D31318">
      <w:pPr>
        <w:jc w:val="center"/>
        <w:rPr>
          <w:rFonts w:ascii="Arial" w:hAnsi="Arial" w:cs="Arial"/>
        </w:rPr>
      </w:pPr>
    </w:p>
    <w:p w:rsidR="00D31318" w:rsidRPr="00AE5212" w:rsidRDefault="00D31318" w:rsidP="00282C02">
      <w:pPr>
        <w:pStyle w:val="Heading1"/>
      </w:pPr>
      <w:bookmarkStart w:id="3" w:name="_Toc7432779"/>
      <w:r w:rsidRPr="00AE5212">
        <w:t>Introduction:</w:t>
      </w:r>
      <w:bookmarkEnd w:id="3"/>
      <w:r w:rsidRPr="00AE5212">
        <w:t xml:space="preserve"> </w:t>
      </w:r>
    </w:p>
    <w:p w:rsidR="008D27D4" w:rsidRDefault="008D27D4" w:rsidP="00D31318">
      <w:pPr>
        <w:autoSpaceDE w:val="0"/>
        <w:autoSpaceDN w:val="0"/>
        <w:adjustRightInd w:val="0"/>
        <w:rPr>
          <w:rFonts w:ascii="Arial" w:hAnsi="Arial" w:cs="Arial"/>
          <w:color w:val="000000"/>
        </w:rPr>
      </w:pPr>
    </w:p>
    <w:p w:rsidR="00DB093B" w:rsidRPr="00411FCB" w:rsidRDefault="00D31318" w:rsidP="00DB093B">
      <w:pPr>
        <w:rPr>
          <w:rFonts w:ascii="Arial" w:hAnsi="Arial" w:cs="Arial"/>
        </w:rPr>
      </w:pPr>
      <w:r w:rsidRPr="00411FCB">
        <w:rPr>
          <w:rFonts w:ascii="Arial" w:hAnsi="Arial" w:cs="Arial"/>
          <w:color w:val="000000"/>
        </w:rPr>
        <w:t xml:space="preserve">The </w:t>
      </w:r>
      <w:r w:rsidR="006A447F" w:rsidRPr="00411FCB">
        <w:rPr>
          <w:rFonts w:ascii="Arial" w:hAnsi="Arial" w:cs="Arial"/>
          <w:color w:val="000000"/>
        </w:rPr>
        <w:t>central</w:t>
      </w:r>
      <w:r w:rsidRPr="00411FCB">
        <w:rPr>
          <w:rFonts w:ascii="Arial" w:hAnsi="Arial" w:cs="Arial"/>
          <w:color w:val="000000"/>
        </w:rPr>
        <w:t xml:space="preserve"> objective of </w:t>
      </w:r>
      <w:proofErr w:type="spellStart"/>
      <w:r w:rsidR="00382C20" w:rsidRPr="00382C20">
        <w:rPr>
          <w:rFonts w:ascii="Arial" w:hAnsi="Arial" w:cs="Arial"/>
          <w:color w:val="000000"/>
        </w:rPr>
        <w:t>Polegate</w:t>
      </w:r>
      <w:proofErr w:type="spellEnd"/>
      <w:r w:rsidR="00CE1927" w:rsidRPr="00382C20">
        <w:rPr>
          <w:rFonts w:ascii="Arial" w:hAnsi="Arial" w:cs="Arial"/>
          <w:color w:val="000000"/>
        </w:rPr>
        <w:t xml:space="preserve"> School</w:t>
      </w:r>
      <w:r w:rsidRPr="00411FCB">
        <w:rPr>
          <w:rFonts w:ascii="Arial" w:hAnsi="Arial" w:cs="Arial"/>
          <w:color w:val="000000"/>
        </w:rPr>
        <w:t xml:space="preserve"> is to create and maintain a safe, happy and healthy learning environment where every pupil can achieve their full potential. </w:t>
      </w:r>
      <w:r w:rsidR="00FF0CF8" w:rsidRPr="00411FCB">
        <w:rPr>
          <w:rFonts w:ascii="Arial" w:hAnsi="Arial" w:cs="Arial"/>
          <w:color w:val="000000"/>
        </w:rPr>
        <w:t xml:space="preserve">The staff and </w:t>
      </w:r>
      <w:r w:rsidR="00411FCB">
        <w:rPr>
          <w:rFonts w:ascii="Arial" w:hAnsi="Arial" w:cs="Arial"/>
          <w:color w:val="000000"/>
        </w:rPr>
        <w:t>g</w:t>
      </w:r>
      <w:r w:rsidR="00FF0CF8" w:rsidRPr="00411FCB">
        <w:rPr>
          <w:rFonts w:ascii="Arial" w:hAnsi="Arial" w:cs="Arial"/>
          <w:color w:val="000000"/>
        </w:rPr>
        <w:t xml:space="preserve">overning </w:t>
      </w:r>
      <w:r w:rsidR="00CE1927">
        <w:rPr>
          <w:rFonts w:ascii="Arial" w:hAnsi="Arial" w:cs="Arial"/>
          <w:color w:val="000000"/>
        </w:rPr>
        <w:t>b</w:t>
      </w:r>
      <w:r w:rsidR="00CE1927" w:rsidRPr="00411FCB">
        <w:rPr>
          <w:rFonts w:ascii="Arial" w:hAnsi="Arial" w:cs="Arial"/>
          <w:color w:val="000000"/>
        </w:rPr>
        <w:t>oard work</w:t>
      </w:r>
      <w:r w:rsidRPr="00E51CF9">
        <w:rPr>
          <w:rFonts w:ascii="Arial" w:hAnsi="Arial" w:cs="Arial"/>
          <w:color w:val="000000"/>
        </w:rPr>
        <w:t xml:space="preserve"> in a spirit of co-operation</w:t>
      </w:r>
      <w:r w:rsidR="00FF0CF8" w:rsidRPr="00E51CF9">
        <w:rPr>
          <w:rFonts w:ascii="Arial" w:hAnsi="Arial" w:cs="Arial"/>
          <w:color w:val="000000"/>
        </w:rPr>
        <w:t xml:space="preserve"> with</w:t>
      </w:r>
      <w:r w:rsidRPr="0020268E">
        <w:rPr>
          <w:rFonts w:ascii="Arial" w:hAnsi="Arial" w:cs="Arial"/>
          <w:color w:val="000000"/>
        </w:rPr>
        <w:t xml:space="preserve"> pa</w:t>
      </w:r>
      <w:r w:rsidR="00AE5212" w:rsidRPr="0020268E">
        <w:rPr>
          <w:rFonts w:ascii="Arial" w:hAnsi="Arial" w:cs="Arial"/>
          <w:color w:val="000000"/>
        </w:rPr>
        <w:t xml:space="preserve">rents, </w:t>
      </w:r>
      <w:r w:rsidR="00ED12BC" w:rsidRPr="0020268E">
        <w:rPr>
          <w:rFonts w:ascii="Arial" w:hAnsi="Arial" w:cs="Arial"/>
          <w:color w:val="000000"/>
        </w:rPr>
        <w:t xml:space="preserve">carers </w:t>
      </w:r>
      <w:r w:rsidR="00FF0CF8" w:rsidRPr="0020268E">
        <w:rPr>
          <w:rFonts w:ascii="Arial" w:hAnsi="Arial" w:cs="Arial"/>
          <w:color w:val="000000"/>
        </w:rPr>
        <w:t>and</w:t>
      </w:r>
      <w:r w:rsidR="00ED12BC" w:rsidRPr="0020268E">
        <w:rPr>
          <w:rFonts w:ascii="Arial" w:hAnsi="Arial" w:cs="Arial"/>
          <w:color w:val="000000"/>
        </w:rPr>
        <w:t xml:space="preserve"> other interested parties</w:t>
      </w:r>
      <w:r w:rsidR="00FF0CF8" w:rsidRPr="0020268E">
        <w:rPr>
          <w:rFonts w:ascii="Arial" w:hAnsi="Arial" w:cs="Arial"/>
          <w:color w:val="000000"/>
        </w:rPr>
        <w:t>.</w:t>
      </w:r>
      <w:r w:rsidR="00DB093B" w:rsidRPr="0020268E">
        <w:rPr>
          <w:rFonts w:ascii="Arial" w:hAnsi="Arial" w:cs="Arial"/>
          <w:color w:val="000000"/>
        </w:rPr>
        <w:t xml:space="preserve">  </w:t>
      </w:r>
      <w:r w:rsidR="00DB093B" w:rsidRPr="00411FCB">
        <w:rPr>
          <w:rFonts w:ascii="Arial" w:hAnsi="Arial" w:cs="Arial"/>
        </w:rPr>
        <w:t>Throughout the process, we will be sensitive to the needs of all parties involved, and make any reasonable adjustments needed to accommodate individuals.</w:t>
      </w:r>
    </w:p>
    <w:p w:rsidR="00D31318" w:rsidRPr="00AE5212" w:rsidRDefault="00D31318" w:rsidP="00D31318">
      <w:pPr>
        <w:autoSpaceDE w:val="0"/>
        <w:autoSpaceDN w:val="0"/>
        <w:adjustRightInd w:val="0"/>
        <w:rPr>
          <w:rFonts w:ascii="Arial" w:hAnsi="Arial" w:cs="Arial"/>
          <w:color w:val="000000"/>
        </w:rPr>
      </w:pPr>
    </w:p>
    <w:p w:rsidR="00D31318" w:rsidRPr="00AE5212" w:rsidRDefault="00D31318" w:rsidP="00D31318">
      <w:pPr>
        <w:autoSpaceDE w:val="0"/>
        <w:autoSpaceDN w:val="0"/>
        <w:adjustRightInd w:val="0"/>
        <w:rPr>
          <w:rFonts w:ascii="Arial" w:hAnsi="Arial" w:cs="Arial"/>
          <w:color w:val="000000"/>
        </w:rPr>
      </w:pPr>
      <w:r w:rsidRPr="00AE5212">
        <w:rPr>
          <w:rFonts w:ascii="Arial" w:hAnsi="Arial" w:cs="Arial"/>
          <w:color w:val="000000"/>
        </w:rPr>
        <w:t xml:space="preserve">In line with the requirements of </w:t>
      </w:r>
      <w:r w:rsidR="006B2632">
        <w:rPr>
          <w:rFonts w:ascii="Arial" w:hAnsi="Arial" w:cs="Arial"/>
          <w:color w:val="000000"/>
        </w:rPr>
        <w:t>section 29</w:t>
      </w:r>
      <w:r w:rsidR="00555EF7">
        <w:rPr>
          <w:rFonts w:ascii="Arial" w:hAnsi="Arial" w:cs="Arial"/>
          <w:color w:val="000000"/>
        </w:rPr>
        <w:t xml:space="preserve"> </w:t>
      </w:r>
      <w:r w:rsidR="006B2632">
        <w:rPr>
          <w:rFonts w:ascii="Arial" w:hAnsi="Arial" w:cs="Arial"/>
          <w:color w:val="000000"/>
        </w:rPr>
        <w:t xml:space="preserve">of </w:t>
      </w:r>
      <w:r w:rsidRPr="00AE5212">
        <w:rPr>
          <w:rFonts w:ascii="Arial" w:hAnsi="Arial" w:cs="Arial"/>
          <w:color w:val="000000"/>
        </w:rPr>
        <w:t>the Education Act 2002,</w:t>
      </w:r>
      <w:r w:rsidR="00382C20" w:rsidRPr="00382C20">
        <w:t xml:space="preserve"> </w:t>
      </w:r>
      <w:proofErr w:type="spellStart"/>
      <w:r w:rsidR="00382C20" w:rsidRPr="00382C20">
        <w:rPr>
          <w:rFonts w:ascii="Arial" w:hAnsi="Arial" w:cs="Arial"/>
          <w:color w:val="000000"/>
        </w:rPr>
        <w:t>Polegate</w:t>
      </w:r>
      <w:proofErr w:type="spellEnd"/>
      <w:r w:rsidR="00382C20" w:rsidRPr="00382C20">
        <w:rPr>
          <w:rFonts w:ascii="Arial" w:hAnsi="Arial" w:cs="Arial"/>
          <w:color w:val="000000"/>
        </w:rPr>
        <w:t xml:space="preserve"> School</w:t>
      </w:r>
      <w:r w:rsidR="00B366F6">
        <w:rPr>
          <w:rFonts w:ascii="Arial" w:hAnsi="Arial" w:cs="Arial"/>
          <w:color w:val="000000"/>
        </w:rPr>
        <w:t>:</w:t>
      </w:r>
    </w:p>
    <w:p w:rsidR="00D31318" w:rsidRPr="00AE5212" w:rsidRDefault="00D31318" w:rsidP="00D31318">
      <w:pPr>
        <w:pStyle w:val="ListParagraph"/>
        <w:numPr>
          <w:ilvl w:val="0"/>
          <w:numId w:val="1"/>
        </w:numPr>
        <w:autoSpaceDE w:val="0"/>
        <w:autoSpaceDN w:val="0"/>
        <w:adjustRightInd w:val="0"/>
        <w:spacing w:after="17"/>
        <w:rPr>
          <w:rFonts w:ascii="Arial" w:hAnsi="Arial" w:cs="Arial"/>
          <w:color w:val="000000"/>
        </w:rPr>
      </w:pPr>
      <w:proofErr w:type="gramStart"/>
      <w:r w:rsidRPr="00AE5212">
        <w:rPr>
          <w:rFonts w:ascii="Arial" w:hAnsi="Arial" w:cs="Arial"/>
          <w:color w:val="000000"/>
        </w:rPr>
        <w:t>h</w:t>
      </w:r>
      <w:r w:rsidR="00DE4559">
        <w:rPr>
          <w:rFonts w:ascii="Arial" w:hAnsi="Arial" w:cs="Arial"/>
          <w:color w:val="000000"/>
        </w:rPr>
        <w:t>as</w:t>
      </w:r>
      <w:proofErr w:type="gramEnd"/>
      <w:r w:rsidRPr="00AE5212">
        <w:rPr>
          <w:rFonts w:ascii="Arial" w:hAnsi="Arial" w:cs="Arial"/>
          <w:color w:val="000000"/>
        </w:rPr>
        <w:t xml:space="preserve"> a complaints procedure that is easily accessible, simple to use and easy to understand. </w:t>
      </w:r>
    </w:p>
    <w:p w:rsidR="00D31318" w:rsidRDefault="00D31318" w:rsidP="00D31318">
      <w:pPr>
        <w:pStyle w:val="ListParagraph"/>
        <w:numPr>
          <w:ilvl w:val="0"/>
          <w:numId w:val="1"/>
        </w:numPr>
        <w:autoSpaceDE w:val="0"/>
        <w:autoSpaceDN w:val="0"/>
        <w:adjustRightInd w:val="0"/>
        <w:spacing w:after="17"/>
        <w:rPr>
          <w:rFonts w:ascii="Arial" w:hAnsi="Arial" w:cs="Arial"/>
          <w:color w:val="000000"/>
        </w:rPr>
      </w:pPr>
      <w:proofErr w:type="gramStart"/>
      <w:r w:rsidRPr="00AE5212">
        <w:rPr>
          <w:rFonts w:ascii="Arial" w:hAnsi="Arial" w:cs="Arial"/>
          <w:color w:val="000000"/>
        </w:rPr>
        <w:t>encourage</w:t>
      </w:r>
      <w:r w:rsidR="00DE4559">
        <w:rPr>
          <w:rFonts w:ascii="Arial" w:hAnsi="Arial" w:cs="Arial"/>
          <w:color w:val="000000"/>
        </w:rPr>
        <w:t>s</w:t>
      </w:r>
      <w:proofErr w:type="gramEnd"/>
      <w:r w:rsidRPr="00AE5212">
        <w:rPr>
          <w:rFonts w:ascii="Arial" w:hAnsi="Arial" w:cs="Arial"/>
          <w:color w:val="000000"/>
        </w:rPr>
        <w:t xml:space="preserve"> resolution of </w:t>
      </w:r>
      <w:r w:rsidR="00DE4559">
        <w:rPr>
          <w:rFonts w:ascii="Arial" w:hAnsi="Arial" w:cs="Arial"/>
          <w:color w:val="000000"/>
        </w:rPr>
        <w:t>concerns</w:t>
      </w:r>
      <w:r w:rsidR="002F7267">
        <w:rPr>
          <w:rFonts w:ascii="Arial" w:hAnsi="Arial" w:cs="Arial"/>
          <w:color w:val="000000"/>
        </w:rPr>
        <w:t xml:space="preserve"> </w:t>
      </w:r>
      <w:r w:rsidRPr="00AE5212">
        <w:rPr>
          <w:rFonts w:ascii="Arial" w:hAnsi="Arial" w:cs="Arial"/>
          <w:color w:val="000000"/>
        </w:rPr>
        <w:t xml:space="preserve">by informal means wherever possible. </w:t>
      </w:r>
    </w:p>
    <w:p w:rsidR="00DE4559" w:rsidRPr="003802CE" w:rsidRDefault="002F7267" w:rsidP="00DE4559">
      <w:pPr>
        <w:pStyle w:val="ListParagraph"/>
        <w:numPr>
          <w:ilvl w:val="0"/>
          <w:numId w:val="1"/>
        </w:numPr>
        <w:autoSpaceDE w:val="0"/>
        <w:autoSpaceDN w:val="0"/>
        <w:adjustRightInd w:val="0"/>
        <w:spacing w:after="17"/>
        <w:rPr>
          <w:rFonts w:ascii="Arial" w:hAnsi="Arial" w:cs="Arial"/>
          <w:color w:val="000000"/>
        </w:rPr>
      </w:pPr>
      <w:proofErr w:type="gramStart"/>
      <w:r w:rsidRPr="003802CE">
        <w:rPr>
          <w:rFonts w:ascii="Arial" w:hAnsi="Arial" w:cs="Arial"/>
          <w:color w:val="000000"/>
        </w:rPr>
        <w:t>a</w:t>
      </w:r>
      <w:r w:rsidR="00DE4559" w:rsidRPr="003802CE">
        <w:rPr>
          <w:rFonts w:ascii="Arial" w:hAnsi="Arial" w:cs="Arial"/>
          <w:color w:val="000000"/>
        </w:rPr>
        <w:t>ddresses</w:t>
      </w:r>
      <w:proofErr w:type="gramEnd"/>
      <w:r w:rsidR="00DE4559" w:rsidRPr="003802CE">
        <w:rPr>
          <w:rFonts w:ascii="Arial" w:hAnsi="Arial" w:cs="Arial"/>
          <w:color w:val="000000"/>
        </w:rPr>
        <w:t xml:space="preserve"> all points at issue and provides an effective response and appropriate redress where necessary.</w:t>
      </w:r>
    </w:p>
    <w:p w:rsidR="00D31318" w:rsidRPr="00AE5212" w:rsidRDefault="00D31318" w:rsidP="00D31318">
      <w:pPr>
        <w:pStyle w:val="ListParagraph"/>
        <w:numPr>
          <w:ilvl w:val="0"/>
          <w:numId w:val="1"/>
        </w:numPr>
        <w:autoSpaceDE w:val="0"/>
        <w:autoSpaceDN w:val="0"/>
        <w:adjustRightInd w:val="0"/>
        <w:spacing w:after="17"/>
        <w:rPr>
          <w:rFonts w:ascii="Arial" w:hAnsi="Arial" w:cs="Arial"/>
          <w:color w:val="000000"/>
        </w:rPr>
      </w:pPr>
      <w:proofErr w:type="gramStart"/>
      <w:r w:rsidRPr="00AE5212">
        <w:rPr>
          <w:rFonts w:ascii="Arial" w:hAnsi="Arial" w:cs="Arial"/>
          <w:color w:val="000000"/>
        </w:rPr>
        <w:t>resolve</w:t>
      </w:r>
      <w:r w:rsidR="00DE4559">
        <w:rPr>
          <w:rFonts w:ascii="Arial" w:hAnsi="Arial" w:cs="Arial"/>
          <w:color w:val="000000"/>
        </w:rPr>
        <w:t>s</w:t>
      </w:r>
      <w:proofErr w:type="gramEnd"/>
      <w:r w:rsidRPr="00AE5212">
        <w:rPr>
          <w:rFonts w:ascii="Arial" w:hAnsi="Arial" w:cs="Arial"/>
          <w:color w:val="000000"/>
        </w:rPr>
        <w:t xml:space="preserve"> issues swiftly to established timescales, impartially and in a spirit of co-operation. </w:t>
      </w:r>
    </w:p>
    <w:p w:rsidR="00D31318" w:rsidRPr="00AE5212" w:rsidRDefault="002F7267" w:rsidP="00D31318">
      <w:pPr>
        <w:pStyle w:val="ListParagraph"/>
        <w:numPr>
          <w:ilvl w:val="0"/>
          <w:numId w:val="1"/>
        </w:numPr>
        <w:autoSpaceDE w:val="0"/>
        <w:autoSpaceDN w:val="0"/>
        <w:adjustRightInd w:val="0"/>
        <w:spacing w:after="17"/>
        <w:rPr>
          <w:rFonts w:ascii="Arial" w:hAnsi="Arial" w:cs="Arial"/>
          <w:color w:val="000000"/>
        </w:rPr>
      </w:pPr>
      <w:proofErr w:type="gramStart"/>
      <w:r>
        <w:rPr>
          <w:rFonts w:ascii="Arial" w:hAnsi="Arial" w:cs="Arial"/>
          <w:color w:val="000000"/>
        </w:rPr>
        <w:t>p</w:t>
      </w:r>
      <w:r w:rsidR="00B70D9C">
        <w:rPr>
          <w:rFonts w:ascii="Arial" w:hAnsi="Arial" w:cs="Arial"/>
          <w:color w:val="000000"/>
        </w:rPr>
        <w:t>rovides</w:t>
      </w:r>
      <w:proofErr w:type="gramEnd"/>
      <w:r w:rsidR="001B3D3F">
        <w:rPr>
          <w:rFonts w:ascii="Arial" w:hAnsi="Arial" w:cs="Arial"/>
          <w:color w:val="000000"/>
        </w:rPr>
        <w:t xml:space="preserve"> a</w:t>
      </w:r>
      <w:r w:rsidR="00D31318" w:rsidRPr="00AE5212">
        <w:rPr>
          <w:rFonts w:ascii="Arial" w:hAnsi="Arial" w:cs="Arial"/>
          <w:color w:val="000000"/>
        </w:rPr>
        <w:t xml:space="preserve"> fair investigation by an independent person where necessary. </w:t>
      </w:r>
    </w:p>
    <w:p w:rsidR="00D31318" w:rsidRPr="00AE5212" w:rsidRDefault="002F7267" w:rsidP="00D31318">
      <w:pPr>
        <w:pStyle w:val="ListParagraph"/>
        <w:numPr>
          <w:ilvl w:val="0"/>
          <w:numId w:val="1"/>
        </w:numPr>
        <w:autoSpaceDE w:val="0"/>
        <w:autoSpaceDN w:val="0"/>
        <w:adjustRightInd w:val="0"/>
        <w:spacing w:after="17"/>
        <w:rPr>
          <w:rFonts w:ascii="Arial" w:hAnsi="Arial" w:cs="Arial"/>
          <w:color w:val="000000"/>
        </w:rPr>
      </w:pPr>
      <w:proofErr w:type="gramStart"/>
      <w:r>
        <w:rPr>
          <w:rFonts w:ascii="Arial" w:hAnsi="Arial" w:cs="Arial"/>
          <w:color w:val="000000"/>
        </w:rPr>
        <w:t>r</w:t>
      </w:r>
      <w:r w:rsidR="00D31318" w:rsidRPr="00AE5212">
        <w:rPr>
          <w:rFonts w:ascii="Arial" w:hAnsi="Arial" w:cs="Arial"/>
          <w:color w:val="000000"/>
        </w:rPr>
        <w:t>espect</w:t>
      </w:r>
      <w:r w:rsidR="002A74DE">
        <w:rPr>
          <w:rFonts w:ascii="Arial" w:hAnsi="Arial" w:cs="Arial"/>
          <w:color w:val="000000"/>
        </w:rPr>
        <w:t>s</w:t>
      </w:r>
      <w:proofErr w:type="gramEnd"/>
      <w:r w:rsidR="002A74DE">
        <w:rPr>
          <w:rFonts w:ascii="Arial" w:hAnsi="Arial" w:cs="Arial"/>
          <w:color w:val="000000"/>
        </w:rPr>
        <w:t>, as</w:t>
      </w:r>
      <w:r w:rsidR="00DE4559">
        <w:rPr>
          <w:rFonts w:ascii="Arial" w:hAnsi="Arial" w:cs="Arial"/>
          <w:color w:val="000000"/>
        </w:rPr>
        <w:t xml:space="preserve"> </w:t>
      </w:r>
      <w:r>
        <w:rPr>
          <w:rFonts w:ascii="Arial" w:hAnsi="Arial" w:cs="Arial"/>
          <w:color w:val="000000"/>
        </w:rPr>
        <w:t>appropriate</w:t>
      </w:r>
      <w:r w:rsidR="00F63CE5">
        <w:rPr>
          <w:rFonts w:ascii="Arial" w:hAnsi="Arial" w:cs="Arial"/>
          <w:color w:val="000000"/>
        </w:rPr>
        <w:t xml:space="preserve">, </w:t>
      </w:r>
      <w:r w:rsidR="00D31318" w:rsidRPr="00AE5212">
        <w:rPr>
          <w:rFonts w:ascii="Arial" w:hAnsi="Arial" w:cs="Arial"/>
          <w:color w:val="000000"/>
        </w:rPr>
        <w:t xml:space="preserve">confidentiality. </w:t>
      </w:r>
    </w:p>
    <w:p w:rsidR="00D31318" w:rsidRDefault="003802CE" w:rsidP="00D31318">
      <w:pPr>
        <w:pStyle w:val="ListParagraph"/>
        <w:numPr>
          <w:ilvl w:val="0"/>
          <w:numId w:val="1"/>
        </w:numPr>
        <w:autoSpaceDE w:val="0"/>
        <w:autoSpaceDN w:val="0"/>
        <w:adjustRightInd w:val="0"/>
        <w:rPr>
          <w:rFonts w:ascii="Arial" w:hAnsi="Arial" w:cs="Arial"/>
          <w:color w:val="000000"/>
        </w:rPr>
      </w:pPr>
      <w:proofErr w:type="gramStart"/>
      <w:r>
        <w:rPr>
          <w:rFonts w:ascii="Arial" w:hAnsi="Arial" w:cs="Arial"/>
          <w:color w:val="000000"/>
        </w:rPr>
        <w:t>e</w:t>
      </w:r>
      <w:r w:rsidR="00AE5212">
        <w:rPr>
          <w:rFonts w:ascii="Arial" w:hAnsi="Arial" w:cs="Arial"/>
          <w:color w:val="000000"/>
        </w:rPr>
        <w:t>nsure</w:t>
      </w:r>
      <w:r w:rsidR="001B3D3F">
        <w:rPr>
          <w:rFonts w:ascii="Arial" w:hAnsi="Arial" w:cs="Arial"/>
          <w:color w:val="000000"/>
        </w:rPr>
        <w:t>s</w:t>
      </w:r>
      <w:proofErr w:type="gramEnd"/>
      <w:r w:rsidR="00AE5212">
        <w:rPr>
          <w:rFonts w:ascii="Arial" w:hAnsi="Arial" w:cs="Arial"/>
          <w:color w:val="000000"/>
        </w:rPr>
        <w:t xml:space="preserve"> that the </w:t>
      </w:r>
      <w:r w:rsidR="00CA0507">
        <w:rPr>
          <w:rFonts w:ascii="Arial" w:hAnsi="Arial" w:cs="Arial"/>
          <w:color w:val="000000"/>
        </w:rPr>
        <w:t>Governing Board</w:t>
      </w:r>
      <w:r w:rsidR="00D31318" w:rsidRPr="00AE5212">
        <w:rPr>
          <w:rFonts w:ascii="Arial" w:hAnsi="Arial" w:cs="Arial"/>
          <w:color w:val="000000"/>
        </w:rPr>
        <w:t xml:space="preserve"> regularly monitors complaints received by the school. </w:t>
      </w:r>
    </w:p>
    <w:p w:rsidR="00D31318" w:rsidRPr="00B366F6" w:rsidRDefault="00243AFE" w:rsidP="00D31318">
      <w:pPr>
        <w:pStyle w:val="ListParagraph"/>
        <w:numPr>
          <w:ilvl w:val="0"/>
          <w:numId w:val="1"/>
        </w:numPr>
        <w:autoSpaceDE w:val="0"/>
        <w:autoSpaceDN w:val="0"/>
        <w:adjustRightInd w:val="0"/>
        <w:rPr>
          <w:rFonts w:ascii="Arial" w:hAnsi="Arial" w:cs="Arial"/>
        </w:rPr>
      </w:pPr>
      <w:r w:rsidRPr="00B366F6">
        <w:rPr>
          <w:rFonts w:ascii="Arial" w:hAnsi="Arial" w:cs="Arial"/>
        </w:rPr>
        <w:t>act</w:t>
      </w:r>
      <w:r w:rsidR="001B3D3F" w:rsidRPr="00B366F6">
        <w:rPr>
          <w:rFonts w:ascii="Arial" w:hAnsi="Arial" w:cs="Arial"/>
        </w:rPr>
        <w:t>s</w:t>
      </w:r>
      <w:r w:rsidRPr="00B366F6">
        <w:rPr>
          <w:rFonts w:ascii="Arial" w:hAnsi="Arial" w:cs="Arial"/>
        </w:rPr>
        <w:t xml:space="preserve"> in accordance with the requirements of the</w:t>
      </w:r>
      <w:r w:rsidR="00555EF7" w:rsidRPr="00B366F6">
        <w:rPr>
          <w:rFonts w:ascii="Arial" w:hAnsi="Arial" w:cs="Arial"/>
        </w:rPr>
        <w:t xml:space="preserve"> General Data Protection Regulations (GDPR) </w:t>
      </w:r>
      <w:r w:rsidR="00BF49FB" w:rsidRPr="00B366F6">
        <w:rPr>
          <w:rFonts w:ascii="Arial" w:hAnsi="Arial" w:cs="Arial"/>
        </w:rPr>
        <w:t xml:space="preserve">and </w:t>
      </w:r>
      <w:r w:rsidRPr="00B366F6">
        <w:rPr>
          <w:rFonts w:ascii="Arial" w:hAnsi="Arial" w:cs="Arial"/>
        </w:rPr>
        <w:t xml:space="preserve">Data Protection Act </w:t>
      </w:r>
      <w:r w:rsidR="00555EF7" w:rsidRPr="00B366F6">
        <w:rPr>
          <w:rFonts w:ascii="Arial" w:hAnsi="Arial" w:cs="Arial"/>
        </w:rPr>
        <w:t>2018</w:t>
      </w:r>
    </w:p>
    <w:p w:rsidR="00555EF7" w:rsidRPr="00B366F6" w:rsidRDefault="00555EF7" w:rsidP="00BE328F">
      <w:pPr>
        <w:rPr>
          <w:rFonts w:ascii="Arial" w:hAnsi="Arial" w:cs="Arial"/>
          <w:highlight w:val="yellow"/>
        </w:rPr>
      </w:pPr>
      <w:bookmarkStart w:id="4" w:name="_Toc6327144"/>
      <w:bookmarkStart w:id="5" w:name="_Toc6327173"/>
    </w:p>
    <w:p w:rsidR="00CA0507" w:rsidRDefault="00382C20" w:rsidP="00BE328F">
      <w:pPr>
        <w:rPr>
          <w:rFonts w:ascii="Arial" w:hAnsi="Arial" w:cs="Arial"/>
        </w:rPr>
      </w:pPr>
      <w:proofErr w:type="spellStart"/>
      <w:r w:rsidRPr="00382C20">
        <w:rPr>
          <w:rFonts w:ascii="Arial" w:hAnsi="Arial" w:cs="Arial"/>
        </w:rPr>
        <w:t>Polegate</w:t>
      </w:r>
      <w:proofErr w:type="spellEnd"/>
      <w:r w:rsidRPr="00382C20">
        <w:rPr>
          <w:rFonts w:ascii="Arial" w:hAnsi="Arial" w:cs="Arial"/>
        </w:rPr>
        <w:t xml:space="preserve"> School </w:t>
      </w:r>
      <w:r w:rsidR="00D31318" w:rsidRPr="00BE328F">
        <w:rPr>
          <w:rFonts w:ascii="Arial" w:hAnsi="Arial" w:cs="Arial"/>
        </w:rPr>
        <w:t xml:space="preserve">prides itself on the quality of the teaching and the pastoral care </w:t>
      </w:r>
      <w:r w:rsidR="00FF0CF8" w:rsidRPr="00BE328F">
        <w:rPr>
          <w:rFonts w:ascii="Arial" w:hAnsi="Arial" w:cs="Arial"/>
        </w:rPr>
        <w:t xml:space="preserve">we </w:t>
      </w:r>
      <w:r w:rsidR="00D31318" w:rsidRPr="00BE328F">
        <w:rPr>
          <w:rFonts w:ascii="Arial" w:hAnsi="Arial" w:cs="Arial"/>
        </w:rPr>
        <w:t>provid</w:t>
      </w:r>
      <w:r w:rsidR="00FF0CF8" w:rsidRPr="00BE328F">
        <w:rPr>
          <w:rFonts w:ascii="Arial" w:hAnsi="Arial" w:cs="Arial"/>
        </w:rPr>
        <w:t>e</w:t>
      </w:r>
      <w:r w:rsidR="00D31318" w:rsidRPr="00BE328F">
        <w:rPr>
          <w:rFonts w:ascii="Arial" w:hAnsi="Arial" w:cs="Arial"/>
        </w:rPr>
        <w:t xml:space="preserve"> for </w:t>
      </w:r>
      <w:r w:rsidR="00FF0CF8" w:rsidRPr="00BE328F">
        <w:rPr>
          <w:rFonts w:ascii="Arial" w:hAnsi="Arial" w:cs="Arial"/>
        </w:rPr>
        <w:t>our</w:t>
      </w:r>
      <w:r w:rsidR="00D31318" w:rsidRPr="00BE328F">
        <w:rPr>
          <w:rFonts w:ascii="Arial" w:hAnsi="Arial" w:cs="Arial"/>
        </w:rPr>
        <w:t xml:space="preserve"> pupils. </w:t>
      </w:r>
      <w:r w:rsidR="00FF0CF8" w:rsidRPr="00BE328F">
        <w:rPr>
          <w:rFonts w:ascii="Arial" w:hAnsi="Arial" w:cs="Arial"/>
        </w:rPr>
        <w:t>I</w:t>
      </w:r>
      <w:r w:rsidR="00D31318" w:rsidRPr="00BE328F">
        <w:rPr>
          <w:rFonts w:ascii="Arial" w:hAnsi="Arial" w:cs="Arial"/>
        </w:rPr>
        <w:t>f parents</w:t>
      </w:r>
      <w:r w:rsidR="00ED12BC" w:rsidRPr="00BE328F">
        <w:rPr>
          <w:rFonts w:ascii="Arial" w:hAnsi="Arial" w:cs="Arial"/>
        </w:rPr>
        <w:t>, carers</w:t>
      </w:r>
      <w:r w:rsidR="002F7267" w:rsidRPr="00BE328F">
        <w:rPr>
          <w:rFonts w:ascii="Arial" w:hAnsi="Arial" w:cs="Arial"/>
        </w:rPr>
        <w:t xml:space="preserve"> or </w:t>
      </w:r>
      <w:r w:rsidR="001B3D3F" w:rsidRPr="00BE328F">
        <w:rPr>
          <w:rFonts w:ascii="Arial" w:hAnsi="Arial" w:cs="Arial"/>
        </w:rPr>
        <w:t>members of the public</w:t>
      </w:r>
      <w:r w:rsidR="00D31318" w:rsidRPr="00BE328F">
        <w:rPr>
          <w:rFonts w:ascii="Arial" w:hAnsi="Arial" w:cs="Arial"/>
        </w:rPr>
        <w:t xml:space="preserve"> have concerns they can expect </w:t>
      </w:r>
      <w:r w:rsidR="00FF0CF8" w:rsidRPr="00BE328F">
        <w:rPr>
          <w:rFonts w:ascii="Arial" w:hAnsi="Arial" w:cs="Arial"/>
        </w:rPr>
        <w:t>the</w:t>
      </w:r>
      <w:r w:rsidR="00D31318" w:rsidRPr="00BE328F">
        <w:rPr>
          <w:rFonts w:ascii="Arial" w:hAnsi="Arial" w:cs="Arial"/>
        </w:rPr>
        <w:t xml:space="preserve"> issues </w:t>
      </w:r>
      <w:r w:rsidR="00FF0CF8" w:rsidRPr="00BE328F">
        <w:rPr>
          <w:rFonts w:ascii="Arial" w:hAnsi="Arial" w:cs="Arial"/>
        </w:rPr>
        <w:t xml:space="preserve">they </w:t>
      </w:r>
      <w:r w:rsidR="00D31318" w:rsidRPr="00BE328F">
        <w:rPr>
          <w:rFonts w:ascii="Arial" w:hAnsi="Arial" w:cs="Arial"/>
        </w:rPr>
        <w:t xml:space="preserve">raise to be treated seriously by the school </w:t>
      </w:r>
      <w:r w:rsidR="00FF0CF8" w:rsidRPr="00BE328F">
        <w:rPr>
          <w:rFonts w:ascii="Arial" w:hAnsi="Arial" w:cs="Arial"/>
        </w:rPr>
        <w:t xml:space="preserve">and </w:t>
      </w:r>
      <w:r w:rsidR="00D31318" w:rsidRPr="00BE328F">
        <w:rPr>
          <w:rFonts w:ascii="Arial" w:hAnsi="Arial" w:cs="Arial"/>
        </w:rPr>
        <w:t>in accordance with this policy document.</w:t>
      </w:r>
      <w:bookmarkEnd w:id="4"/>
      <w:bookmarkEnd w:id="5"/>
      <w:r w:rsidR="00D31318" w:rsidRPr="00BE328F">
        <w:rPr>
          <w:rFonts w:ascii="Arial" w:hAnsi="Arial" w:cs="Arial"/>
        </w:rPr>
        <w:t xml:space="preserve"> </w:t>
      </w:r>
    </w:p>
    <w:p w:rsidR="00BE328F" w:rsidRPr="00BE328F" w:rsidRDefault="00BE328F" w:rsidP="00BE328F">
      <w:pPr>
        <w:rPr>
          <w:rFonts w:ascii="Arial" w:hAnsi="Arial" w:cs="Arial"/>
        </w:rPr>
      </w:pPr>
    </w:p>
    <w:p w:rsidR="00CA0507" w:rsidRPr="00CA0507" w:rsidRDefault="00CA0507" w:rsidP="00282C02">
      <w:pPr>
        <w:pStyle w:val="Heading1"/>
        <w:rPr>
          <w:rFonts w:eastAsiaTheme="minorHAnsi"/>
          <w:lang w:eastAsia="en-US"/>
        </w:rPr>
      </w:pPr>
      <w:bookmarkStart w:id="6" w:name="_Toc7432780"/>
      <w:r w:rsidRPr="00CA0507">
        <w:rPr>
          <w:rFonts w:eastAsiaTheme="minorHAnsi"/>
          <w:lang w:eastAsia="en-US"/>
        </w:rPr>
        <w:t>The difference between a concern and a complaint</w:t>
      </w:r>
      <w:bookmarkEnd w:id="6"/>
      <w:r w:rsidRPr="00CA0507">
        <w:rPr>
          <w:rFonts w:eastAsiaTheme="minorHAnsi"/>
          <w:lang w:eastAsia="en-US"/>
        </w:rPr>
        <w:t xml:space="preserve"> </w:t>
      </w:r>
    </w:p>
    <w:p w:rsidR="008D27D4" w:rsidRDefault="008D27D4" w:rsidP="00CA0507">
      <w:pPr>
        <w:autoSpaceDE w:val="0"/>
        <w:autoSpaceDN w:val="0"/>
        <w:adjustRightInd w:val="0"/>
        <w:rPr>
          <w:rFonts w:ascii="Arial" w:eastAsiaTheme="minorHAnsi" w:hAnsi="Arial" w:cs="Arial"/>
          <w:color w:val="000000"/>
          <w:lang w:eastAsia="en-US"/>
        </w:rPr>
      </w:pPr>
    </w:p>
    <w:p w:rsidR="001B3D3F" w:rsidRDefault="00CA0507" w:rsidP="00CA0507">
      <w:pPr>
        <w:autoSpaceDE w:val="0"/>
        <w:autoSpaceDN w:val="0"/>
        <w:adjustRightInd w:val="0"/>
        <w:rPr>
          <w:rFonts w:ascii="Arial" w:eastAsiaTheme="minorHAnsi" w:hAnsi="Arial" w:cs="Arial"/>
          <w:color w:val="000000"/>
          <w:lang w:eastAsia="en-US"/>
        </w:rPr>
      </w:pPr>
      <w:r w:rsidRPr="00CA0507">
        <w:rPr>
          <w:rFonts w:ascii="Arial" w:eastAsiaTheme="minorHAnsi" w:hAnsi="Arial" w:cs="Arial"/>
          <w:color w:val="000000"/>
          <w:lang w:eastAsia="en-US"/>
        </w:rPr>
        <w:t>A ‘concern’ may be defined as ‘</w:t>
      </w:r>
      <w:r w:rsidRPr="00CA0507">
        <w:rPr>
          <w:rFonts w:ascii="Arial" w:eastAsiaTheme="minorHAnsi" w:hAnsi="Arial" w:cs="Arial"/>
          <w:i/>
          <w:iCs/>
          <w:color w:val="000000"/>
          <w:lang w:eastAsia="en-US"/>
        </w:rPr>
        <w:t>an expression of worry or doubt over an issue considered to be important for which reassurances are sought’</w:t>
      </w:r>
      <w:r w:rsidRPr="00CA0507">
        <w:rPr>
          <w:rFonts w:ascii="Arial" w:eastAsiaTheme="minorHAnsi" w:hAnsi="Arial" w:cs="Arial"/>
          <w:color w:val="000000"/>
          <w:lang w:eastAsia="en-US"/>
        </w:rPr>
        <w:t xml:space="preserve">. </w:t>
      </w:r>
    </w:p>
    <w:p w:rsidR="001B3D3F" w:rsidRDefault="001B3D3F" w:rsidP="00CA0507">
      <w:pPr>
        <w:autoSpaceDE w:val="0"/>
        <w:autoSpaceDN w:val="0"/>
        <w:adjustRightInd w:val="0"/>
        <w:rPr>
          <w:rFonts w:ascii="Arial" w:eastAsiaTheme="minorHAnsi" w:hAnsi="Arial" w:cs="Arial"/>
          <w:color w:val="000000"/>
          <w:lang w:eastAsia="en-US"/>
        </w:rPr>
      </w:pPr>
    </w:p>
    <w:p w:rsidR="00CA0507" w:rsidRDefault="00CA0507" w:rsidP="00CA0507">
      <w:pPr>
        <w:autoSpaceDE w:val="0"/>
        <w:autoSpaceDN w:val="0"/>
        <w:adjustRightInd w:val="0"/>
        <w:rPr>
          <w:rFonts w:ascii="Arial" w:eastAsiaTheme="minorHAnsi" w:hAnsi="Arial" w:cs="Arial"/>
          <w:color w:val="000000"/>
          <w:lang w:eastAsia="en-US"/>
        </w:rPr>
      </w:pPr>
      <w:r w:rsidRPr="00CA0507">
        <w:rPr>
          <w:rFonts w:ascii="Arial" w:eastAsiaTheme="minorHAnsi" w:hAnsi="Arial" w:cs="Arial"/>
          <w:color w:val="000000"/>
          <w:lang w:eastAsia="en-US"/>
        </w:rPr>
        <w:t>A complaint may be generally defined as ‘</w:t>
      </w:r>
      <w:r w:rsidRPr="00CA0507">
        <w:rPr>
          <w:rFonts w:ascii="Arial" w:eastAsiaTheme="minorHAnsi" w:hAnsi="Arial" w:cs="Arial"/>
          <w:i/>
          <w:iCs/>
          <w:color w:val="000000"/>
          <w:lang w:eastAsia="en-US"/>
        </w:rPr>
        <w:t>an expression of dissatisfaction</w:t>
      </w:r>
      <w:r w:rsidR="00243AFE">
        <w:rPr>
          <w:rFonts w:ascii="Arial" w:eastAsiaTheme="minorHAnsi" w:hAnsi="Arial" w:cs="Arial"/>
          <w:i/>
          <w:iCs/>
          <w:color w:val="000000"/>
          <w:lang w:eastAsia="en-US"/>
        </w:rPr>
        <w:t>,</w:t>
      </w:r>
      <w:r w:rsidRPr="00CA0507">
        <w:rPr>
          <w:rFonts w:ascii="Arial" w:eastAsiaTheme="minorHAnsi" w:hAnsi="Arial" w:cs="Arial"/>
          <w:i/>
          <w:iCs/>
          <w:color w:val="000000"/>
          <w:lang w:eastAsia="en-US"/>
        </w:rPr>
        <w:t xml:space="preserve"> however made, about actions taken or a lack of action</w:t>
      </w:r>
      <w:r w:rsidRPr="00CA0507">
        <w:rPr>
          <w:rFonts w:ascii="Arial" w:eastAsiaTheme="minorHAnsi" w:hAnsi="Arial" w:cs="Arial"/>
          <w:color w:val="000000"/>
          <w:lang w:eastAsia="en-US"/>
        </w:rPr>
        <w:t xml:space="preserve">’. </w:t>
      </w:r>
    </w:p>
    <w:p w:rsidR="00CA0507" w:rsidRPr="00CA0507" w:rsidRDefault="00CA0507" w:rsidP="00CA0507">
      <w:pPr>
        <w:autoSpaceDE w:val="0"/>
        <w:autoSpaceDN w:val="0"/>
        <w:adjustRightInd w:val="0"/>
        <w:rPr>
          <w:rFonts w:ascii="Arial" w:eastAsiaTheme="minorHAnsi" w:hAnsi="Arial" w:cs="Arial"/>
          <w:color w:val="000000"/>
          <w:lang w:eastAsia="en-US"/>
        </w:rPr>
      </w:pPr>
    </w:p>
    <w:p w:rsidR="00974456" w:rsidRDefault="00CA0507" w:rsidP="003802CE">
      <w:pPr>
        <w:tabs>
          <w:tab w:val="left" w:pos="3438"/>
        </w:tabs>
        <w:autoSpaceDE w:val="0"/>
        <w:autoSpaceDN w:val="0"/>
        <w:adjustRightInd w:val="0"/>
        <w:rPr>
          <w:rFonts w:ascii="Arial" w:eastAsiaTheme="minorHAnsi" w:hAnsi="Arial" w:cs="Arial"/>
          <w:color w:val="000000"/>
          <w:lang w:eastAsia="en-US"/>
        </w:rPr>
      </w:pPr>
      <w:r w:rsidRPr="00CA0507">
        <w:rPr>
          <w:rFonts w:ascii="Arial" w:eastAsiaTheme="minorHAnsi" w:hAnsi="Arial" w:cs="Arial"/>
          <w:color w:val="000000"/>
          <w:lang w:eastAsia="en-US"/>
        </w:rPr>
        <w:t xml:space="preserve">It is in everyone’s interest </w:t>
      </w:r>
      <w:r w:rsidR="00FF0CF8">
        <w:rPr>
          <w:rFonts w:ascii="Arial" w:eastAsiaTheme="minorHAnsi" w:hAnsi="Arial" w:cs="Arial"/>
          <w:color w:val="000000"/>
          <w:lang w:eastAsia="en-US"/>
        </w:rPr>
        <w:t xml:space="preserve">to resolve </w:t>
      </w:r>
      <w:r w:rsidR="001B3D3F">
        <w:rPr>
          <w:rFonts w:ascii="Arial" w:eastAsiaTheme="minorHAnsi" w:hAnsi="Arial" w:cs="Arial"/>
          <w:color w:val="000000"/>
          <w:lang w:eastAsia="en-US"/>
        </w:rPr>
        <w:t xml:space="preserve">concerns and </w:t>
      </w:r>
      <w:r w:rsidRPr="00CA0507">
        <w:rPr>
          <w:rFonts w:ascii="Arial" w:eastAsiaTheme="minorHAnsi" w:hAnsi="Arial" w:cs="Arial"/>
          <w:color w:val="000000"/>
          <w:lang w:eastAsia="en-US"/>
        </w:rPr>
        <w:t xml:space="preserve">complaints </w:t>
      </w:r>
      <w:r w:rsidR="00FF0CF8">
        <w:rPr>
          <w:rFonts w:ascii="Arial" w:eastAsiaTheme="minorHAnsi" w:hAnsi="Arial" w:cs="Arial"/>
          <w:color w:val="000000"/>
          <w:lang w:eastAsia="en-US"/>
        </w:rPr>
        <w:t>a</w:t>
      </w:r>
      <w:r w:rsidRPr="00CA0507">
        <w:rPr>
          <w:rFonts w:ascii="Arial" w:eastAsiaTheme="minorHAnsi" w:hAnsi="Arial" w:cs="Arial"/>
          <w:color w:val="000000"/>
          <w:lang w:eastAsia="en-US"/>
        </w:rPr>
        <w:t xml:space="preserve">t the earliest stage. Many issues can be resolved informally, without the need </w:t>
      </w:r>
      <w:r w:rsidR="00FF0CF8">
        <w:rPr>
          <w:rFonts w:ascii="Arial" w:eastAsiaTheme="minorHAnsi" w:hAnsi="Arial" w:cs="Arial"/>
          <w:color w:val="000000"/>
          <w:lang w:eastAsia="en-US"/>
        </w:rPr>
        <w:t>for</w:t>
      </w:r>
      <w:r w:rsidR="001B3D3F" w:rsidRPr="00CA0507">
        <w:rPr>
          <w:rFonts w:ascii="Arial" w:eastAsiaTheme="minorHAnsi" w:hAnsi="Arial" w:cs="Arial"/>
          <w:color w:val="000000"/>
          <w:lang w:eastAsia="en-US"/>
        </w:rPr>
        <w:t xml:space="preserve"> </w:t>
      </w:r>
      <w:r w:rsidRPr="00CA0507">
        <w:rPr>
          <w:rFonts w:ascii="Arial" w:eastAsiaTheme="minorHAnsi" w:hAnsi="Arial" w:cs="Arial"/>
          <w:color w:val="000000"/>
          <w:lang w:eastAsia="en-US"/>
        </w:rPr>
        <w:t xml:space="preserve">formal procedures. </w:t>
      </w:r>
      <w:proofErr w:type="spellStart"/>
      <w:r w:rsidR="00382C20" w:rsidRPr="00382C20">
        <w:rPr>
          <w:rFonts w:ascii="Arial" w:eastAsiaTheme="minorHAnsi" w:hAnsi="Arial" w:cs="Arial"/>
          <w:color w:val="000000"/>
          <w:lang w:eastAsia="en-US"/>
        </w:rPr>
        <w:t>Polegate</w:t>
      </w:r>
      <w:proofErr w:type="spellEnd"/>
      <w:r w:rsidR="00382C20" w:rsidRPr="00382C20">
        <w:rPr>
          <w:rFonts w:ascii="Arial" w:eastAsiaTheme="minorHAnsi" w:hAnsi="Arial" w:cs="Arial"/>
          <w:color w:val="000000"/>
          <w:lang w:eastAsia="en-US"/>
        </w:rPr>
        <w:t xml:space="preserve"> School </w:t>
      </w:r>
      <w:r w:rsidR="00974456">
        <w:rPr>
          <w:rFonts w:ascii="Arial" w:eastAsiaTheme="minorHAnsi" w:hAnsi="Arial" w:cs="Arial"/>
          <w:color w:val="000000"/>
          <w:lang w:eastAsia="en-US"/>
        </w:rPr>
        <w:t>takes</w:t>
      </w:r>
      <w:r w:rsidRPr="00CA0507">
        <w:rPr>
          <w:rFonts w:ascii="Arial" w:eastAsiaTheme="minorHAnsi" w:hAnsi="Arial" w:cs="Arial"/>
          <w:color w:val="000000"/>
          <w:lang w:eastAsia="en-US"/>
        </w:rPr>
        <w:t xml:space="preserve"> informal concerns seriously and make</w:t>
      </w:r>
      <w:r w:rsidR="00243AFE">
        <w:rPr>
          <w:rFonts w:ascii="Arial" w:eastAsiaTheme="minorHAnsi" w:hAnsi="Arial" w:cs="Arial"/>
          <w:color w:val="000000"/>
          <w:lang w:eastAsia="en-US"/>
        </w:rPr>
        <w:t>s</w:t>
      </w:r>
      <w:r w:rsidRPr="00CA0507">
        <w:rPr>
          <w:rFonts w:ascii="Arial" w:eastAsiaTheme="minorHAnsi" w:hAnsi="Arial" w:cs="Arial"/>
          <w:color w:val="000000"/>
          <w:lang w:eastAsia="en-US"/>
        </w:rPr>
        <w:t xml:space="preserve"> every effort to resolve the matter as quickly as possible. </w:t>
      </w:r>
    </w:p>
    <w:p w:rsidR="003802CE" w:rsidRPr="00CA0507" w:rsidRDefault="003802CE" w:rsidP="003802CE">
      <w:pPr>
        <w:tabs>
          <w:tab w:val="left" w:pos="3438"/>
        </w:tabs>
        <w:autoSpaceDE w:val="0"/>
        <w:autoSpaceDN w:val="0"/>
        <w:adjustRightInd w:val="0"/>
        <w:rPr>
          <w:rFonts w:ascii="Arial" w:eastAsiaTheme="minorHAnsi" w:hAnsi="Arial" w:cs="Arial"/>
          <w:color w:val="000000"/>
          <w:lang w:eastAsia="en-US"/>
        </w:rPr>
      </w:pPr>
    </w:p>
    <w:p w:rsidR="00CA0507" w:rsidRDefault="003777B0" w:rsidP="00CA0507">
      <w:pPr>
        <w:autoSpaceDE w:val="0"/>
        <w:autoSpaceDN w:val="0"/>
        <w:adjustRightInd w:val="0"/>
        <w:rPr>
          <w:rFonts w:ascii="Arial" w:eastAsiaTheme="minorHAnsi" w:hAnsi="Arial" w:cs="Arial"/>
          <w:color w:val="000000"/>
          <w:lang w:eastAsia="en-US"/>
        </w:rPr>
      </w:pPr>
      <w:r w:rsidRPr="00296E29">
        <w:rPr>
          <w:rFonts w:ascii="Arial" w:eastAsiaTheme="minorHAnsi" w:hAnsi="Arial" w:cs="Arial"/>
          <w:lang w:eastAsia="en-US"/>
        </w:rPr>
        <w:lastRenderedPageBreak/>
        <w:t xml:space="preserve">However </w:t>
      </w:r>
      <w:r w:rsidR="00296E29" w:rsidRPr="00296E29">
        <w:rPr>
          <w:rFonts w:ascii="Arial" w:eastAsiaTheme="minorHAnsi" w:hAnsi="Arial" w:cs="Arial"/>
          <w:lang w:eastAsia="en-US"/>
        </w:rPr>
        <w:t>t</w:t>
      </w:r>
      <w:r w:rsidR="00CA0507" w:rsidRPr="00CA0507">
        <w:rPr>
          <w:rFonts w:ascii="Arial" w:eastAsiaTheme="minorHAnsi" w:hAnsi="Arial" w:cs="Arial"/>
          <w:color w:val="000000"/>
          <w:lang w:eastAsia="en-US"/>
        </w:rPr>
        <w:t xml:space="preserve">here are occasions when complainants would like to raise their concerns formally. </w:t>
      </w:r>
      <w:r w:rsidR="00B96502" w:rsidRPr="00CA0507">
        <w:rPr>
          <w:rFonts w:ascii="Arial" w:eastAsiaTheme="minorHAnsi" w:hAnsi="Arial" w:cs="Arial"/>
          <w:color w:val="000000"/>
          <w:lang w:eastAsia="en-US"/>
        </w:rPr>
        <w:t xml:space="preserve">In those cases, </w:t>
      </w:r>
      <w:proofErr w:type="spellStart"/>
      <w:r w:rsidR="00382C20" w:rsidRPr="00382C20">
        <w:rPr>
          <w:rFonts w:ascii="Arial" w:eastAsiaTheme="minorHAnsi" w:hAnsi="Arial" w:cs="Arial"/>
          <w:color w:val="000000"/>
          <w:lang w:eastAsia="en-US"/>
        </w:rPr>
        <w:t>Polegate</w:t>
      </w:r>
      <w:proofErr w:type="spellEnd"/>
      <w:r w:rsidR="00382C20" w:rsidRPr="00382C20">
        <w:rPr>
          <w:rFonts w:ascii="Arial" w:eastAsiaTheme="minorHAnsi" w:hAnsi="Arial" w:cs="Arial"/>
          <w:color w:val="000000"/>
          <w:lang w:eastAsia="en-US"/>
        </w:rPr>
        <w:t xml:space="preserve"> School </w:t>
      </w:r>
      <w:r w:rsidR="00B96502">
        <w:rPr>
          <w:rFonts w:ascii="Arial" w:eastAsiaTheme="minorHAnsi" w:hAnsi="Arial" w:cs="Arial"/>
          <w:color w:val="000000"/>
          <w:lang w:eastAsia="en-US"/>
        </w:rPr>
        <w:t xml:space="preserve">will attempt to resolve the issue internally, through the stages outlined within this complaints procedure.  </w:t>
      </w:r>
    </w:p>
    <w:p w:rsidR="003314D1" w:rsidRDefault="003314D1" w:rsidP="005E2577">
      <w:pPr>
        <w:pStyle w:val="Heading1"/>
        <w:rPr>
          <w:rFonts w:eastAsiaTheme="minorHAnsi"/>
          <w:lang w:eastAsia="en-US"/>
        </w:rPr>
      </w:pPr>
      <w:bookmarkStart w:id="7" w:name="_Toc7432781"/>
    </w:p>
    <w:p w:rsidR="005E2577" w:rsidRPr="00F51AD9" w:rsidRDefault="005E2577" w:rsidP="005E2577">
      <w:pPr>
        <w:pStyle w:val="Heading1"/>
        <w:rPr>
          <w:rFonts w:eastAsiaTheme="minorHAnsi"/>
          <w:lang w:eastAsia="en-US"/>
        </w:rPr>
      </w:pPr>
      <w:r w:rsidRPr="00F51AD9">
        <w:rPr>
          <w:rFonts w:eastAsiaTheme="minorHAnsi"/>
          <w:lang w:eastAsia="en-US"/>
        </w:rPr>
        <w:t>Who can make a complaint?</w:t>
      </w:r>
      <w:bookmarkEnd w:id="7"/>
    </w:p>
    <w:p w:rsidR="00095752" w:rsidRDefault="005E2577" w:rsidP="00095752">
      <w:pPr>
        <w:pStyle w:val="NormalWeb"/>
        <w:rPr>
          <w:rFonts w:ascii="Arial" w:hAnsi="Arial" w:cs="Arial"/>
        </w:rPr>
      </w:pPr>
      <w:r w:rsidRPr="00F51AD9">
        <w:rPr>
          <w:rFonts w:ascii="Arial" w:hAnsi="Arial" w:cs="Arial"/>
        </w:rPr>
        <w:t xml:space="preserve">Anyone can make a complaint about any facilities or services that </w:t>
      </w:r>
      <w:proofErr w:type="spellStart"/>
      <w:r w:rsidR="00382C20" w:rsidRPr="00382C20">
        <w:rPr>
          <w:rFonts w:ascii="Arial" w:hAnsi="Arial" w:cs="Arial"/>
        </w:rPr>
        <w:t>Polegate</w:t>
      </w:r>
      <w:proofErr w:type="spellEnd"/>
      <w:r w:rsidR="00382C20" w:rsidRPr="00382C20">
        <w:rPr>
          <w:rFonts w:ascii="Arial" w:hAnsi="Arial" w:cs="Arial"/>
        </w:rPr>
        <w:t xml:space="preserve"> School </w:t>
      </w:r>
      <w:r w:rsidRPr="00F51AD9">
        <w:rPr>
          <w:rFonts w:ascii="Arial" w:hAnsi="Arial" w:cs="Arial"/>
        </w:rPr>
        <w:t>provides, unless separate statutory procedures apply (such as exclusions</w:t>
      </w:r>
      <w:r w:rsidR="00F63CE5">
        <w:rPr>
          <w:rFonts w:ascii="Arial" w:hAnsi="Arial" w:cs="Arial"/>
        </w:rPr>
        <w:t xml:space="preserve"> or admissions), t</w:t>
      </w:r>
      <w:r w:rsidR="00095752">
        <w:rPr>
          <w:rFonts w:ascii="Arial" w:hAnsi="Arial" w:cs="Arial"/>
        </w:rPr>
        <w:t>his includes:</w:t>
      </w:r>
    </w:p>
    <w:p w:rsidR="004F3D1F" w:rsidRDefault="00095752" w:rsidP="005E2577">
      <w:pPr>
        <w:pStyle w:val="NormalWeb"/>
        <w:numPr>
          <w:ilvl w:val="0"/>
          <w:numId w:val="6"/>
        </w:numPr>
        <w:rPr>
          <w:rFonts w:ascii="Arial" w:hAnsi="Arial" w:cs="Arial"/>
        </w:rPr>
      </w:pPr>
      <w:r w:rsidRPr="004F3D1F">
        <w:rPr>
          <w:rFonts w:ascii="Arial" w:hAnsi="Arial" w:cs="Arial"/>
        </w:rPr>
        <w:t>parents or carers of children currently at the school</w:t>
      </w:r>
    </w:p>
    <w:p w:rsidR="005E2577" w:rsidRPr="004F3D1F" w:rsidRDefault="005E2577" w:rsidP="005E2577">
      <w:pPr>
        <w:pStyle w:val="NormalWeb"/>
        <w:numPr>
          <w:ilvl w:val="0"/>
          <w:numId w:val="6"/>
        </w:numPr>
        <w:rPr>
          <w:rFonts w:ascii="Arial" w:hAnsi="Arial" w:cs="Arial"/>
        </w:rPr>
      </w:pPr>
      <w:r w:rsidRPr="004F3D1F">
        <w:rPr>
          <w:rFonts w:ascii="Arial" w:hAnsi="Arial" w:cs="Arial"/>
        </w:rPr>
        <w:t>parents or carers of children no longer at the school</w:t>
      </w:r>
    </w:p>
    <w:p w:rsidR="005E2577" w:rsidRPr="00F51AD9" w:rsidRDefault="005E2577" w:rsidP="005E2577">
      <w:pPr>
        <w:numPr>
          <w:ilvl w:val="0"/>
          <w:numId w:val="6"/>
        </w:numPr>
        <w:spacing w:before="100" w:beforeAutospacing="1" w:after="100" w:afterAutospacing="1"/>
        <w:rPr>
          <w:rFonts w:ascii="Arial" w:hAnsi="Arial" w:cs="Arial"/>
        </w:rPr>
      </w:pPr>
      <w:r w:rsidRPr="00F51AD9">
        <w:rPr>
          <w:rFonts w:ascii="Arial" w:hAnsi="Arial" w:cs="Arial"/>
        </w:rPr>
        <w:t>members of the public</w:t>
      </w:r>
    </w:p>
    <w:p w:rsidR="005E2577" w:rsidRPr="00F51AD9" w:rsidRDefault="005E2577" w:rsidP="005E2577">
      <w:pPr>
        <w:numPr>
          <w:ilvl w:val="0"/>
          <w:numId w:val="6"/>
        </w:numPr>
        <w:spacing w:before="100" w:beforeAutospacing="1" w:after="100" w:afterAutospacing="1"/>
        <w:rPr>
          <w:rFonts w:ascii="Arial" w:hAnsi="Arial" w:cs="Arial"/>
        </w:rPr>
      </w:pPr>
      <w:proofErr w:type="gramStart"/>
      <w:r w:rsidRPr="00F51AD9">
        <w:rPr>
          <w:rFonts w:ascii="Arial" w:hAnsi="Arial" w:cs="Arial"/>
        </w:rPr>
        <w:t>a</w:t>
      </w:r>
      <w:proofErr w:type="gramEnd"/>
      <w:r w:rsidRPr="00F51AD9">
        <w:rPr>
          <w:rFonts w:ascii="Arial" w:hAnsi="Arial" w:cs="Arial"/>
        </w:rPr>
        <w:t xml:space="preserve"> third party acting on behalf of the complainant.  In these cases written consent will be required from the complainant before any information is disclosed. </w:t>
      </w:r>
    </w:p>
    <w:p w:rsidR="005E2577" w:rsidRPr="00F51AD9" w:rsidRDefault="005132F8" w:rsidP="005E2577">
      <w:pPr>
        <w:rPr>
          <w:rFonts w:ascii="Arial" w:eastAsiaTheme="minorHAnsi" w:hAnsi="Arial" w:cs="Arial"/>
          <w:lang w:eastAsia="en-US"/>
        </w:rPr>
      </w:pPr>
      <w:r w:rsidRPr="00F51AD9">
        <w:rPr>
          <w:rFonts w:ascii="Arial" w:eastAsiaTheme="minorHAnsi" w:hAnsi="Arial" w:cs="Arial"/>
          <w:lang w:eastAsia="en-US"/>
        </w:rPr>
        <w:t>A</w:t>
      </w:r>
      <w:r w:rsidR="005E2577" w:rsidRPr="00F51AD9">
        <w:rPr>
          <w:rFonts w:ascii="Arial" w:eastAsiaTheme="minorHAnsi" w:hAnsi="Arial" w:cs="Arial"/>
          <w:lang w:eastAsia="en-US"/>
        </w:rPr>
        <w:t>nonymous complaints</w:t>
      </w:r>
      <w:r w:rsidRPr="00F51AD9">
        <w:rPr>
          <w:rFonts w:ascii="Arial" w:eastAsiaTheme="minorHAnsi" w:hAnsi="Arial" w:cs="Arial"/>
          <w:lang w:eastAsia="en-US"/>
        </w:rPr>
        <w:t xml:space="preserve"> will not normally </w:t>
      </w:r>
      <w:r w:rsidR="00FF0CF8">
        <w:rPr>
          <w:rFonts w:ascii="Arial" w:eastAsiaTheme="minorHAnsi" w:hAnsi="Arial" w:cs="Arial"/>
          <w:lang w:eastAsia="en-US"/>
        </w:rPr>
        <w:t xml:space="preserve">be </w:t>
      </w:r>
      <w:r w:rsidRPr="00F51AD9">
        <w:rPr>
          <w:rFonts w:ascii="Arial" w:eastAsiaTheme="minorHAnsi" w:hAnsi="Arial" w:cs="Arial"/>
          <w:lang w:eastAsia="en-US"/>
        </w:rPr>
        <w:t>investigate</w:t>
      </w:r>
      <w:r w:rsidR="00FF0CF8">
        <w:rPr>
          <w:rFonts w:ascii="Arial" w:eastAsiaTheme="minorHAnsi" w:hAnsi="Arial" w:cs="Arial"/>
          <w:lang w:eastAsia="en-US"/>
        </w:rPr>
        <w:t>d</w:t>
      </w:r>
      <w:r w:rsidR="005E2577" w:rsidRPr="00F51AD9">
        <w:rPr>
          <w:rFonts w:ascii="Arial" w:eastAsiaTheme="minorHAnsi" w:hAnsi="Arial" w:cs="Arial"/>
          <w:lang w:eastAsia="en-US"/>
        </w:rPr>
        <w:t xml:space="preserve">.  However the </w:t>
      </w:r>
      <w:proofErr w:type="spellStart"/>
      <w:r w:rsidR="005E2577" w:rsidRPr="00F51AD9">
        <w:rPr>
          <w:rFonts w:ascii="Arial" w:eastAsiaTheme="minorHAnsi" w:hAnsi="Arial" w:cs="Arial"/>
          <w:lang w:eastAsia="en-US"/>
        </w:rPr>
        <w:t>headteacher</w:t>
      </w:r>
      <w:proofErr w:type="spellEnd"/>
      <w:r w:rsidR="004900C1">
        <w:rPr>
          <w:rFonts w:ascii="Arial" w:eastAsiaTheme="minorHAnsi" w:hAnsi="Arial" w:cs="Arial"/>
          <w:lang w:eastAsia="en-US"/>
        </w:rPr>
        <w:t xml:space="preserve"> </w:t>
      </w:r>
      <w:r w:rsidR="00382C20">
        <w:rPr>
          <w:rFonts w:ascii="Arial" w:hAnsi="Arial" w:cs="Arial"/>
        </w:rPr>
        <w:t>Claire Martin-</w:t>
      </w:r>
      <w:proofErr w:type="spellStart"/>
      <w:r w:rsidR="00382C20">
        <w:rPr>
          <w:rFonts w:ascii="Arial" w:hAnsi="Arial" w:cs="Arial"/>
        </w:rPr>
        <w:t>O’Donoghue</w:t>
      </w:r>
      <w:proofErr w:type="spellEnd"/>
      <w:r w:rsidR="00382C20">
        <w:rPr>
          <w:rFonts w:ascii="Arial" w:hAnsi="Arial" w:cs="Arial"/>
        </w:rPr>
        <w:t xml:space="preserve"> </w:t>
      </w:r>
      <w:r w:rsidR="00296E29" w:rsidRPr="00F51AD9">
        <w:rPr>
          <w:rFonts w:ascii="Arial" w:eastAsiaTheme="minorHAnsi" w:hAnsi="Arial" w:cs="Arial"/>
          <w:lang w:eastAsia="en-US"/>
        </w:rPr>
        <w:t>or</w:t>
      </w:r>
      <w:r w:rsidR="00F63CE5">
        <w:rPr>
          <w:rFonts w:ascii="Arial" w:eastAsiaTheme="minorHAnsi" w:hAnsi="Arial" w:cs="Arial"/>
          <w:lang w:eastAsia="en-US"/>
        </w:rPr>
        <w:t xml:space="preserve"> c</w:t>
      </w:r>
      <w:r w:rsidR="005E2577" w:rsidRPr="00F51AD9">
        <w:rPr>
          <w:rFonts w:ascii="Arial" w:eastAsiaTheme="minorHAnsi" w:hAnsi="Arial" w:cs="Arial"/>
          <w:lang w:eastAsia="en-US"/>
        </w:rPr>
        <w:t xml:space="preserve">hair </w:t>
      </w:r>
      <w:r w:rsidR="00F63CE5">
        <w:rPr>
          <w:rFonts w:ascii="Arial" w:eastAsiaTheme="minorHAnsi" w:hAnsi="Arial" w:cs="Arial"/>
          <w:lang w:eastAsia="en-US"/>
        </w:rPr>
        <w:t>of g</w:t>
      </w:r>
      <w:r w:rsidR="005E2577" w:rsidRPr="00F51AD9">
        <w:rPr>
          <w:rFonts w:ascii="Arial" w:eastAsiaTheme="minorHAnsi" w:hAnsi="Arial" w:cs="Arial"/>
          <w:lang w:eastAsia="en-US"/>
        </w:rPr>
        <w:t xml:space="preserve">overnors </w:t>
      </w:r>
      <w:r w:rsidR="00382C20">
        <w:rPr>
          <w:rFonts w:ascii="Arial" w:hAnsi="Arial" w:cs="Arial"/>
        </w:rPr>
        <w:t xml:space="preserve">Jan Meyer </w:t>
      </w:r>
      <w:r w:rsidR="005E2577" w:rsidRPr="00F51AD9">
        <w:rPr>
          <w:rFonts w:ascii="Arial" w:eastAsiaTheme="minorHAnsi" w:hAnsi="Arial" w:cs="Arial"/>
          <w:lang w:eastAsia="en-US"/>
        </w:rPr>
        <w:t xml:space="preserve">will determine </w:t>
      </w:r>
      <w:r w:rsidR="00FF0CF8">
        <w:rPr>
          <w:rFonts w:ascii="Arial" w:eastAsiaTheme="minorHAnsi" w:hAnsi="Arial" w:cs="Arial"/>
          <w:lang w:eastAsia="en-US"/>
        </w:rPr>
        <w:t xml:space="preserve">as appropriate </w:t>
      </w:r>
      <w:r w:rsidR="005E2577" w:rsidRPr="00F51AD9">
        <w:rPr>
          <w:rFonts w:ascii="Arial" w:eastAsiaTheme="minorHAnsi" w:hAnsi="Arial" w:cs="Arial"/>
          <w:lang w:eastAsia="en-US"/>
        </w:rPr>
        <w:t>whether the complaint warrants an investigation.</w:t>
      </w:r>
    </w:p>
    <w:p w:rsidR="005E2577" w:rsidRPr="00104C4F" w:rsidRDefault="005E2577" w:rsidP="005E2577">
      <w:pPr>
        <w:rPr>
          <w:rFonts w:eastAsiaTheme="minorHAnsi"/>
          <w:highlight w:val="green"/>
          <w:u w:val="single"/>
          <w:lang w:eastAsia="en-US"/>
        </w:rPr>
      </w:pPr>
    </w:p>
    <w:p w:rsidR="005E2577" w:rsidRPr="00104C4F" w:rsidRDefault="005E2577" w:rsidP="004F3D1F">
      <w:pPr>
        <w:pStyle w:val="Heading1"/>
      </w:pPr>
      <w:bookmarkStart w:id="8" w:name="_Toc7432782"/>
      <w:r w:rsidRPr="00104C4F">
        <w:t>How to raise a concern or make a complaint</w:t>
      </w:r>
      <w:bookmarkEnd w:id="8"/>
    </w:p>
    <w:p w:rsidR="005E2577" w:rsidRDefault="005E2577" w:rsidP="005E2577">
      <w:pPr>
        <w:rPr>
          <w:rFonts w:ascii="Arial" w:hAnsi="Arial" w:cs="Arial"/>
        </w:rPr>
      </w:pPr>
    </w:p>
    <w:p w:rsidR="00095752" w:rsidRPr="00B366F6" w:rsidRDefault="00095752" w:rsidP="001C3F3D">
      <w:pPr>
        <w:rPr>
          <w:rFonts w:ascii="Arial" w:hAnsi="Arial" w:cs="Arial"/>
        </w:rPr>
      </w:pPr>
      <w:r w:rsidRPr="00B366F6">
        <w:rPr>
          <w:rFonts w:ascii="Arial" w:hAnsi="Arial" w:cs="Arial"/>
        </w:rPr>
        <w:t xml:space="preserve">The majority of </w:t>
      </w:r>
      <w:r w:rsidR="001F46A2" w:rsidRPr="00B366F6">
        <w:rPr>
          <w:rFonts w:ascii="Arial" w:hAnsi="Arial" w:cs="Arial"/>
        </w:rPr>
        <w:t xml:space="preserve">concerns or </w:t>
      </w:r>
      <w:r w:rsidRPr="00B366F6">
        <w:rPr>
          <w:rFonts w:ascii="Arial" w:hAnsi="Arial" w:cs="Arial"/>
        </w:rPr>
        <w:t xml:space="preserve">complaints received </w:t>
      </w:r>
      <w:r w:rsidR="001F46A2" w:rsidRPr="00B366F6">
        <w:rPr>
          <w:rFonts w:ascii="Arial" w:hAnsi="Arial" w:cs="Arial"/>
        </w:rPr>
        <w:t>will</w:t>
      </w:r>
      <w:r w:rsidRPr="00B366F6">
        <w:rPr>
          <w:rFonts w:ascii="Arial" w:hAnsi="Arial" w:cs="Arial"/>
        </w:rPr>
        <w:t xml:space="preserve"> be from parents or car</w:t>
      </w:r>
      <w:r w:rsidR="00DF06F7" w:rsidRPr="00B366F6">
        <w:rPr>
          <w:rFonts w:ascii="Arial" w:hAnsi="Arial" w:cs="Arial"/>
        </w:rPr>
        <w:t xml:space="preserve">ers </w:t>
      </w:r>
      <w:r w:rsidR="00982C80" w:rsidRPr="00B366F6">
        <w:rPr>
          <w:rFonts w:ascii="Arial" w:hAnsi="Arial" w:cs="Arial"/>
        </w:rPr>
        <w:t xml:space="preserve">regarding </w:t>
      </w:r>
      <w:r w:rsidR="00296E29" w:rsidRPr="00B366F6">
        <w:rPr>
          <w:rFonts w:ascii="Arial" w:hAnsi="Arial" w:cs="Arial"/>
        </w:rPr>
        <w:t>issues relating</w:t>
      </w:r>
      <w:r w:rsidR="001F46A2" w:rsidRPr="00B366F6">
        <w:rPr>
          <w:rFonts w:ascii="Arial" w:hAnsi="Arial" w:cs="Arial"/>
        </w:rPr>
        <w:t xml:space="preserve"> to an individual child or children. </w:t>
      </w:r>
      <w:r w:rsidRPr="00B366F6">
        <w:rPr>
          <w:rFonts w:ascii="Arial" w:hAnsi="Arial" w:cs="Arial"/>
        </w:rPr>
        <w:t xml:space="preserve"> </w:t>
      </w:r>
      <w:r w:rsidR="00072C1C" w:rsidRPr="00B366F6">
        <w:rPr>
          <w:rFonts w:ascii="Arial" w:hAnsi="Arial" w:cs="Arial"/>
        </w:rPr>
        <w:t xml:space="preserve">However there may be occasions where </w:t>
      </w:r>
      <w:r w:rsidR="00231055" w:rsidRPr="00B366F6">
        <w:rPr>
          <w:rFonts w:ascii="Arial" w:hAnsi="Arial" w:cs="Arial"/>
        </w:rPr>
        <w:t xml:space="preserve">concerns or </w:t>
      </w:r>
      <w:r w:rsidR="00072C1C" w:rsidRPr="00B366F6">
        <w:rPr>
          <w:rFonts w:ascii="Arial" w:hAnsi="Arial" w:cs="Arial"/>
        </w:rPr>
        <w:t xml:space="preserve">complaints are received about the school’s management of wider issues </w:t>
      </w:r>
      <w:r w:rsidRPr="00B366F6">
        <w:rPr>
          <w:rFonts w:ascii="Arial" w:hAnsi="Arial" w:cs="Arial"/>
        </w:rPr>
        <w:t xml:space="preserve"> </w:t>
      </w:r>
    </w:p>
    <w:p w:rsidR="001F46A2" w:rsidRPr="00B366F6" w:rsidRDefault="001F46A2" w:rsidP="005E2577">
      <w:pPr>
        <w:rPr>
          <w:rFonts w:ascii="Arial" w:hAnsi="Arial" w:cs="Arial"/>
        </w:rPr>
      </w:pPr>
    </w:p>
    <w:p w:rsidR="00622AA6" w:rsidRDefault="003452DB" w:rsidP="005E2577">
      <w:pPr>
        <w:rPr>
          <w:rFonts w:ascii="Arial" w:hAnsi="Arial" w:cs="Arial"/>
        </w:rPr>
      </w:pPr>
      <w:r w:rsidRPr="00B366F6">
        <w:rPr>
          <w:rFonts w:ascii="Arial" w:hAnsi="Arial" w:cs="Arial"/>
        </w:rPr>
        <w:t>In nearly all cases, c</w:t>
      </w:r>
      <w:r w:rsidR="005132F8" w:rsidRPr="00B366F6">
        <w:rPr>
          <w:rFonts w:ascii="Arial" w:hAnsi="Arial" w:cs="Arial"/>
        </w:rPr>
        <w:t xml:space="preserve">ommunicating face to face, between the appropriate member of staff and parent/carer is the most effective way to address concerns or complaints. </w:t>
      </w:r>
      <w:r w:rsidRPr="00B366F6">
        <w:rPr>
          <w:rFonts w:ascii="Arial" w:hAnsi="Arial" w:cs="Arial"/>
        </w:rPr>
        <w:t xml:space="preserve"> </w:t>
      </w:r>
      <w:r w:rsidR="005132F8" w:rsidRPr="00B366F6">
        <w:rPr>
          <w:rFonts w:ascii="Arial" w:hAnsi="Arial" w:cs="Arial"/>
        </w:rPr>
        <w:t>A good d</w:t>
      </w:r>
      <w:r w:rsidR="00FF0CF8" w:rsidRPr="00B366F6">
        <w:rPr>
          <w:rFonts w:ascii="Arial" w:hAnsi="Arial" w:cs="Arial"/>
        </w:rPr>
        <w:t>iscussion,</w:t>
      </w:r>
      <w:r w:rsidR="005132F8" w:rsidRPr="00B366F6">
        <w:rPr>
          <w:rFonts w:ascii="Arial" w:hAnsi="Arial" w:cs="Arial"/>
        </w:rPr>
        <w:t xml:space="preserve"> when all parties are listening to each other</w:t>
      </w:r>
      <w:r w:rsidR="001C3F3D" w:rsidRPr="00B366F6">
        <w:rPr>
          <w:rFonts w:ascii="Arial" w:hAnsi="Arial" w:cs="Arial"/>
        </w:rPr>
        <w:t xml:space="preserve"> and </w:t>
      </w:r>
      <w:r w:rsidR="005132F8" w:rsidRPr="00B366F6">
        <w:rPr>
          <w:rFonts w:ascii="Arial" w:hAnsi="Arial" w:cs="Arial"/>
        </w:rPr>
        <w:t>seek</w:t>
      </w:r>
      <w:r w:rsidR="001C3F3D" w:rsidRPr="00B366F6">
        <w:rPr>
          <w:rFonts w:ascii="Arial" w:hAnsi="Arial" w:cs="Arial"/>
        </w:rPr>
        <w:t>ing</w:t>
      </w:r>
      <w:r w:rsidR="005132F8" w:rsidRPr="00B366F6">
        <w:rPr>
          <w:rFonts w:ascii="Arial" w:hAnsi="Arial" w:cs="Arial"/>
        </w:rPr>
        <w:t xml:space="preserve"> resolutions</w:t>
      </w:r>
      <w:r w:rsidR="001C3F3D" w:rsidRPr="00B366F6">
        <w:rPr>
          <w:rFonts w:ascii="Arial" w:hAnsi="Arial" w:cs="Arial"/>
        </w:rPr>
        <w:t>,</w:t>
      </w:r>
      <w:r w:rsidRPr="00B366F6">
        <w:rPr>
          <w:rFonts w:ascii="Arial" w:hAnsi="Arial" w:cs="Arial"/>
        </w:rPr>
        <w:t xml:space="preserve"> will frequently be the most effective and quick</w:t>
      </w:r>
      <w:r w:rsidR="00F63CE5">
        <w:rPr>
          <w:rFonts w:ascii="Arial" w:hAnsi="Arial" w:cs="Arial"/>
        </w:rPr>
        <w:t>est</w:t>
      </w:r>
      <w:r w:rsidRPr="00B366F6">
        <w:rPr>
          <w:rFonts w:ascii="Arial" w:hAnsi="Arial" w:cs="Arial"/>
        </w:rPr>
        <w:t xml:space="preserve"> way of resolving of issues</w:t>
      </w:r>
      <w:r w:rsidR="00B366F6" w:rsidRPr="00B366F6">
        <w:rPr>
          <w:rFonts w:ascii="Arial" w:hAnsi="Arial" w:cs="Arial"/>
        </w:rPr>
        <w:t>.</w:t>
      </w:r>
      <w:r w:rsidRPr="00B366F6">
        <w:rPr>
          <w:rFonts w:ascii="Arial" w:hAnsi="Arial" w:cs="Arial"/>
        </w:rPr>
        <w:t xml:space="preserve"> </w:t>
      </w:r>
    </w:p>
    <w:p w:rsidR="001F46A2" w:rsidRDefault="001F46A2" w:rsidP="005E2577">
      <w:pPr>
        <w:rPr>
          <w:rFonts w:ascii="Arial" w:hAnsi="Arial" w:cs="Arial"/>
        </w:rPr>
      </w:pPr>
    </w:p>
    <w:p w:rsidR="004F3D1F" w:rsidRPr="004F3D1F" w:rsidRDefault="004F3D1F" w:rsidP="004F3D1F">
      <w:pPr>
        <w:pStyle w:val="ListParagraph"/>
        <w:numPr>
          <w:ilvl w:val="0"/>
          <w:numId w:val="34"/>
        </w:numPr>
        <w:rPr>
          <w:rFonts w:ascii="Arial" w:hAnsi="Arial" w:cs="Arial"/>
        </w:rPr>
      </w:pPr>
      <w:r w:rsidRPr="004F3D1F">
        <w:rPr>
          <w:rFonts w:ascii="Arial" w:hAnsi="Arial" w:cs="Arial"/>
        </w:rPr>
        <w:t xml:space="preserve">A concern or complaint can be made in person, </w:t>
      </w:r>
      <w:r w:rsidR="003452DB" w:rsidRPr="00B366F6">
        <w:rPr>
          <w:rFonts w:ascii="Arial" w:hAnsi="Arial" w:cs="Arial"/>
        </w:rPr>
        <w:t xml:space="preserve">by letter or </w:t>
      </w:r>
      <w:r w:rsidR="003452DB" w:rsidRPr="00F63CE5">
        <w:rPr>
          <w:rFonts w:ascii="Arial" w:hAnsi="Arial" w:cs="Arial"/>
        </w:rPr>
        <w:t>email</w:t>
      </w:r>
      <w:r w:rsidR="00072C1C" w:rsidRPr="00F63CE5">
        <w:rPr>
          <w:rFonts w:ascii="Arial" w:hAnsi="Arial" w:cs="Arial"/>
        </w:rPr>
        <w:t>,</w:t>
      </w:r>
      <w:r w:rsidRPr="00F63CE5">
        <w:rPr>
          <w:rFonts w:ascii="Arial" w:hAnsi="Arial" w:cs="Arial"/>
        </w:rPr>
        <w:t xml:space="preserve"> or </w:t>
      </w:r>
      <w:r w:rsidRPr="004F3D1F">
        <w:rPr>
          <w:rFonts w:ascii="Arial" w:hAnsi="Arial" w:cs="Arial"/>
        </w:rPr>
        <w:t xml:space="preserve">by telephone. </w:t>
      </w:r>
    </w:p>
    <w:p w:rsidR="004F3D1F" w:rsidRPr="004F3D1F" w:rsidRDefault="004F3D1F" w:rsidP="004F3D1F">
      <w:pPr>
        <w:pStyle w:val="ListParagraph"/>
        <w:numPr>
          <w:ilvl w:val="0"/>
          <w:numId w:val="34"/>
        </w:numPr>
        <w:rPr>
          <w:rFonts w:ascii="Arial" w:hAnsi="Arial" w:cs="Arial"/>
        </w:rPr>
      </w:pPr>
      <w:r w:rsidRPr="004F3D1F">
        <w:rPr>
          <w:rFonts w:ascii="Arial" w:hAnsi="Arial" w:cs="Arial"/>
        </w:rPr>
        <w:t xml:space="preserve">Complaints </w:t>
      </w:r>
      <w:r w:rsidR="00072C1C" w:rsidRPr="00B366F6">
        <w:rPr>
          <w:rFonts w:ascii="Arial" w:hAnsi="Arial" w:cs="Arial"/>
        </w:rPr>
        <w:t>concerning</w:t>
      </w:r>
      <w:r w:rsidR="00072C1C" w:rsidRPr="00072C1C">
        <w:rPr>
          <w:rFonts w:ascii="Arial" w:hAnsi="Arial" w:cs="Arial"/>
          <w:color w:val="FF0000"/>
        </w:rPr>
        <w:t xml:space="preserve"> </w:t>
      </w:r>
      <w:r w:rsidRPr="004F3D1F">
        <w:rPr>
          <w:rFonts w:ascii="Arial" w:hAnsi="Arial" w:cs="Arial"/>
        </w:rPr>
        <w:t xml:space="preserve">the school staff (except the </w:t>
      </w:r>
      <w:proofErr w:type="spellStart"/>
      <w:r w:rsidRPr="004F3D1F">
        <w:rPr>
          <w:rFonts w:ascii="Arial" w:hAnsi="Arial" w:cs="Arial"/>
        </w:rPr>
        <w:t>headteacher</w:t>
      </w:r>
      <w:proofErr w:type="spellEnd"/>
      <w:r w:rsidRPr="004F3D1F">
        <w:rPr>
          <w:rFonts w:ascii="Arial" w:hAnsi="Arial" w:cs="Arial"/>
        </w:rPr>
        <w:t>) should be</w:t>
      </w:r>
      <w:r w:rsidR="00382C20">
        <w:rPr>
          <w:rFonts w:ascii="Arial" w:hAnsi="Arial" w:cs="Arial"/>
        </w:rPr>
        <w:t xml:space="preserve"> made in the first instance to Claire Martin-</w:t>
      </w:r>
      <w:proofErr w:type="spellStart"/>
      <w:r w:rsidR="00382C20">
        <w:rPr>
          <w:rFonts w:ascii="Arial" w:hAnsi="Arial" w:cs="Arial"/>
        </w:rPr>
        <w:t>O’Donoghue</w:t>
      </w:r>
      <w:proofErr w:type="spellEnd"/>
      <w:r w:rsidRPr="004F3D1F">
        <w:rPr>
          <w:rFonts w:ascii="Arial" w:hAnsi="Arial" w:cs="Arial"/>
        </w:rPr>
        <w:t xml:space="preserve"> </w:t>
      </w:r>
      <w:proofErr w:type="spellStart"/>
      <w:r w:rsidRPr="004F3D1F">
        <w:rPr>
          <w:rFonts w:ascii="Arial" w:hAnsi="Arial" w:cs="Arial"/>
        </w:rPr>
        <w:t>headteacher</w:t>
      </w:r>
      <w:proofErr w:type="spellEnd"/>
      <w:r w:rsidRPr="004F3D1F">
        <w:rPr>
          <w:rFonts w:ascii="Arial" w:hAnsi="Arial" w:cs="Arial"/>
        </w:rPr>
        <w:t xml:space="preserve"> via the </w:t>
      </w:r>
      <w:hyperlink w:anchor="contact" w:history="1">
        <w:r w:rsidRPr="004F3D1F">
          <w:rPr>
            <w:rStyle w:val="Hyperlink"/>
            <w:rFonts w:ascii="Arial" w:hAnsi="Arial" w:cs="Arial"/>
          </w:rPr>
          <w:t>school office</w:t>
        </w:r>
      </w:hyperlink>
      <w:r w:rsidRPr="004F3D1F">
        <w:rPr>
          <w:rFonts w:ascii="Arial" w:hAnsi="Arial" w:cs="Arial"/>
        </w:rPr>
        <w:t>. Please mark them as Private and Confidential.</w:t>
      </w:r>
    </w:p>
    <w:p w:rsidR="004F3D1F" w:rsidRPr="004F3D1F" w:rsidRDefault="004F3D1F" w:rsidP="004F3D1F">
      <w:pPr>
        <w:pStyle w:val="ListParagraph"/>
        <w:numPr>
          <w:ilvl w:val="0"/>
          <w:numId w:val="34"/>
        </w:numPr>
        <w:rPr>
          <w:rFonts w:ascii="Arial" w:hAnsi="Arial" w:cs="Arial"/>
        </w:rPr>
      </w:pPr>
      <w:r w:rsidRPr="004F3D1F">
        <w:rPr>
          <w:rFonts w:ascii="Arial" w:hAnsi="Arial" w:cs="Arial"/>
        </w:rPr>
        <w:t xml:space="preserve">Complaints that involve or are about the </w:t>
      </w:r>
      <w:proofErr w:type="spellStart"/>
      <w:r w:rsidRPr="004F3D1F">
        <w:rPr>
          <w:rFonts w:ascii="Arial" w:hAnsi="Arial" w:cs="Arial"/>
        </w:rPr>
        <w:t>headteacher</w:t>
      </w:r>
      <w:proofErr w:type="spellEnd"/>
      <w:r w:rsidRPr="004F3D1F">
        <w:rPr>
          <w:rFonts w:ascii="Arial" w:hAnsi="Arial" w:cs="Arial"/>
        </w:rPr>
        <w:t xml:space="preserve"> should be addressed to </w:t>
      </w:r>
      <w:r w:rsidR="00382C20">
        <w:rPr>
          <w:rFonts w:ascii="Arial" w:hAnsi="Arial" w:cs="Arial"/>
        </w:rPr>
        <w:t xml:space="preserve">Jan Meyer, </w:t>
      </w:r>
      <w:r w:rsidR="00F63CE5">
        <w:rPr>
          <w:rFonts w:ascii="Arial" w:hAnsi="Arial" w:cs="Arial"/>
        </w:rPr>
        <w:t>the chair of g</w:t>
      </w:r>
      <w:r w:rsidRPr="004F3D1F">
        <w:rPr>
          <w:rFonts w:ascii="Arial" w:hAnsi="Arial" w:cs="Arial"/>
        </w:rPr>
        <w:t xml:space="preserve">overnors, via the </w:t>
      </w:r>
      <w:hyperlink w:anchor="contact" w:history="1">
        <w:r w:rsidRPr="004F3D1F">
          <w:rPr>
            <w:rStyle w:val="Hyperlink"/>
            <w:rFonts w:ascii="Arial" w:hAnsi="Arial" w:cs="Arial"/>
          </w:rPr>
          <w:t>school office</w:t>
        </w:r>
      </w:hyperlink>
      <w:r w:rsidRPr="004F3D1F">
        <w:rPr>
          <w:rFonts w:ascii="Arial" w:hAnsi="Arial" w:cs="Arial"/>
        </w:rPr>
        <w:t>. Please mark them as Private and Confidential.</w:t>
      </w:r>
    </w:p>
    <w:p w:rsidR="004F3D1F" w:rsidRDefault="004F3D1F" w:rsidP="004F3D1F">
      <w:pPr>
        <w:pStyle w:val="ListParagraph"/>
        <w:numPr>
          <w:ilvl w:val="0"/>
          <w:numId w:val="34"/>
        </w:numPr>
        <w:rPr>
          <w:rFonts w:ascii="Arial" w:hAnsi="Arial" w:cs="Arial"/>
        </w:rPr>
      </w:pPr>
      <w:r>
        <w:rPr>
          <w:rFonts w:ascii="Arial" w:hAnsi="Arial" w:cs="Arial"/>
        </w:rPr>
        <w:t>Comp</w:t>
      </w:r>
      <w:r w:rsidR="00F63CE5">
        <w:rPr>
          <w:rFonts w:ascii="Arial" w:hAnsi="Arial" w:cs="Arial"/>
        </w:rPr>
        <w:t>laints about the chair of g</w:t>
      </w:r>
      <w:r>
        <w:rPr>
          <w:rFonts w:ascii="Arial" w:hAnsi="Arial" w:cs="Arial"/>
        </w:rPr>
        <w:t>overnors, any individual governor or the whole governing board should be</w:t>
      </w:r>
      <w:r w:rsidR="00F63CE5">
        <w:rPr>
          <w:rFonts w:ascii="Arial" w:hAnsi="Arial" w:cs="Arial"/>
        </w:rPr>
        <w:t xml:space="preserve"> addressed to the Clerk to the governing board</w:t>
      </w:r>
      <w:r>
        <w:rPr>
          <w:rFonts w:ascii="Arial" w:hAnsi="Arial" w:cs="Arial"/>
        </w:rPr>
        <w:t xml:space="preserve"> via the </w:t>
      </w:r>
      <w:hyperlink w:anchor="contact" w:history="1">
        <w:r w:rsidRPr="00161CD0">
          <w:rPr>
            <w:rStyle w:val="Hyperlink"/>
            <w:rFonts w:ascii="Arial" w:hAnsi="Arial" w:cs="Arial"/>
          </w:rPr>
          <w:t>school office</w:t>
        </w:r>
      </w:hyperlink>
      <w:r>
        <w:rPr>
          <w:rFonts w:ascii="Arial" w:hAnsi="Arial" w:cs="Arial"/>
        </w:rPr>
        <w:t>. Please mark them as Private and Confidential</w:t>
      </w:r>
      <w:r w:rsidR="00B366F6">
        <w:rPr>
          <w:rFonts w:ascii="Arial" w:hAnsi="Arial" w:cs="Arial"/>
        </w:rPr>
        <w:t>.</w:t>
      </w:r>
    </w:p>
    <w:p w:rsidR="00B366F6" w:rsidRPr="00B366F6" w:rsidRDefault="00B366F6" w:rsidP="00B366F6">
      <w:pPr>
        <w:pStyle w:val="ListParagraph"/>
        <w:numPr>
          <w:ilvl w:val="0"/>
          <w:numId w:val="34"/>
        </w:numPr>
        <w:rPr>
          <w:rFonts w:ascii="Arial" w:eastAsiaTheme="minorHAnsi" w:hAnsi="Arial" w:cs="Arial"/>
          <w:color w:val="000000"/>
          <w:lang w:eastAsia="en-US"/>
        </w:rPr>
      </w:pPr>
      <w:r w:rsidRPr="004F3D1F">
        <w:rPr>
          <w:rFonts w:ascii="Arial" w:eastAsiaTheme="minorHAnsi" w:hAnsi="Arial" w:cs="Arial"/>
          <w:color w:val="000000"/>
          <w:lang w:eastAsia="en-US"/>
        </w:rPr>
        <w:t>Complainants should not approach individual governors to raise concerns or complaints.  They have no power to act on an individual basis and it may prevent them from considering complaints at stage 3 or 4 of the procedure.</w:t>
      </w:r>
    </w:p>
    <w:p w:rsidR="00095752" w:rsidRDefault="00095752" w:rsidP="005E2577">
      <w:pPr>
        <w:rPr>
          <w:rFonts w:ascii="Arial" w:hAnsi="Arial" w:cs="Arial"/>
        </w:rPr>
      </w:pPr>
    </w:p>
    <w:p w:rsidR="00DF06F7" w:rsidRDefault="00DF06F7" w:rsidP="00DF06F7">
      <w:pPr>
        <w:rPr>
          <w:rFonts w:ascii="Arial" w:eastAsiaTheme="minorHAnsi" w:hAnsi="Arial" w:cs="Arial"/>
          <w:color w:val="000000"/>
          <w:lang w:eastAsia="en-US"/>
        </w:rPr>
      </w:pPr>
      <w:r w:rsidRPr="008701FD">
        <w:rPr>
          <w:rFonts w:ascii="Arial" w:eastAsiaTheme="minorHAnsi" w:hAnsi="Arial" w:cs="Arial"/>
          <w:color w:val="000000"/>
          <w:lang w:eastAsia="en-US"/>
        </w:rPr>
        <w:t xml:space="preserve">Some complaints fall outside the school’s complaints procedure, for example, staff grievances or </w:t>
      </w:r>
      <w:r>
        <w:rPr>
          <w:rFonts w:ascii="Arial" w:eastAsiaTheme="minorHAnsi" w:hAnsi="Arial" w:cs="Arial"/>
          <w:color w:val="000000"/>
          <w:lang w:eastAsia="en-US"/>
        </w:rPr>
        <w:t xml:space="preserve">staff conduct and/or competency </w:t>
      </w:r>
      <w:r w:rsidRPr="008701FD">
        <w:rPr>
          <w:rFonts w:ascii="Arial" w:eastAsiaTheme="minorHAnsi" w:hAnsi="Arial" w:cs="Arial"/>
          <w:color w:val="000000"/>
          <w:lang w:eastAsia="en-US"/>
        </w:rPr>
        <w:t xml:space="preserve">(see: </w:t>
      </w:r>
      <w:hyperlink w:anchor="scope" w:history="1">
        <w:r w:rsidRPr="008701FD">
          <w:rPr>
            <w:rStyle w:val="Hyperlink"/>
            <w:rFonts w:ascii="Arial" w:eastAsiaTheme="minorHAnsi" w:hAnsi="Arial" w:cs="Arial"/>
            <w:lang w:eastAsia="en-US"/>
          </w:rPr>
          <w:t>Complaints outside the Scope</w:t>
        </w:r>
      </w:hyperlink>
      <w:r w:rsidRPr="008701FD">
        <w:rPr>
          <w:rFonts w:ascii="Arial" w:eastAsiaTheme="minorHAnsi" w:hAnsi="Arial" w:cs="Arial"/>
          <w:color w:val="000000"/>
          <w:lang w:eastAsia="en-US"/>
        </w:rPr>
        <w:t>).</w:t>
      </w:r>
      <w:r w:rsidR="00F63CE5">
        <w:rPr>
          <w:rFonts w:ascii="Arial" w:eastAsiaTheme="minorHAnsi" w:hAnsi="Arial" w:cs="Arial"/>
          <w:color w:val="000000"/>
          <w:lang w:eastAsia="en-US"/>
        </w:rPr>
        <w:t xml:space="preserve">  </w:t>
      </w:r>
      <w:r>
        <w:rPr>
          <w:rFonts w:ascii="Arial" w:eastAsiaTheme="minorHAnsi" w:hAnsi="Arial" w:cs="Arial"/>
          <w:color w:val="000000"/>
          <w:lang w:eastAsia="en-US"/>
        </w:rPr>
        <w:t xml:space="preserve">In these cases, if such an issue is brought to the </w:t>
      </w:r>
      <w:proofErr w:type="spellStart"/>
      <w:r>
        <w:rPr>
          <w:rFonts w:ascii="Arial" w:eastAsiaTheme="minorHAnsi" w:hAnsi="Arial" w:cs="Arial"/>
          <w:color w:val="000000"/>
          <w:lang w:eastAsia="en-US"/>
        </w:rPr>
        <w:t>headteacher’s</w:t>
      </w:r>
      <w:proofErr w:type="spellEnd"/>
      <w:r>
        <w:rPr>
          <w:rFonts w:ascii="Arial" w:eastAsiaTheme="minorHAnsi" w:hAnsi="Arial" w:cs="Arial"/>
          <w:color w:val="000000"/>
          <w:lang w:eastAsia="en-US"/>
        </w:rPr>
        <w:t xml:space="preserve"> or chair of governor’s attention, the school</w:t>
      </w:r>
      <w:r w:rsidR="004C2339">
        <w:rPr>
          <w:rFonts w:ascii="Arial" w:eastAsiaTheme="minorHAnsi" w:hAnsi="Arial" w:cs="Arial"/>
          <w:color w:val="000000"/>
          <w:lang w:eastAsia="en-US"/>
        </w:rPr>
        <w:t xml:space="preserve"> will follow its own internal personnel</w:t>
      </w:r>
      <w:r>
        <w:rPr>
          <w:rFonts w:ascii="Arial" w:eastAsiaTheme="minorHAnsi" w:hAnsi="Arial" w:cs="Arial"/>
          <w:color w:val="000000"/>
          <w:lang w:eastAsia="en-US"/>
        </w:rPr>
        <w:t xml:space="preserve"> processes. The complainant will be informed that an issue is to be consi</w:t>
      </w:r>
      <w:r w:rsidR="004C2339">
        <w:rPr>
          <w:rFonts w:ascii="Arial" w:eastAsiaTheme="minorHAnsi" w:hAnsi="Arial" w:cs="Arial"/>
          <w:color w:val="000000"/>
          <w:lang w:eastAsia="en-US"/>
        </w:rPr>
        <w:t>dered as part of the school’s personnel</w:t>
      </w:r>
      <w:r>
        <w:rPr>
          <w:rFonts w:ascii="Arial" w:eastAsiaTheme="minorHAnsi" w:hAnsi="Arial" w:cs="Arial"/>
          <w:color w:val="000000"/>
          <w:lang w:eastAsia="en-US"/>
        </w:rPr>
        <w:t xml:space="preserve"> processes but will not be informed of the outcome of any such considerations.</w:t>
      </w:r>
    </w:p>
    <w:p w:rsidR="00BB40C9" w:rsidRDefault="00BB40C9" w:rsidP="00DF06F7">
      <w:pPr>
        <w:rPr>
          <w:rFonts w:ascii="Arial" w:eastAsiaTheme="minorHAnsi" w:hAnsi="Arial" w:cs="Arial"/>
          <w:color w:val="000000"/>
          <w:lang w:eastAsia="en-US"/>
        </w:rPr>
      </w:pPr>
    </w:p>
    <w:p w:rsidR="00411FCB" w:rsidRPr="00E51CF9" w:rsidRDefault="00411FCB" w:rsidP="005E2577">
      <w:pPr>
        <w:rPr>
          <w:rFonts w:ascii="Arial" w:eastAsiaTheme="minorHAnsi" w:hAnsi="Arial" w:cs="Arial"/>
          <w:color w:val="000000"/>
          <w:lang w:eastAsia="en-US"/>
        </w:rPr>
      </w:pPr>
      <w:r w:rsidRPr="00411FCB">
        <w:rPr>
          <w:rFonts w:ascii="Arial" w:eastAsiaTheme="minorHAnsi" w:hAnsi="Arial" w:cs="Arial"/>
          <w:color w:val="000000"/>
          <w:lang w:eastAsia="en-US"/>
        </w:rPr>
        <w:lastRenderedPageBreak/>
        <w:t>Complainants are advised to limit the numbers of communications with a school while a complaint is being progressed. It is not helpful if repeated correspondence is sent (either by letter, phone, email</w:t>
      </w:r>
      <w:r w:rsidRPr="00E51CF9">
        <w:rPr>
          <w:rFonts w:ascii="Arial" w:eastAsiaTheme="minorHAnsi" w:hAnsi="Arial" w:cs="Arial"/>
          <w:color w:val="000000"/>
          <w:lang w:eastAsia="en-US"/>
        </w:rPr>
        <w:t xml:space="preserve"> or text) as it could delay the outcome being reached.</w:t>
      </w:r>
    </w:p>
    <w:p w:rsidR="00411FCB" w:rsidRPr="00161CD0" w:rsidRDefault="00411FCB" w:rsidP="00411FCB">
      <w:pPr>
        <w:tabs>
          <w:tab w:val="left" w:pos="3675"/>
        </w:tabs>
        <w:rPr>
          <w:rFonts w:ascii="Arial" w:hAnsi="Arial" w:cs="Arial"/>
        </w:rPr>
      </w:pPr>
    </w:p>
    <w:p w:rsidR="00BD3983" w:rsidRPr="00636C1A" w:rsidRDefault="00BD3983" w:rsidP="005E2577">
      <w:pPr>
        <w:rPr>
          <w:rFonts w:ascii="Arial" w:hAnsi="Arial" w:cs="Arial"/>
        </w:rPr>
      </w:pPr>
      <w:r w:rsidRPr="00161CD0">
        <w:rPr>
          <w:rFonts w:ascii="Arial" w:hAnsi="Arial" w:cs="Arial"/>
        </w:rPr>
        <w:t xml:space="preserve">Concerns or complaints raised on social media will not receive a response </w:t>
      </w:r>
      <w:r w:rsidR="00104C4F" w:rsidRPr="00161CD0">
        <w:rPr>
          <w:rFonts w:ascii="Arial" w:hAnsi="Arial" w:cs="Arial"/>
        </w:rPr>
        <w:t>unless raised through these</w:t>
      </w:r>
      <w:r w:rsidRPr="00161CD0">
        <w:rPr>
          <w:rFonts w:ascii="Arial" w:hAnsi="Arial" w:cs="Arial"/>
        </w:rPr>
        <w:t xml:space="preserve"> procedures. </w:t>
      </w:r>
    </w:p>
    <w:p w:rsidR="00411FCB" w:rsidRPr="00CE1927" w:rsidRDefault="00411FCB" w:rsidP="005E2577">
      <w:pPr>
        <w:rPr>
          <w:rFonts w:ascii="Arial" w:hAnsi="Arial" w:cs="Arial"/>
        </w:rPr>
      </w:pPr>
    </w:p>
    <w:p w:rsidR="00411FCB" w:rsidRPr="00072C1C" w:rsidRDefault="00411FCB" w:rsidP="005E2577">
      <w:pPr>
        <w:rPr>
          <w:rFonts w:ascii="Arial" w:hAnsi="Arial" w:cs="Arial"/>
          <w:color w:val="FF0000"/>
        </w:rPr>
      </w:pPr>
      <w:r w:rsidRPr="00411FCB">
        <w:rPr>
          <w:rFonts w:ascii="Arial" w:hAnsi="Arial" w:cs="Arial"/>
          <w:lang w:eastAsia="en-US"/>
        </w:rPr>
        <w:t>Recordings of conversations that were obtained covertly and without the informed consent of all parties being recorded will not be accepted as evidence</w:t>
      </w:r>
      <w:r w:rsidR="004900C1">
        <w:rPr>
          <w:rFonts w:ascii="Arial" w:hAnsi="Arial" w:cs="Arial"/>
          <w:lang w:eastAsia="en-US"/>
        </w:rPr>
        <w:t xml:space="preserve"> in the complaints process</w:t>
      </w:r>
      <w:r w:rsidRPr="00411FCB">
        <w:rPr>
          <w:rFonts w:ascii="Arial" w:hAnsi="Arial" w:cs="Arial"/>
          <w:lang w:eastAsia="en-US"/>
        </w:rPr>
        <w:t>.</w:t>
      </w:r>
      <w:r w:rsidR="00072C1C">
        <w:rPr>
          <w:rFonts w:ascii="Arial" w:hAnsi="Arial" w:cs="Arial"/>
          <w:lang w:eastAsia="en-US"/>
        </w:rPr>
        <w:t xml:space="preserve"> </w:t>
      </w:r>
    </w:p>
    <w:p w:rsidR="002F7267" w:rsidRPr="00411FCB" w:rsidRDefault="002F7267" w:rsidP="005E2577">
      <w:pPr>
        <w:rPr>
          <w:rFonts w:ascii="Arial" w:hAnsi="Arial" w:cs="Arial"/>
        </w:rPr>
      </w:pPr>
    </w:p>
    <w:p w:rsidR="005E2577" w:rsidRDefault="005E2577" w:rsidP="005E2577">
      <w:pPr>
        <w:rPr>
          <w:rFonts w:ascii="Arial" w:hAnsi="Arial" w:cs="Arial"/>
        </w:rPr>
      </w:pPr>
      <w:r>
        <w:rPr>
          <w:rFonts w:ascii="Arial" w:hAnsi="Arial" w:cs="Arial"/>
        </w:rPr>
        <w:t xml:space="preserve">For ease of use, a </w:t>
      </w:r>
      <w:hyperlink w:anchor="Form" w:history="1">
        <w:r w:rsidRPr="004900C1">
          <w:rPr>
            <w:rStyle w:val="Hyperlink"/>
            <w:rFonts w:ascii="Arial" w:hAnsi="Arial" w:cs="Arial"/>
          </w:rPr>
          <w:t>template complaint form</w:t>
        </w:r>
      </w:hyperlink>
      <w:r>
        <w:rPr>
          <w:rFonts w:ascii="Arial" w:hAnsi="Arial" w:cs="Arial"/>
        </w:rPr>
        <w:t xml:space="preserve"> is included at the end of this procedure. If you require help in completing the form, please contact the </w:t>
      </w:r>
      <w:hyperlink w:anchor="contact" w:history="1">
        <w:r w:rsidRPr="00161CD0">
          <w:rPr>
            <w:rStyle w:val="Hyperlink"/>
            <w:rFonts w:ascii="Arial" w:hAnsi="Arial" w:cs="Arial"/>
          </w:rPr>
          <w:t>school office</w:t>
        </w:r>
      </w:hyperlink>
      <w:r>
        <w:rPr>
          <w:rFonts w:ascii="Arial" w:hAnsi="Arial" w:cs="Arial"/>
        </w:rPr>
        <w:t>. You can also ask third party organis</w:t>
      </w:r>
      <w:r w:rsidR="00512586">
        <w:rPr>
          <w:rFonts w:ascii="Arial" w:hAnsi="Arial" w:cs="Arial"/>
        </w:rPr>
        <w:t>ations like the Citizens Advice</w:t>
      </w:r>
      <w:r w:rsidR="00F63CE5">
        <w:rPr>
          <w:rFonts w:ascii="Arial" w:hAnsi="Arial" w:cs="Arial"/>
        </w:rPr>
        <w:t xml:space="preserve"> </w:t>
      </w:r>
      <w:r>
        <w:rPr>
          <w:rFonts w:ascii="Arial" w:hAnsi="Arial" w:cs="Arial"/>
        </w:rPr>
        <w:t>to help you.</w:t>
      </w:r>
    </w:p>
    <w:p w:rsidR="002F7267" w:rsidRDefault="002F7267" w:rsidP="005E2577">
      <w:pPr>
        <w:rPr>
          <w:rFonts w:ascii="Arial" w:hAnsi="Arial" w:cs="Arial"/>
        </w:rPr>
      </w:pPr>
    </w:p>
    <w:p w:rsidR="00B366F6" w:rsidRPr="00B366F6" w:rsidRDefault="005E2577" w:rsidP="005E2577">
      <w:pPr>
        <w:rPr>
          <w:rFonts w:ascii="Arial" w:hAnsi="Arial" w:cs="Arial"/>
          <w:b/>
          <w:sz w:val="28"/>
          <w:u w:val="single"/>
        </w:rPr>
      </w:pPr>
      <w:r>
        <w:rPr>
          <w:rFonts w:ascii="Arial" w:hAnsi="Arial" w:cs="Arial"/>
        </w:rPr>
        <w:t xml:space="preserve">In accordance with equality law, we will consider making reasonable adjustments if required, to enable complainants to access and complete this complaints procedure. </w:t>
      </w:r>
      <w:proofErr w:type="gramStart"/>
      <w:r>
        <w:rPr>
          <w:rFonts w:ascii="Arial" w:hAnsi="Arial" w:cs="Arial"/>
        </w:rPr>
        <w:t>For instance, providing information in alternative formats, assisting complainants in raising a formal complaint or holding meetings in accessible locations</w:t>
      </w:r>
      <w:r w:rsidR="00231055">
        <w:rPr>
          <w:rFonts w:ascii="Arial" w:hAnsi="Arial" w:cs="Arial"/>
        </w:rPr>
        <w:t xml:space="preserve"> </w:t>
      </w:r>
      <w:r w:rsidR="00231055" w:rsidRPr="00B366F6">
        <w:rPr>
          <w:rFonts w:ascii="Arial" w:hAnsi="Arial" w:cs="Arial"/>
        </w:rPr>
        <w:t>or enabling a satisfactory record of any meetings to be made</w:t>
      </w:r>
      <w:r w:rsidR="00B366F6" w:rsidRPr="00F63CE5">
        <w:rPr>
          <w:rFonts w:ascii="Arial" w:hAnsi="Arial" w:cs="Arial"/>
          <w:sz w:val="28"/>
        </w:rPr>
        <w:t>.</w:t>
      </w:r>
      <w:proofErr w:type="gramEnd"/>
      <w:r w:rsidR="00231055" w:rsidRPr="00F63CE5">
        <w:rPr>
          <w:rFonts w:ascii="Arial" w:hAnsi="Arial" w:cs="Arial"/>
          <w:sz w:val="28"/>
        </w:rPr>
        <w:t xml:space="preserve"> </w:t>
      </w:r>
      <w:r w:rsidR="00231055" w:rsidRPr="00B366F6">
        <w:rPr>
          <w:rFonts w:ascii="Arial" w:hAnsi="Arial" w:cs="Arial"/>
          <w:b/>
          <w:sz w:val="28"/>
          <w:u w:val="single"/>
        </w:rPr>
        <w:t xml:space="preserve"> </w:t>
      </w:r>
      <w:r w:rsidR="004228AB" w:rsidRPr="00B366F6">
        <w:rPr>
          <w:rFonts w:ascii="Arial" w:hAnsi="Arial" w:cs="Arial"/>
          <w:b/>
          <w:sz w:val="28"/>
          <w:u w:val="single"/>
        </w:rPr>
        <w:t xml:space="preserve"> </w:t>
      </w:r>
    </w:p>
    <w:p w:rsidR="00B366F6" w:rsidRPr="00B366F6" w:rsidRDefault="00B366F6" w:rsidP="005E2577">
      <w:pPr>
        <w:rPr>
          <w:rFonts w:ascii="Arial" w:hAnsi="Arial" w:cs="Arial"/>
          <w:b/>
          <w:sz w:val="28"/>
          <w:u w:val="single"/>
        </w:rPr>
      </w:pPr>
    </w:p>
    <w:p w:rsidR="005E2577" w:rsidRPr="00F51AD9" w:rsidRDefault="005E2577" w:rsidP="005E2577">
      <w:pPr>
        <w:rPr>
          <w:rFonts w:ascii="Arial" w:hAnsi="Arial" w:cs="Arial"/>
          <w:b/>
          <w:sz w:val="28"/>
          <w:u w:val="single"/>
        </w:rPr>
      </w:pPr>
      <w:r w:rsidRPr="00F51AD9">
        <w:rPr>
          <w:rFonts w:ascii="Arial" w:hAnsi="Arial" w:cs="Arial"/>
          <w:b/>
          <w:sz w:val="28"/>
          <w:u w:val="single"/>
        </w:rPr>
        <w:t>Resolving complaints</w:t>
      </w:r>
    </w:p>
    <w:p w:rsidR="00243AFE" w:rsidRPr="00F51AD9" w:rsidRDefault="00243AFE" w:rsidP="00B96502">
      <w:pPr>
        <w:rPr>
          <w:rFonts w:ascii="Arial" w:hAnsi="Arial" w:cs="Arial"/>
        </w:rPr>
      </w:pPr>
    </w:p>
    <w:p w:rsidR="002E739A" w:rsidRPr="00F51AD9" w:rsidRDefault="00405026" w:rsidP="00B96502">
      <w:pPr>
        <w:rPr>
          <w:rFonts w:ascii="Arial" w:hAnsi="Arial" w:cs="Arial"/>
          <w:lang w:eastAsia="en-US"/>
        </w:rPr>
      </w:pPr>
      <w:bookmarkStart w:id="9" w:name="_Toc513024878"/>
      <w:bookmarkStart w:id="10" w:name="_Toc513026163"/>
      <w:bookmarkStart w:id="11" w:name="_Toc513794835"/>
      <w:bookmarkStart w:id="12" w:name="_Toc513794900"/>
      <w:bookmarkStart w:id="13" w:name="_Toc517863260"/>
      <w:bookmarkStart w:id="14" w:name="_Toc518631498"/>
      <w:bookmarkStart w:id="15" w:name="_Toc530393512"/>
      <w:r w:rsidRPr="00F51AD9">
        <w:rPr>
          <w:rFonts w:ascii="Arial" w:hAnsi="Arial" w:cs="Arial"/>
          <w:lang w:eastAsia="en-US"/>
        </w:rPr>
        <w:t xml:space="preserve">At each stage in the procedure, </w:t>
      </w:r>
      <w:proofErr w:type="spellStart"/>
      <w:r w:rsidR="00382C20" w:rsidRPr="00382C20">
        <w:rPr>
          <w:rFonts w:ascii="Arial" w:hAnsi="Arial" w:cs="Arial"/>
          <w:lang w:eastAsia="en-US"/>
        </w:rPr>
        <w:t>Polegate</w:t>
      </w:r>
      <w:proofErr w:type="spellEnd"/>
      <w:r w:rsidR="00382C20" w:rsidRPr="00382C20">
        <w:rPr>
          <w:rFonts w:ascii="Arial" w:hAnsi="Arial" w:cs="Arial"/>
          <w:lang w:eastAsia="en-US"/>
        </w:rPr>
        <w:t xml:space="preserve"> School </w:t>
      </w:r>
      <w:r w:rsidR="001C3F3D">
        <w:rPr>
          <w:rFonts w:ascii="Arial" w:hAnsi="Arial" w:cs="Arial"/>
          <w:lang w:eastAsia="en-US"/>
        </w:rPr>
        <w:t>seeks</w:t>
      </w:r>
      <w:r w:rsidRPr="00F51AD9">
        <w:rPr>
          <w:rFonts w:ascii="Arial" w:hAnsi="Arial" w:cs="Arial"/>
          <w:lang w:eastAsia="en-US"/>
        </w:rPr>
        <w:t xml:space="preserve"> to resolve the complaint. If appropriate, we will acknowledge that the complaint is upheld in whole or in part. In addition, we may offer one or more of the following:</w:t>
      </w:r>
      <w:bookmarkEnd w:id="9"/>
      <w:bookmarkEnd w:id="10"/>
      <w:bookmarkEnd w:id="11"/>
      <w:bookmarkEnd w:id="12"/>
      <w:bookmarkEnd w:id="13"/>
      <w:bookmarkEnd w:id="14"/>
      <w:bookmarkEnd w:id="15"/>
      <w:r w:rsidRPr="00F51AD9">
        <w:rPr>
          <w:rFonts w:ascii="Arial" w:hAnsi="Arial" w:cs="Arial"/>
          <w:lang w:eastAsia="en-US"/>
        </w:rPr>
        <w:t xml:space="preserve"> </w:t>
      </w:r>
      <w:r w:rsidR="004C2339">
        <w:rPr>
          <w:rFonts w:ascii="Arial" w:hAnsi="Arial" w:cs="Arial"/>
          <w:lang w:eastAsia="en-US"/>
        </w:rPr>
        <w:br/>
      </w:r>
    </w:p>
    <w:p w:rsidR="00405026" w:rsidRPr="00F51AD9"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F51AD9">
        <w:rPr>
          <w:rFonts w:ascii="Arial" w:hAnsi="Arial" w:cs="Arial"/>
        </w:rPr>
        <w:t>an explanation</w:t>
      </w:r>
    </w:p>
    <w:p w:rsidR="00405026" w:rsidRPr="00F51AD9"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F51AD9">
        <w:rPr>
          <w:rFonts w:ascii="Arial" w:hAnsi="Arial" w:cs="Arial"/>
        </w:rPr>
        <w:t xml:space="preserve">an admission that the situation could have been handled differently or better </w:t>
      </w:r>
    </w:p>
    <w:p w:rsidR="00405026" w:rsidRPr="00F51AD9"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F51AD9">
        <w:rPr>
          <w:rFonts w:ascii="Arial" w:hAnsi="Arial" w:cs="Arial"/>
        </w:rPr>
        <w:t>an assurance that we will try to ensure the event complained of will not recur</w:t>
      </w:r>
    </w:p>
    <w:p w:rsidR="00405026" w:rsidRPr="00F51AD9"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F51AD9">
        <w:rPr>
          <w:rFonts w:ascii="Arial" w:hAnsi="Arial" w:cs="Arial"/>
        </w:rPr>
        <w:t>an explanation of the steps that have been or will be taken to help ensure that it will not happen again and an indication of the timescales within which any changes will be made</w:t>
      </w:r>
    </w:p>
    <w:p w:rsidR="00405026" w:rsidRPr="00F51AD9"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F51AD9">
        <w:rPr>
          <w:rFonts w:ascii="Arial" w:hAnsi="Arial" w:cs="Arial"/>
        </w:rPr>
        <w:t>an undertaking to review school policies in light of the complaint</w:t>
      </w:r>
    </w:p>
    <w:p w:rsidR="00405026" w:rsidRPr="00F51AD9" w:rsidRDefault="00405026" w:rsidP="00405026">
      <w:pPr>
        <w:widowControl w:val="0"/>
        <w:numPr>
          <w:ilvl w:val="0"/>
          <w:numId w:val="15"/>
        </w:numPr>
        <w:tabs>
          <w:tab w:val="left" w:pos="360"/>
          <w:tab w:val="left" w:pos="567"/>
        </w:tabs>
        <w:suppressAutoHyphens/>
        <w:overflowPunct w:val="0"/>
        <w:autoSpaceDE w:val="0"/>
        <w:autoSpaceDN w:val="0"/>
        <w:spacing w:after="240"/>
        <w:ind w:left="567" w:hanging="283"/>
        <w:textAlignment w:val="baseline"/>
        <w:rPr>
          <w:rFonts w:ascii="Arial" w:hAnsi="Arial" w:cs="Arial"/>
        </w:rPr>
      </w:pPr>
      <w:proofErr w:type="gramStart"/>
      <w:r w:rsidRPr="00F51AD9">
        <w:rPr>
          <w:rFonts w:ascii="Arial" w:hAnsi="Arial" w:cs="Arial"/>
        </w:rPr>
        <w:t>an</w:t>
      </w:r>
      <w:proofErr w:type="gramEnd"/>
      <w:r w:rsidRPr="00F51AD9">
        <w:rPr>
          <w:rFonts w:ascii="Arial" w:hAnsi="Arial" w:cs="Arial"/>
        </w:rPr>
        <w:t xml:space="preserve"> apology.</w:t>
      </w:r>
    </w:p>
    <w:p w:rsidR="003F1D04" w:rsidRPr="00F51AD9" w:rsidRDefault="003F1D04" w:rsidP="003F1D04">
      <w:pPr>
        <w:rPr>
          <w:rFonts w:ascii="Arial" w:hAnsi="Arial" w:cs="Arial"/>
        </w:rPr>
      </w:pPr>
      <w:r w:rsidRPr="00F51AD9">
        <w:rPr>
          <w:rFonts w:ascii="Arial" w:hAnsi="Arial" w:cs="Arial"/>
        </w:rPr>
        <w:t>Where further investigations are necessary, new time limits will be set, and the complainant will be sent details of the new deadline with an explanation for the delay.</w:t>
      </w:r>
    </w:p>
    <w:p w:rsidR="001672EE" w:rsidRPr="00F51AD9" w:rsidRDefault="001672EE" w:rsidP="003F1D04">
      <w:pPr>
        <w:rPr>
          <w:rFonts w:ascii="Arial" w:hAnsi="Arial" w:cs="Arial"/>
        </w:rPr>
      </w:pPr>
    </w:p>
    <w:p w:rsidR="001672EE" w:rsidRPr="00F51AD9" w:rsidRDefault="001672EE" w:rsidP="001672EE">
      <w:pPr>
        <w:pStyle w:val="Heading1"/>
        <w:rPr>
          <w:rFonts w:eastAsiaTheme="minorHAnsi"/>
          <w:lang w:eastAsia="en-US"/>
        </w:rPr>
      </w:pPr>
      <w:bookmarkStart w:id="16" w:name="_Toc7432783"/>
      <w:r w:rsidRPr="00F51AD9">
        <w:rPr>
          <w:rFonts w:eastAsiaTheme="minorHAnsi"/>
          <w:lang w:eastAsia="en-US"/>
        </w:rPr>
        <w:t>Withdrawal of a complaint</w:t>
      </w:r>
      <w:bookmarkEnd w:id="16"/>
    </w:p>
    <w:p w:rsidR="001672EE" w:rsidRPr="00F51AD9" w:rsidRDefault="001672EE" w:rsidP="001672EE">
      <w:pPr>
        <w:rPr>
          <w:rFonts w:eastAsiaTheme="minorHAnsi"/>
          <w:lang w:eastAsia="en-US"/>
        </w:rPr>
      </w:pPr>
    </w:p>
    <w:p w:rsidR="001672EE" w:rsidRPr="00F51AD9" w:rsidRDefault="001672EE" w:rsidP="001672EE">
      <w:pPr>
        <w:rPr>
          <w:rFonts w:ascii="Arial" w:eastAsiaTheme="minorHAnsi" w:hAnsi="Arial" w:cs="Arial"/>
          <w:lang w:eastAsia="en-US"/>
        </w:rPr>
      </w:pPr>
      <w:r w:rsidRPr="00F51AD9">
        <w:rPr>
          <w:rFonts w:ascii="Arial" w:eastAsiaTheme="minorHAnsi" w:hAnsi="Arial" w:cs="Arial"/>
          <w:lang w:eastAsia="en-US"/>
        </w:rPr>
        <w:t>If a complainant wants to withdraw their complaint, we will ask them to confirm this in writing.</w:t>
      </w:r>
    </w:p>
    <w:p w:rsidR="001672EE" w:rsidRPr="00F51AD9" w:rsidRDefault="001672EE" w:rsidP="003F1D04">
      <w:pPr>
        <w:rPr>
          <w:rFonts w:ascii="Arial" w:hAnsi="Arial" w:cs="Arial"/>
        </w:rPr>
      </w:pPr>
    </w:p>
    <w:p w:rsidR="001672EE" w:rsidRPr="00F51AD9" w:rsidRDefault="001672EE" w:rsidP="003F1D04">
      <w:pPr>
        <w:rPr>
          <w:rFonts w:ascii="Arial" w:hAnsi="Arial" w:cs="Arial"/>
          <w:b/>
          <w:sz w:val="28"/>
          <w:u w:val="single"/>
        </w:rPr>
      </w:pPr>
      <w:r w:rsidRPr="00F51AD9">
        <w:rPr>
          <w:rFonts w:ascii="Arial" w:hAnsi="Arial" w:cs="Arial"/>
          <w:b/>
          <w:sz w:val="28"/>
          <w:u w:val="single"/>
        </w:rPr>
        <w:t>Timescales:</w:t>
      </w:r>
    </w:p>
    <w:p w:rsidR="00EE4E72" w:rsidRPr="00F51AD9" w:rsidRDefault="00EE4E72" w:rsidP="003F1D04">
      <w:pPr>
        <w:rPr>
          <w:rFonts w:ascii="Arial" w:hAnsi="Arial" w:cs="Arial"/>
        </w:rPr>
      </w:pPr>
    </w:p>
    <w:p w:rsidR="003F1D04" w:rsidRPr="0020268E" w:rsidRDefault="003F1D04" w:rsidP="003F1D04">
      <w:pPr>
        <w:rPr>
          <w:rFonts w:ascii="Arial" w:hAnsi="Arial" w:cs="Arial"/>
        </w:rPr>
      </w:pPr>
      <w:r w:rsidRPr="00411FCB">
        <w:rPr>
          <w:rFonts w:ascii="Arial" w:hAnsi="Arial" w:cs="Arial"/>
        </w:rPr>
        <w:t xml:space="preserve">The school expects that complaints will be made as soon as possible after an incident arises and no later than </w:t>
      </w:r>
      <w:r w:rsidR="00243AFE" w:rsidRPr="00411FCB">
        <w:rPr>
          <w:rFonts w:ascii="Arial" w:hAnsi="Arial" w:cs="Arial"/>
        </w:rPr>
        <w:t>three</w:t>
      </w:r>
      <w:r w:rsidRPr="00411FCB">
        <w:rPr>
          <w:rFonts w:ascii="Arial" w:hAnsi="Arial" w:cs="Arial"/>
        </w:rPr>
        <w:t xml:space="preserve"> months afterwards. </w:t>
      </w:r>
      <w:r w:rsidR="00756CDF" w:rsidRPr="00411FCB">
        <w:rPr>
          <w:rFonts w:ascii="Arial" w:hAnsi="Arial" w:cs="Arial"/>
        </w:rPr>
        <w:t xml:space="preserve">If the complaint is about a series of related incidents, they must raise the complaint within 3 months of the last incident.  </w:t>
      </w:r>
      <w:r w:rsidRPr="00411FCB">
        <w:rPr>
          <w:rFonts w:ascii="Arial" w:hAnsi="Arial" w:cs="Arial"/>
        </w:rPr>
        <w:t xml:space="preserve">We will consider </w:t>
      </w:r>
      <w:r w:rsidR="001672EE" w:rsidRPr="00411FCB">
        <w:rPr>
          <w:rFonts w:ascii="Arial" w:hAnsi="Arial" w:cs="Arial"/>
        </w:rPr>
        <w:t xml:space="preserve">complaints </w:t>
      </w:r>
      <w:proofErr w:type="gramStart"/>
      <w:r w:rsidR="001672EE" w:rsidRPr="00411FCB">
        <w:rPr>
          <w:rFonts w:ascii="Arial" w:hAnsi="Arial" w:cs="Arial"/>
        </w:rPr>
        <w:t>raised</w:t>
      </w:r>
      <w:proofErr w:type="gramEnd"/>
      <w:r w:rsidR="001672EE" w:rsidRPr="00411FCB">
        <w:rPr>
          <w:rFonts w:ascii="Arial" w:hAnsi="Arial" w:cs="Arial"/>
        </w:rPr>
        <w:t xml:space="preserve"> outside</w:t>
      </w:r>
      <w:r w:rsidRPr="00E51CF9">
        <w:rPr>
          <w:rFonts w:ascii="Arial" w:hAnsi="Arial" w:cs="Arial"/>
        </w:rPr>
        <w:t xml:space="preserve"> this time frame </w:t>
      </w:r>
      <w:r w:rsidR="001672EE" w:rsidRPr="0020268E">
        <w:rPr>
          <w:rFonts w:ascii="Arial" w:hAnsi="Arial" w:cs="Arial"/>
        </w:rPr>
        <w:t>if exceptional</w:t>
      </w:r>
      <w:r w:rsidRPr="0020268E">
        <w:rPr>
          <w:rFonts w:ascii="Arial" w:hAnsi="Arial" w:cs="Arial"/>
        </w:rPr>
        <w:t xml:space="preserve"> circumstances </w:t>
      </w:r>
      <w:r w:rsidR="001672EE" w:rsidRPr="0020268E">
        <w:rPr>
          <w:rFonts w:ascii="Arial" w:hAnsi="Arial" w:cs="Arial"/>
        </w:rPr>
        <w:t>apply and the</w:t>
      </w:r>
      <w:r w:rsidR="00125638" w:rsidRPr="0020268E">
        <w:rPr>
          <w:rFonts w:ascii="Arial" w:hAnsi="Arial" w:cs="Arial"/>
        </w:rPr>
        <w:t xml:space="preserve"> </w:t>
      </w:r>
      <w:r w:rsidRPr="0020268E">
        <w:rPr>
          <w:rFonts w:ascii="Arial" w:hAnsi="Arial" w:cs="Arial"/>
        </w:rPr>
        <w:t>complaint can still be investigated in a fair manner for all involved.</w:t>
      </w:r>
    </w:p>
    <w:p w:rsidR="000F56E1" w:rsidRPr="0020268E" w:rsidRDefault="000F56E1" w:rsidP="003F1D04">
      <w:pPr>
        <w:rPr>
          <w:rFonts w:ascii="Arial" w:hAnsi="Arial" w:cs="Arial"/>
        </w:rPr>
      </w:pPr>
    </w:p>
    <w:p w:rsidR="00974456" w:rsidRPr="00161CD0" w:rsidRDefault="00974456" w:rsidP="00974456">
      <w:pPr>
        <w:rPr>
          <w:rFonts w:ascii="Arial" w:hAnsi="Arial" w:cs="Arial"/>
        </w:rPr>
      </w:pPr>
      <w:r w:rsidRPr="00161CD0">
        <w:rPr>
          <w:rFonts w:ascii="Arial" w:hAnsi="Arial" w:cs="Arial"/>
        </w:rPr>
        <w:lastRenderedPageBreak/>
        <w:t>We will consider complaints made outside of term time to have been received on the first school day after the holiday period.</w:t>
      </w:r>
    </w:p>
    <w:p w:rsidR="00756CDF" w:rsidRPr="00161CD0" w:rsidRDefault="00756CDF" w:rsidP="00974456">
      <w:pPr>
        <w:rPr>
          <w:rFonts w:ascii="Arial" w:hAnsi="Arial" w:cs="Arial"/>
        </w:rPr>
      </w:pPr>
    </w:p>
    <w:p w:rsidR="00756CDF" w:rsidRPr="00411FCB" w:rsidRDefault="00756CDF" w:rsidP="00756CDF">
      <w:pPr>
        <w:pStyle w:val="1bodycopy10pt"/>
        <w:rPr>
          <w:rFonts w:cs="Arial"/>
          <w:sz w:val="24"/>
          <w:lang w:val="en-GB"/>
        </w:rPr>
      </w:pPr>
      <w:r w:rsidRPr="00411FCB">
        <w:rPr>
          <w:rFonts w:cs="Arial"/>
          <w:sz w:val="24"/>
          <w:lang w:val="en-GB"/>
        </w:rPr>
        <w:t>If at an</w:t>
      </w:r>
      <w:r w:rsidR="00F63CE5">
        <w:rPr>
          <w:rFonts w:cs="Arial"/>
          <w:sz w:val="24"/>
          <w:lang w:val="en-GB"/>
        </w:rPr>
        <w:t>y point we cannot meet the time</w:t>
      </w:r>
      <w:r w:rsidRPr="00411FCB">
        <w:rPr>
          <w:rFonts w:cs="Arial"/>
          <w:sz w:val="24"/>
          <w:lang w:val="en-GB"/>
        </w:rPr>
        <w:t xml:space="preserve">scales we have set out in this policy, we will: </w:t>
      </w:r>
    </w:p>
    <w:p w:rsidR="00756CDF" w:rsidRPr="00411FCB" w:rsidRDefault="00F63CE5" w:rsidP="00161CD0">
      <w:pPr>
        <w:pStyle w:val="4Bulletedcopyblue"/>
        <w:numPr>
          <w:ilvl w:val="0"/>
          <w:numId w:val="34"/>
        </w:numPr>
        <w:rPr>
          <w:sz w:val="24"/>
          <w:szCs w:val="24"/>
          <w:lang w:val="en-GB"/>
        </w:rPr>
      </w:pPr>
      <w:r>
        <w:rPr>
          <w:sz w:val="24"/>
          <w:szCs w:val="24"/>
          <w:lang w:val="en-GB"/>
        </w:rPr>
        <w:t>s</w:t>
      </w:r>
      <w:r w:rsidR="00756CDF" w:rsidRPr="00411FCB">
        <w:rPr>
          <w:sz w:val="24"/>
          <w:szCs w:val="24"/>
          <w:lang w:val="en-GB"/>
        </w:rPr>
        <w:t xml:space="preserve">et new time limits with the complainant </w:t>
      </w:r>
    </w:p>
    <w:p w:rsidR="00B96502" w:rsidRPr="00F63CE5" w:rsidRDefault="00F63CE5" w:rsidP="00282C02">
      <w:pPr>
        <w:pStyle w:val="4Bulletedcopyblue"/>
        <w:numPr>
          <w:ilvl w:val="0"/>
          <w:numId w:val="34"/>
        </w:numPr>
        <w:autoSpaceDE w:val="0"/>
        <w:autoSpaceDN w:val="0"/>
        <w:adjustRightInd w:val="0"/>
        <w:rPr>
          <w:rFonts w:eastAsiaTheme="minorHAnsi"/>
        </w:rPr>
        <w:sectPr w:rsidR="00B96502" w:rsidRPr="00F63CE5" w:rsidSect="00BB40C9">
          <w:footerReference w:type="default" r:id="rId16"/>
          <w:pgSz w:w="11906" w:h="16838"/>
          <w:pgMar w:top="720" w:right="720" w:bottom="720" w:left="720" w:header="708" w:footer="708" w:gutter="0"/>
          <w:pgNumType w:start="1"/>
          <w:cols w:space="708"/>
          <w:docGrid w:linePitch="360"/>
        </w:sectPr>
      </w:pPr>
      <w:proofErr w:type="gramStart"/>
      <w:r w:rsidRPr="00F63CE5">
        <w:rPr>
          <w:sz w:val="24"/>
          <w:szCs w:val="24"/>
          <w:lang w:val="en-GB"/>
        </w:rPr>
        <w:t>s</w:t>
      </w:r>
      <w:r w:rsidR="00756CDF" w:rsidRPr="00F63CE5">
        <w:rPr>
          <w:sz w:val="24"/>
          <w:szCs w:val="24"/>
          <w:lang w:val="en-GB"/>
        </w:rPr>
        <w:t>end</w:t>
      </w:r>
      <w:proofErr w:type="gramEnd"/>
      <w:r w:rsidR="00756CDF" w:rsidRPr="00F63CE5">
        <w:rPr>
          <w:sz w:val="24"/>
          <w:szCs w:val="24"/>
          <w:lang w:val="en-GB"/>
        </w:rPr>
        <w:t xml:space="preserve"> the complainant details of the new deadline and explain the delay</w:t>
      </w:r>
      <w:r w:rsidRPr="00F63CE5">
        <w:rPr>
          <w:sz w:val="24"/>
          <w:szCs w:val="24"/>
          <w:lang w:val="en-GB"/>
        </w:rPr>
        <w:t>.</w:t>
      </w:r>
    </w:p>
    <w:p w:rsidR="00B96502" w:rsidRDefault="00B96502" w:rsidP="00282C02">
      <w:pPr>
        <w:pStyle w:val="Heading1"/>
        <w:rPr>
          <w:rFonts w:eastAsiaTheme="minorHAnsi"/>
          <w:lang w:eastAsia="en-US"/>
        </w:rPr>
      </w:pPr>
    </w:p>
    <w:p w:rsidR="00FA5FD9" w:rsidRDefault="00FA5FD9" w:rsidP="00282C02">
      <w:pPr>
        <w:pStyle w:val="Heading1"/>
        <w:rPr>
          <w:rFonts w:eastAsiaTheme="minorHAnsi"/>
          <w:lang w:eastAsia="en-US"/>
        </w:rPr>
      </w:pPr>
      <w:bookmarkStart w:id="17" w:name="scope"/>
      <w:bookmarkStart w:id="18" w:name="_Toc7432784"/>
      <w:bookmarkEnd w:id="17"/>
      <w:r w:rsidRPr="00ED12BC">
        <w:rPr>
          <w:rFonts w:eastAsiaTheme="minorHAnsi"/>
          <w:lang w:eastAsia="en-US"/>
        </w:rPr>
        <w:t>Complaints outside the scope</w:t>
      </w:r>
      <w:bookmarkEnd w:id="18"/>
    </w:p>
    <w:p w:rsidR="008D27D4" w:rsidRPr="008D27D4" w:rsidRDefault="008D27D4" w:rsidP="008D27D4">
      <w:pPr>
        <w:rPr>
          <w:rFonts w:eastAsiaTheme="minorHAnsi"/>
          <w:lang w:eastAsia="en-US"/>
        </w:rPr>
      </w:pPr>
    </w:p>
    <w:p w:rsidR="00FA5FD9" w:rsidRDefault="00FA5FD9" w:rsidP="00CA0507">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Some complaints will be outside the scope of this procedure as there are separate statutory procedures to deal with such issues.  These include:</w:t>
      </w:r>
    </w:p>
    <w:p w:rsidR="00D31318" w:rsidRDefault="00D31318" w:rsidP="00282C02">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1"/>
        <w:gridCol w:w="5291"/>
      </w:tblGrid>
      <w:tr w:rsidR="00ED12BC" w:rsidRPr="00ED12BC">
        <w:trPr>
          <w:trHeight w:val="167"/>
        </w:trPr>
        <w:tc>
          <w:tcPr>
            <w:tcW w:w="5291" w:type="dxa"/>
          </w:tcPr>
          <w:p w:rsidR="00ED12BC" w:rsidRPr="00ED12BC" w:rsidRDefault="00F63CE5" w:rsidP="00F63CE5">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Complaints outside the scope</w:t>
            </w:r>
            <w:r w:rsidR="00ED12BC" w:rsidRPr="00ED12BC">
              <w:rPr>
                <w:rFonts w:ascii="Arial" w:eastAsiaTheme="minorHAnsi" w:hAnsi="Arial" w:cs="Arial"/>
                <w:b/>
                <w:bCs/>
                <w:color w:val="000000"/>
                <w:lang w:eastAsia="en-US"/>
              </w:rPr>
              <w:t xml:space="preserve"> </w:t>
            </w:r>
          </w:p>
        </w:tc>
        <w:tc>
          <w:tcPr>
            <w:tcW w:w="5291" w:type="dxa"/>
          </w:tcPr>
          <w:p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b/>
                <w:bCs/>
                <w:color w:val="000000"/>
                <w:lang w:eastAsia="en-US"/>
              </w:rPr>
              <w:t xml:space="preserve">Who to contact </w:t>
            </w:r>
          </w:p>
        </w:tc>
      </w:tr>
      <w:tr w:rsidR="00ED12BC" w:rsidRPr="00ED12BC">
        <w:trPr>
          <w:trHeight w:val="1152"/>
        </w:trPr>
        <w:tc>
          <w:tcPr>
            <w:tcW w:w="5291" w:type="dxa"/>
          </w:tcPr>
          <w:p w:rsidR="00ED12BC" w:rsidRPr="00EE4E72" w:rsidRDefault="00ED12BC" w:rsidP="00EE4E72">
            <w:pPr>
              <w:pStyle w:val="ListParagraph"/>
              <w:numPr>
                <w:ilvl w:val="0"/>
                <w:numId w:val="25"/>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Admissions to schools </w:t>
            </w:r>
          </w:p>
          <w:p w:rsidR="00ED12BC" w:rsidRPr="00EE4E72" w:rsidRDefault="00ED12BC" w:rsidP="00EE4E72">
            <w:pPr>
              <w:pStyle w:val="ListParagraph"/>
              <w:numPr>
                <w:ilvl w:val="0"/>
                <w:numId w:val="25"/>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Statutory assessments of Special Educational Needs (SEN) </w:t>
            </w:r>
          </w:p>
          <w:p w:rsidR="00ED12BC" w:rsidRPr="00ED12BC" w:rsidRDefault="00ED12BC" w:rsidP="00B366F6">
            <w:pPr>
              <w:pStyle w:val="ListParagraph"/>
              <w:numPr>
                <w:ilvl w:val="0"/>
                <w:numId w:val="25"/>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School re-organisation proposals </w:t>
            </w:r>
          </w:p>
        </w:tc>
        <w:tc>
          <w:tcPr>
            <w:tcW w:w="5291" w:type="dxa"/>
          </w:tcPr>
          <w:p w:rsidR="00ED12BC" w:rsidRPr="00ED12BC" w:rsidRDefault="00974456" w:rsidP="00B96502">
            <w:pPr>
              <w:tabs>
                <w:tab w:val="left" w:pos="1260"/>
              </w:tabs>
              <w:rPr>
                <w:rFonts w:ascii="Arial" w:eastAsiaTheme="minorHAnsi" w:hAnsi="Arial" w:cs="Arial"/>
                <w:color w:val="000000"/>
                <w:lang w:eastAsia="en-US"/>
              </w:rPr>
            </w:pPr>
            <w:r w:rsidRPr="00B96502">
              <w:rPr>
                <w:rFonts w:ascii="Arial" w:hAnsi="Arial" w:cs="Arial"/>
              </w:rPr>
              <w:t>Concerns about admissions, statutory assessments of Special Educational Needs, or school re-organisation proposals should be raised with East Sussex County Council</w:t>
            </w:r>
            <w:r w:rsidR="00EE4E72">
              <w:rPr>
                <w:rFonts w:ascii="Arial" w:hAnsi="Arial" w:cs="Arial"/>
              </w:rPr>
              <w:t>.</w:t>
            </w:r>
          </w:p>
        </w:tc>
      </w:tr>
      <w:tr w:rsidR="004A2014" w:rsidRPr="00ED12BC">
        <w:trPr>
          <w:trHeight w:val="490"/>
        </w:trPr>
        <w:tc>
          <w:tcPr>
            <w:tcW w:w="5291" w:type="dxa"/>
          </w:tcPr>
          <w:p w:rsidR="004A2014" w:rsidRPr="00EE4E72" w:rsidRDefault="004A2014" w:rsidP="00EE4E72">
            <w:pPr>
              <w:pStyle w:val="ListParagraph"/>
              <w:numPr>
                <w:ilvl w:val="0"/>
                <w:numId w:val="24"/>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Matters likely to require a Child Protection Investigation </w:t>
            </w:r>
          </w:p>
          <w:p w:rsidR="004A2014" w:rsidRPr="00ED12BC" w:rsidRDefault="004A2014" w:rsidP="00ED12BC">
            <w:pPr>
              <w:autoSpaceDE w:val="0"/>
              <w:autoSpaceDN w:val="0"/>
              <w:adjustRightInd w:val="0"/>
              <w:rPr>
                <w:rFonts w:ascii="Arial" w:eastAsiaTheme="minorHAnsi" w:hAnsi="Arial" w:cs="Arial"/>
                <w:lang w:eastAsia="en-US"/>
              </w:rPr>
            </w:pPr>
          </w:p>
        </w:tc>
        <w:tc>
          <w:tcPr>
            <w:tcW w:w="5291" w:type="dxa"/>
          </w:tcPr>
          <w:p w:rsidR="00974456" w:rsidRPr="00B96502" w:rsidRDefault="00974456" w:rsidP="00974456">
            <w:pPr>
              <w:tabs>
                <w:tab w:val="left" w:pos="1260"/>
              </w:tabs>
              <w:spacing w:after="120"/>
              <w:rPr>
                <w:rFonts w:ascii="Arial" w:hAnsi="Arial" w:cs="Arial"/>
              </w:rPr>
            </w:pPr>
            <w:r w:rsidRPr="00B96502">
              <w:rPr>
                <w:rFonts w:ascii="Arial" w:hAnsi="Arial" w:cs="Arial"/>
              </w:rPr>
              <w:t>Complaints about child protection matters are handled under our child protection and safeguarding policy and in accordance with relevant statutory guidance.</w:t>
            </w:r>
          </w:p>
          <w:p w:rsidR="00974456" w:rsidRDefault="00974456" w:rsidP="00B96502">
            <w:pPr>
              <w:spacing w:before="100" w:beforeAutospacing="1" w:after="100" w:afterAutospacing="1"/>
              <w:rPr>
                <w:rFonts w:ascii="Arial" w:hAnsi="Arial" w:cs="Arial"/>
              </w:rPr>
            </w:pPr>
            <w:r w:rsidRPr="00B96502">
              <w:rPr>
                <w:rFonts w:ascii="Arial" w:hAnsi="Arial" w:cs="Arial"/>
              </w:rPr>
              <w:t>If you have serious concerns, you may wish to contact the local authority designated officer (LADO) who has local responsibility for safeguarding or the Multi-Agency Safeguarding Hub (MASH).</w:t>
            </w:r>
          </w:p>
          <w:p w:rsidR="004A2014" w:rsidRPr="00EE4E72" w:rsidRDefault="00974456" w:rsidP="004F3D1F">
            <w:pPr>
              <w:spacing w:before="100" w:beforeAutospacing="1" w:after="100" w:afterAutospacing="1"/>
              <w:rPr>
                <w:rFonts w:ascii="Arial" w:hAnsi="Arial" w:cs="Arial"/>
                <w:b/>
              </w:rPr>
            </w:pPr>
            <w:r w:rsidRPr="00EE4E72">
              <w:rPr>
                <w:rFonts w:ascii="Arial" w:hAnsi="Arial" w:cs="Arial"/>
                <w:b/>
              </w:rPr>
              <w:t>Local Authority Designated Officer (LADO)</w:t>
            </w:r>
            <w:r w:rsidR="00EE4E72" w:rsidRPr="00EE4E72">
              <w:rPr>
                <w:rFonts w:ascii="Arial" w:hAnsi="Arial" w:cs="Arial"/>
                <w:b/>
              </w:rPr>
              <w:t xml:space="preserve">: </w:t>
            </w:r>
            <w:r w:rsidR="004F3D1F">
              <w:rPr>
                <w:rFonts w:ascii="Arial" w:hAnsi="Arial" w:cs="Arial"/>
                <w:b/>
              </w:rPr>
              <w:t xml:space="preserve"> </w:t>
            </w:r>
            <w:r w:rsidR="004F3D1F" w:rsidRPr="004F3D1F">
              <w:rPr>
                <w:rFonts w:ascii="Arial" w:hAnsi="Arial" w:cs="Arial"/>
                <w:b/>
              </w:rPr>
              <w:t xml:space="preserve">01323 </w:t>
            </w:r>
            <w:r w:rsidR="004F3D1F" w:rsidRPr="00F63CE5">
              <w:rPr>
                <w:rStyle w:val="item"/>
                <w:rFonts w:ascii="Arial" w:hAnsi="Arial" w:cs="Arial"/>
                <w:b/>
                <w:lang w:val="en"/>
              </w:rPr>
              <w:t>747373 /</w:t>
            </w:r>
            <w:r w:rsidR="004F3D1F">
              <w:rPr>
                <w:rStyle w:val="item"/>
                <w:rFonts w:ascii="Arial" w:hAnsi="Arial" w:cs="Arial"/>
                <w:lang w:val="en"/>
              </w:rPr>
              <w:t xml:space="preserve"> </w:t>
            </w:r>
            <w:r w:rsidRPr="004F3D1F">
              <w:rPr>
                <w:rFonts w:ascii="Arial" w:hAnsi="Arial" w:cs="Arial"/>
                <w:b/>
              </w:rPr>
              <w:t>07825</w:t>
            </w:r>
            <w:r w:rsidRPr="00EE4E72">
              <w:rPr>
                <w:rFonts w:ascii="Arial" w:hAnsi="Arial" w:cs="Arial"/>
                <w:b/>
              </w:rPr>
              <w:t xml:space="preserve"> 782793</w:t>
            </w:r>
          </w:p>
        </w:tc>
      </w:tr>
      <w:tr w:rsidR="00ED12BC" w:rsidRPr="00ED12BC">
        <w:trPr>
          <w:trHeight w:val="490"/>
        </w:trPr>
        <w:tc>
          <w:tcPr>
            <w:tcW w:w="5291" w:type="dxa"/>
          </w:tcPr>
          <w:p w:rsidR="00ED12BC" w:rsidRPr="00EE4E72" w:rsidRDefault="00ED12BC" w:rsidP="00EE4E72">
            <w:pPr>
              <w:pStyle w:val="ListParagraph"/>
              <w:numPr>
                <w:ilvl w:val="0"/>
                <w:numId w:val="24"/>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Exclusion of children from school </w:t>
            </w:r>
          </w:p>
          <w:p w:rsidR="00ED12BC" w:rsidRPr="00ED12BC" w:rsidRDefault="00ED12BC" w:rsidP="00ED12BC">
            <w:pPr>
              <w:autoSpaceDE w:val="0"/>
              <w:autoSpaceDN w:val="0"/>
              <w:adjustRightInd w:val="0"/>
              <w:rPr>
                <w:rFonts w:ascii="Arial" w:eastAsiaTheme="minorHAnsi" w:hAnsi="Arial" w:cs="Arial"/>
                <w:color w:val="000000"/>
                <w:lang w:eastAsia="en-US"/>
              </w:rPr>
            </w:pPr>
          </w:p>
        </w:tc>
        <w:tc>
          <w:tcPr>
            <w:tcW w:w="5291" w:type="dxa"/>
          </w:tcPr>
          <w:p w:rsidR="00131D06" w:rsidRPr="00B96502" w:rsidRDefault="00131D06" w:rsidP="00131D06">
            <w:pPr>
              <w:pStyle w:val="NormalWeb"/>
              <w:rPr>
                <w:rFonts w:ascii="Arial" w:hAnsi="Arial" w:cs="Arial"/>
              </w:rPr>
            </w:pPr>
            <w:r w:rsidRPr="00B96502">
              <w:rPr>
                <w:rFonts w:ascii="Arial" w:hAnsi="Arial" w:cs="Arial"/>
              </w:rPr>
              <w:t xml:space="preserve">Further information about raising concerns about exclusions is available in the </w:t>
            </w:r>
            <w:hyperlink r:id="rId17" w:history="1">
              <w:r w:rsidRPr="00B96502">
                <w:rPr>
                  <w:rStyle w:val="Hyperlink"/>
                  <w:rFonts w:ascii="Arial" w:hAnsi="Arial" w:cs="Arial"/>
                </w:rPr>
                <w:t>School discipline and exclusion guidance.</w:t>
              </w:r>
            </w:hyperlink>
          </w:p>
          <w:p w:rsidR="00ED12BC" w:rsidRPr="00EE4E72" w:rsidRDefault="00131D06" w:rsidP="00EE4E72">
            <w:pPr>
              <w:pStyle w:val="NormalWeb"/>
              <w:rPr>
                <w:rFonts w:ascii="Arial" w:hAnsi="Arial" w:cs="Arial"/>
              </w:rPr>
            </w:pPr>
            <w:r w:rsidRPr="00B96502">
              <w:rPr>
                <w:rFonts w:ascii="Arial" w:hAnsi="Arial" w:cs="Arial"/>
              </w:rPr>
              <w:t>Complaints about the application of the behaviour policy can be made through the</w:t>
            </w:r>
            <w:r w:rsidR="00EE4E72">
              <w:rPr>
                <w:rFonts w:ascii="Arial" w:hAnsi="Arial" w:cs="Arial"/>
              </w:rPr>
              <w:t xml:space="preserve"> school’s complaints procedure.</w:t>
            </w:r>
          </w:p>
        </w:tc>
      </w:tr>
      <w:tr w:rsidR="00ED12BC" w:rsidRPr="00ED12BC">
        <w:trPr>
          <w:trHeight w:val="1981"/>
        </w:trPr>
        <w:tc>
          <w:tcPr>
            <w:tcW w:w="5291" w:type="dxa"/>
          </w:tcPr>
          <w:p w:rsidR="00ED12BC" w:rsidRPr="00EE4E72" w:rsidRDefault="00ED12BC" w:rsidP="00EE4E72">
            <w:pPr>
              <w:pStyle w:val="ListParagraph"/>
              <w:numPr>
                <w:ilvl w:val="0"/>
                <w:numId w:val="24"/>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Whistleblowing </w:t>
            </w:r>
          </w:p>
          <w:p w:rsidR="00ED12BC" w:rsidRPr="00ED12BC" w:rsidRDefault="00ED12BC" w:rsidP="00ED12BC">
            <w:pPr>
              <w:autoSpaceDE w:val="0"/>
              <w:autoSpaceDN w:val="0"/>
              <w:adjustRightInd w:val="0"/>
              <w:rPr>
                <w:rFonts w:ascii="Arial" w:eastAsiaTheme="minorHAnsi" w:hAnsi="Arial" w:cs="Arial"/>
                <w:color w:val="000000"/>
                <w:lang w:eastAsia="en-US"/>
              </w:rPr>
            </w:pPr>
          </w:p>
        </w:tc>
        <w:tc>
          <w:tcPr>
            <w:tcW w:w="5291" w:type="dxa"/>
          </w:tcPr>
          <w:p w:rsidR="00974456" w:rsidRPr="00B96502" w:rsidRDefault="00974456" w:rsidP="00974456">
            <w:pPr>
              <w:widowControl w:val="0"/>
              <w:overflowPunct w:val="0"/>
              <w:autoSpaceDE w:val="0"/>
              <w:spacing w:after="120"/>
              <w:rPr>
                <w:rFonts w:ascii="Arial" w:hAnsi="Arial" w:cs="Arial"/>
              </w:rPr>
            </w:pPr>
            <w:r w:rsidRPr="00B96502">
              <w:rPr>
                <w:rFonts w:ascii="Arial" w:hAnsi="Arial" w:cs="Arial"/>
              </w:rPr>
              <w:t>We have an internal whistleblowing procedure for all our employees, including temporary staff and contractors.</w:t>
            </w:r>
          </w:p>
          <w:p w:rsidR="00974456" w:rsidRPr="00B96502" w:rsidRDefault="00974456" w:rsidP="00974456">
            <w:pPr>
              <w:widowControl w:val="0"/>
              <w:overflowPunct w:val="0"/>
              <w:autoSpaceDE w:val="0"/>
              <w:spacing w:after="120"/>
              <w:rPr>
                <w:rFonts w:ascii="Arial" w:hAnsi="Arial" w:cs="Arial"/>
              </w:rPr>
            </w:pPr>
            <w:r w:rsidRPr="00B96502">
              <w:rPr>
                <w:rFonts w:ascii="Arial" w:hAnsi="Arial" w:cs="Arial"/>
              </w:rPr>
              <w:t xml:space="preserve">The Secretary of State for Education is the prescribed person for matters relating to </w:t>
            </w:r>
            <w:proofErr w:type="spellStart"/>
            <w:r w:rsidRPr="00B96502">
              <w:rPr>
                <w:rFonts w:ascii="Arial" w:hAnsi="Arial" w:cs="Arial"/>
              </w:rPr>
              <w:t>whistleblowers</w:t>
            </w:r>
            <w:proofErr w:type="spellEnd"/>
            <w:r w:rsidRPr="00B96502">
              <w:rPr>
                <w:rFonts w:ascii="Arial" w:hAnsi="Arial" w:cs="Arial"/>
              </w:rPr>
              <w:t xml:space="preserve"> in education who do not want to raise matters direct with their employer. Referrals can be made at: </w:t>
            </w:r>
            <w:hyperlink r:id="rId18" w:history="1">
              <w:r w:rsidRPr="00B96502">
                <w:rPr>
                  <w:rStyle w:val="Hyperlink"/>
                  <w:rFonts w:ascii="Arial" w:hAnsi="Arial" w:cs="Arial"/>
                </w:rPr>
                <w:t>www.education.gov.uk/contactus</w:t>
              </w:r>
            </w:hyperlink>
            <w:r w:rsidRPr="00B96502">
              <w:rPr>
                <w:rFonts w:ascii="Arial" w:hAnsi="Arial" w:cs="Arial"/>
              </w:rPr>
              <w:t>.</w:t>
            </w:r>
          </w:p>
          <w:p w:rsidR="00ED12BC" w:rsidRPr="00ED12BC" w:rsidRDefault="00974456" w:rsidP="00974456">
            <w:pPr>
              <w:autoSpaceDE w:val="0"/>
              <w:autoSpaceDN w:val="0"/>
              <w:adjustRightInd w:val="0"/>
              <w:rPr>
                <w:rFonts w:ascii="Arial" w:eastAsiaTheme="minorHAnsi" w:hAnsi="Arial" w:cs="Arial"/>
                <w:color w:val="000000"/>
                <w:lang w:eastAsia="en-US"/>
              </w:rPr>
            </w:pPr>
            <w:r w:rsidRPr="00B96502">
              <w:rPr>
                <w:rFonts w:ascii="Arial" w:hAnsi="Arial" w:cs="Arial"/>
              </w:rPr>
              <w:t xml:space="preserve">Volunteer </w:t>
            </w:r>
            <w:proofErr w:type="gramStart"/>
            <w:r w:rsidRPr="00B96502">
              <w:rPr>
                <w:rFonts w:ascii="Arial" w:hAnsi="Arial" w:cs="Arial"/>
              </w:rPr>
              <w:t>staff who have</w:t>
            </w:r>
            <w:proofErr w:type="gramEnd"/>
            <w:r w:rsidRPr="00B96502">
              <w:rPr>
                <w:rFonts w:ascii="Arial" w:hAnsi="Arial" w:cs="Arial"/>
              </w:rPr>
              <w:t xml:space="preserve"> concerns about our school should complain through the school’s complaints procedure. You may also be able to complain direct to the LA or the Department for Education (see link above), depending on the substance of your complaint.</w:t>
            </w:r>
            <w:r w:rsidR="00ED12BC" w:rsidRPr="00ED12BC">
              <w:rPr>
                <w:rFonts w:ascii="Arial" w:eastAsiaTheme="minorHAnsi" w:hAnsi="Arial" w:cs="Arial"/>
                <w:color w:val="000000"/>
                <w:lang w:eastAsia="en-US"/>
              </w:rPr>
              <w:t xml:space="preserve"> </w:t>
            </w:r>
          </w:p>
        </w:tc>
      </w:tr>
      <w:tr w:rsidR="00ED12BC" w:rsidRPr="00ED12BC">
        <w:trPr>
          <w:trHeight w:val="490"/>
        </w:trPr>
        <w:tc>
          <w:tcPr>
            <w:tcW w:w="5291" w:type="dxa"/>
          </w:tcPr>
          <w:p w:rsidR="00ED12BC" w:rsidRPr="00EE4E72" w:rsidRDefault="00ED12BC" w:rsidP="00EE4E72">
            <w:pPr>
              <w:pStyle w:val="ListParagraph"/>
              <w:numPr>
                <w:ilvl w:val="0"/>
                <w:numId w:val="24"/>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Staff grievances </w:t>
            </w:r>
          </w:p>
          <w:p w:rsidR="00ED12BC" w:rsidRPr="00ED12BC" w:rsidRDefault="00ED12BC" w:rsidP="00ED12BC">
            <w:pPr>
              <w:autoSpaceDE w:val="0"/>
              <w:autoSpaceDN w:val="0"/>
              <w:adjustRightInd w:val="0"/>
              <w:rPr>
                <w:rFonts w:ascii="Arial" w:eastAsiaTheme="minorHAnsi" w:hAnsi="Arial" w:cs="Arial"/>
                <w:color w:val="000000"/>
                <w:lang w:eastAsia="en-US"/>
              </w:rPr>
            </w:pPr>
          </w:p>
        </w:tc>
        <w:tc>
          <w:tcPr>
            <w:tcW w:w="5291" w:type="dxa"/>
          </w:tcPr>
          <w:p w:rsidR="00ED12BC" w:rsidRPr="004A225D" w:rsidRDefault="00ED12BC" w:rsidP="00125638">
            <w:pPr>
              <w:autoSpaceDE w:val="0"/>
              <w:autoSpaceDN w:val="0"/>
              <w:adjustRightInd w:val="0"/>
              <w:rPr>
                <w:rFonts w:ascii="Arial" w:eastAsiaTheme="minorHAnsi" w:hAnsi="Arial" w:cs="Arial"/>
                <w:color w:val="000000"/>
                <w:lang w:eastAsia="en-US"/>
              </w:rPr>
            </w:pPr>
            <w:r w:rsidRPr="0094127F">
              <w:rPr>
                <w:rFonts w:ascii="Arial" w:eastAsiaTheme="minorHAnsi" w:hAnsi="Arial" w:cs="Arial"/>
                <w:color w:val="000000"/>
                <w:lang w:eastAsia="en-US"/>
              </w:rPr>
              <w:t xml:space="preserve">These matters will </w:t>
            </w:r>
            <w:r w:rsidR="00125638">
              <w:rPr>
                <w:rFonts w:ascii="Arial" w:eastAsiaTheme="minorHAnsi" w:hAnsi="Arial" w:cs="Arial"/>
                <w:color w:val="000000"/>
                <w:lang w:eastAsia="en-US"/>
              </w:rPr>
              <w:t>be addressed under</w:t>
            </w:r>
            <w:r w:rsidR="00125638" w:rsidRPr="0094127F">
              <w:rPr>
                <w:rFonts w:ascii="Arial" w:eastAsiaTheme="minorHAnsi" w:hAnsi="Arial" w:cs="Arial"/>
                <w:color w:val="000000"/>
                <w:lang w:eastAsia="en-US"/>
              </w:rPr>
              <w:t xml:space="preserve"> </w:t>
            </w:r>
            <w:r w:rsidRPr="0094127F">
              <w:rPr>
                <w:rFonts w:ascii="Arial" w:eastAsiaTheme="minorHAnsi" w:hAnsi="Arial" w:cs="Arial"/>
                <w:color w:val="000000"/>
                <w:lang w:eastAsia="en-US"/>
              </w:rPr>
              <w:t xml:space="preserve">the school’s internal grievance procedures. </w:t>
            </w:r>
          </w:p>
        </w:tc>
      </w:tr>
      <w:tr w:rsidR="0094127F" w:rsidRPr="00ED12BC">
        <w:trPr>
          <w:trHeight w:val="582"/>
        </w:trPr>
        <w:tc>
          <w:tcPr>
            <w:tcW w:w="5291" w:type="dxa"/>
          </w:tcPr>
          <w:p w:rsidR="0094127F" w:rsidRPr="00EE4E72" w:rsidRDefault="0094127F" w:rsidP="00EE4E72">
            <w:pPr>
              <w:pStyle w:val="ListParagraph"/>
              <w:numPr>
                <w:ilvl w:val="0"/>
                <w:numId w:val="24"/>
              </w:numPr>
              <w:autoSpaceDE w:val="0"/>
              <w:autoSpaceDN w:val="0"/>
              <w:adjustRightInd w:val="0"/>
              <w:rPr>
                <w:rFonts w:ascii="Arial" w:eastAsiaTheme="minorHAnsi" w:hAnsi="Arial" w:cs="Arial"/>
                <w:lang w:eastAsia="en-US"/>
              </w:rPr>
            </w:pPr>
            <w:r w:rsidRPr="00EE4E72">
              <w:rPr>
                <w:rFonts w:ascii="Arial" w:eastAsiaTheme="minorHAnsi" w:hAnsi="Arial" w:cs="Arial"/>
                <w:lang w:eastAsia="en-US"/>
              </w:rPr>
              <w:t xml:space="preserve">Staff Conduct </w:t>
            </w:r>
            <w:r w:rsidR="00243AFE">
              <w:rPr>
                <w:rFonts w:ascii="Arial" w:eastAsiaTheme="minorHAnsi" w:hAnsi="Arial" w:cs="Arial"/>
                <w:lang w:eastAsia="en-US"/>
              </w:rPr>
              <w:t xml:space="preserve">and/or Competency </w:t>
            </w:r>
            <w:r w:rsidRPr="00EE4E72">
              <w:rPr>
                <w:rFonts w:ascii="Arial" w:eastAsiaTheme="minorHAnsi" w:hAnsi="Arial" w:cs="Arial"/>
                <w:lang w:eastAsia="en-US"/>
              </w:rPr>
              <w:t>Complaints</w:t>
            </w:r>
          </w:p>
        </w:tc>
        <w:tc>
          <w:tcPr>
            <w:tcW w:w="5291" w:type="dxa"/>
          </w:tcPr>
          <w:p w:rsidR="00974456" w:rsidRPr="00B96502" w:rsidRDefault="00974456" w:rsidP="00974456">
            <w:pPr>
              <w:widowControl w:val="0"/>
              <w:overflowPunct w:val="0"/>
              <w:autoSpaceDE w:val="0"/>
              <w:spacing w:after="120"/>
              <w:rPr>
                <w:rFonts w:ascii="Arial" w:hAnsi="Arial" w:cs="Arial"/>
              </w:rPr>
            </w:pPr>
            <w:r w:rsidRPr="00B96502">
              <w:rPr>
                <w:rFonts w:ascii="Arial" w:hAnsi="Arial" w:cs="Arial"/>
              </w:rPr>
              <w:t xml:space="preserve">Complaints about staff will be dealt with under the school’s internal </w:t>
            </w:r>
            <w:r w:rsidR="00243AFE">
              <w:rPr>
                <w:rFonts w:ascii="Arial" w:hAnsi="Arial" w:cs="Arial"/>
              </w:rPr>
              <w:t xml:space="preserve">personnel </w:t>
            </w:r>
            <w:r w:rsidRPr="00B96502">
              <w:rPr>
                <w:rFonts w:ascii="Arial" w:hAnsi="Arial" w:cs="Arial"/>
              </w:rPr>
              <w:t xml:space="preserve">procedures, if </w:t>
            </w:r>
            <w:r w:rsidRPr="00B96502">
              <w:rPr>
                <w:rFonts w:ascii="Arial" w:hAnsi="Arial" w:cs="Arial"/>
              </w:rPr>
              <w:lastRenderedPageBreak/>
              <w:t>appropriate.</w:t>
            </w:r>
          </w:p>
          <w:p w:rsidR="004F3D1F" w:rsidRPr="00B96502" w:rsidRDefault="00974456" w:rsidP="00B366F6">
            <w:pPr>
              <w:pStyle w:val="NormalWeb"/>
              <w:rPr>
                <w:rFonts w:ascii="Arial" w:hAnsi="Arial" w:cs="Arial"/>
              </w:rPr>
            </w:pPr>
            <w:r w:rsidRPr="00B96502">
              <w:rPr>
                <w:rFonts w:ascii="Arial" w:hAnsi="Arial" w:cs="Arial"/>
              </w:rPr>
              <w:t xml:space="preserve">Complainants will not be informed of any </w:t>
            </w:r>
            <w:r w:rsidR="00243AFE">
              <w:rPr>
                <w:rFonts w:ascii="Arial" w:hAnsi="Arial" w:cs="Arial"/>
              </w:rPr>
              <w:t xml:space="preserve">outcomes of the complaint or </w:t>
            </w:r>
            <w:r w:rsidRPr="00B96502">
              <w:rPr>
                <w:rFonts w:ascii="Arial" w:hAnsi="Arial" w:cs="Arial"/>
              </w:rPr>
              <w:t xml:space="preserve">action taken </w:t>
            </w:r>
            <w:r w:rsidR="00243AFE">
              <w:rPr>
                <w:rFonts w:ascii="Arial" w:hAnsi="Arial" w:cs="Arial"/>
              </w:rPr>
              <w:t xml:space="preserve">in relation to a </w:t>
            </w:r>
            <w:r w:rsidRPr="00B96502">
              <w:rPr>
                <w:rFonts w:ascii="Arial" w:hAnsi="Arial" w:cs="Arial"/>
              </w:rPr>
              <w:t>staff member as a result of a complaint. However, the complainant will be notified that the matter is being addressed.</w:t>
            </w:r>
          </w:p>
        </w:tc>
      </w:tr>
      <w:tr w:rsidR="00ED12BC" w:rsidRPr="00ED12BC">
        <w:trPr>
          <w:trHeight w:val="582"/>
        </w:trPr>
        <w:tc>
          <w:tcPr>
            <w:tcW w:w="5291" w:type="dxa"/>
          </w:tcPr>
          <w:p w:rsidR="00ED12BC" w:rsidRPr="00ED12BC" w:rsidRDefault="00ED12BC" w:rsidP="00B366F6">
            <w:pPr>
              <w:pStyle w:val="ListParagraph"/>
              <w:numPr>
                <w:ilvl w:val="0"/>
                <w:numId w:val="24"/>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lastRenderedPageBreak/>
              <w:t xml:space="preserve">Complaints about services provided by other providers who may use school premises or facilities. </w:t>
            </w:r>
          </w:p>
        </w:tc>
        <w:tc>
          <w:tcPr>
            <w:tcW w:w="5291" w:type="dxa"/>
          </w:tcPr>
          <w:p w:rsidR="00ED12BC" w:rsidRPr="00ED12BC" w:rsidRDefault="004A225D" w:rsidP="00ED12BC">
            <w:pPr>
              <w:autoSpaceDE w:val="0"/>
              <w:autoSpaceDN w:val="0"/>
              <w:adjustRightInd w:val="0"/>
              <w:rPr>
                <w:rFonts w:ascii="Arial" w:eastAsiaTheme="minorHAnsi" w:hAnsi="Arial" w:cs="Arial"/>
                <w:color w:val="000000"/>
                <w:lang w:eastAsia="en-US"/>
              </w:rPr>
            </w:pPr>
            <w:r w:rsidRPr="00B96502">
              <w:rPr>
                <w:rFonts w:ascii="Arial" w:hAnsi="Arial" w:cs="Arial"/>
              </w:rPr>
              <w:t>Schools should direct complainants to follow the external provider’s own complaints procedure.</w:t>
            </w:r>
          </w:p>
        </w:tc>
      </w:tr>
      <w:tr w:rsidR="004A225D" w:rsidRPr="00ED12BC">
        <w:trPr>
          <w:trHeight w:val="582"/>
        </w:trPr>
        <w:tc>
          <w:tcPr>
            <w:tcW w:w="5291" w:type="dxa"/>
          </w:tcPr>
          <w:p w:rsidR="004A225D" w:rsidRPr="00EE4E72" w:rsidRDefault="004A225D" w:rsidP="00EE4E72">
            <w:pPr>
              <w:pStyle w:val="ListParagraph"/>
              <w:numPr>
                <w:ilvl w:val="0"/>
                <w:numId w:val="24"/>
              </w:numPr>
              <w:autoSpaceDE w:val="0"/>
              <w:autoSpaceDN w:val="0"/>
              <w:adjustRightInd w:val="0"/>
              <w:rPr>
                <w:rFonts w:ascii="Arial" w:eastAsiaTheme="minorHAnsi" w:hAnsi="Arial" w:cs="Arial"/>
                <w:lang w:eastAsia="en-US"/>
              </w:rPr>
            </w:pPr>
            <w:r w:rsidRPr="00EE4E72">
              <w:rPr>
                <w:rFonts w:ascii="Arial" w:eastAsiaTheme="minorHAnsi" w:hAnsi="Arial" w:cs="Arial"/>
                <w:lang w:eastAsia="en-US"/>
              </w:rPr>
              <w:t>Complaints about the curriculum</w:t>
            </w:r>
          </w:p>
        </w:tc>
        <w:tc>
          <w:tcPr>
            <w:tcW w:w="5291" w:type="dxa"/>
          </w:tcPr>
          <w:p w:rsidR="004A225D" w:rsidRPr="00B96502" w:rsidRDefault="00405026" w:rsidP="00B96502">
            <w:pPr>
              <w:spacing w:before="100" w:beforeAutospacing="1" w:after="100" w:afterAutospacing="1"/>
              <w:rPr>
                <w:rFonts w:ascii="Arial" w:hAnsi="Arial" w:cs="Arial"/>
              </w:rPr>
            </w:pPr>
            <w:r w:rsidRPr="00B96502">
              <w:rPr>
                <w:rFonts w:ascii="Arial" w:hAnsi="Arial" w:cs="Arial"/>
              </w:rPr>
              <w:t>Please contact t</w:t>
            </w:r>
            <w:r w:rsidR="00EE4E72">
              <w:rPr>
                <w:rFonts w:ascii="Arial" w:hAnsi="Arial" w:cs="Arial"/>
              </w:rPr>
              <w:t>he Department for Education at</w:t>
            </w:r>
            <w:r w:rsidRPr="00B96502">
              <w:rPr>
                <w:rFonts w:ascii="Arial" w:hAnsi="Arial" w:cs="Arial"/>
              </w:rPr>
              <w:br/>
            </w:r>
            <w:hyperlink r:id="rId19" w:history="1">
              <w:r w:rsidRPr="00B96502">
                <w:rPr>
                  <w:rStyle w:val="Hyperlink"/>
                  <w:rFonts w:ascii="Arial" w:hAnsi="Arial" w:cs="Arial"/>
                </w:rPr>
                <w:t>www.education.gov.uk/contactus</w:t>
              </w:r>
            </w:hyperlink>
          </w:p>
        </w:tc>
      </w:tr>
      <w:tr w:rsidR="004A225D" w:rsidRPr="00B96502">
        <w:trPr>
          <w:trHeight w:val="582"/>
        </w:trPr>
        <w:tc>
          <w:tcPr>
            <w:tcW w:w="5291" w:type="dxa"/>
          </w:tcPr>
          <w:p w:rsidR="004A225D" w:rsidRPr="00EE4E72" w:rsidRDefault="004A225D" w:rsidP="00EE4E72">
            <w:pPr>
              <w:pStyle w:val="ListParagraph"/>
              <w:numPr>
                <w:ilvl w:val="0"/>
                <w:numId w:val="24"/>
              </w:numPr>
              <w:autoSpaceDE w:val="0"/>
              <w:autoSpaceDN w:val="0"/>
              <w:adjustRightInd w:val="0"/>
              <w:rPr>
                <w:rFonts w:ascii="Arial" w:eastAsiaTheme="minorHAnsi" w:hAnsi="Arial" w:cs="Arial"/>
                <w:lang w:eastAsia="en-US"/>
              </w:rPr>
            </w:pPr>
            <w:r w:rsidRPr="00EE4E72">
              <w:rPr>
                <w:rFonts w:ascii="Arial" w:eastAsiaTheme="minorHAnsi" w:hAnsi="Arial" w:cs="Arial"/>
                <w:lang w:eastAsia="en-US"/>
              </w:rPr>
              <w:t>Complaints about collective worship</w:t>
            </w:r>
          </w:p>
        </w:tc>
        <w:tc>
          <w:tcPr>
            <w:tcW w:w="5291" w:type="dxa"/>
          </w:tcPr>
          <w:p w:rsidR="004A225D" w:rsidRPr="00B96502" w:rsidRDefault="004A225D" w:rsidP="004A225D">
            <w:pPr>
              <w:spacing w:before="100" w:beforeAutospacing="1" w:after="100" w:afterAutospacing="1"/>
              <w:rPr>
                <w:rFonts w:ascii="Arial" w:hAnsi="Arial" w:cs="Arial"/>
              </w:rPr>
            </w:pPr>
            <w:r w:rsidRPr="00B96502">
              <w:rPr>
                <w:rFonts w:ascii="Arial" w:hAnsi="Arial" w:cs="Arial"/>
              </w:rPr>
              <w:t xml:space="preserve">Complaints about the content of the daily act of collective worship (DACW) should be </w:t>
            </w:r>
            <w:r w:rsidR="002F2815">
              <w:rPr>
                <w:rFonts w:ascii="Arial" w:hAnsi="Arial" w:cs="Arial"/>
              </w:rPr>
              <w:t>addressed</w:t>
            </w:r>
            <w:r w:rsidRPr="00B96502">
              <w:rPr>
                <w:rFonts w:ascii="Arial" w:hAnsi="Arial" w:cs="Arial"/>
              </w:rPr>
              <w:t xml:space="preserve"> to:</w:t>
            </w:r>
          </w:p>
          <w:p w:rsidR="004A225D" w:rsidRPr="00B96502" w:rsidRDefault="002546CA" w:rsidP="004A225D">
            <w:pPr>
              <w:numPr>
                <w:ilvl w:val="0"/>
                <w:numId w:val="12"/>
              </w:numPr>
              <w:spacing w:before="100" w:beforeAutospacing="1" w:after="100" w:afterAutospacing="1"/>
              <w:rPr>
                <w:rFonts w:ascii="Arial" w:hAnsi="Arial" w:cs="Arial"/>
              </w:rPr>
            </w:pPr>
            <w:hyperlink r:id="rId20" w:history="1">
              <w:r w:rsidR="004A225D" w:rsidRPr="00411FCB">
                <w:rPr>
                  <w:rStyle w:val="Hyperlink"/>
                  <w:rFonts w:ascii="Arial" w:hAnsi="Arial" w:cs="Arial"/>
                </w:rPr>
                <w:t>the local Standing Advisory Council on Religious Education</w:t>
              </w:r>
            </w:hyperlink>
          </w:p>
          <w:p w:rsidR="00411FCB" w:rsidRDefault="004A225D" w:rsidP="00B96502">
            <w:pPr>
              <w:numPr>
                <w:ilvl w:val="0"/>
                <w:numId w:val="12"/>
              </w:numPr>
              <w:spacing w:before="100" w:beforeAutospacing="1" w:after="100" w:afterAutospacing="1"/>
              <w:rPr>
                <w:rFonts w:ascii="Arial" w:hAnsi="Arial" w:cs="Arial"/>
              </w:rPr>
            </w:pPr>
            <w:r w:rsidRPr="00B96502">
              <w:rPr>
                <w:rFonts w:ascii="Arial" w:hAnsi="Arial" w:cs="Arial"/>
              </w:rPr>
              <w:t>other relevant body</w:t>
            </w:r>
            <w:r w:rsidR="00411FCB">
              <w:rPr>
                <w:rFonts w:ascii="Arial" w:hAnsi="Arial" w:cs="Arial"/>
              </w:rPr>
              <w:t>, e.g</w:t>
            </w:r>
            <w:r w:rsidR="00E51CF9">
              <w:rPr>
                <w:rFonts w:ascii="Arial" w:hAnsi="Arial" w:cs="Arial"/>
              </w:rPr>
              <w:t>.</w:t>
            </w:r>
            <w:r w:rsidR="00411FCB">
              <w:rPr>
                <w:rFonts w:ascii="Arial" w:hAnsi="Arial" w:cs="Arial"/>
              </w:rPr>
              <w:t xml:space="preserve"> the appropriate Diocese:</w:t>
            </w:r>
          </w:p>
          <w:p w:rsidR="004A225D" w:rsidRDefault="002546CA" w:rsidP="00E51CF9">
            <w:pPr>
              <w:pStyle w:val="ListParagraph"/>
              <w:numPr>
                <w:ilvl w:val="0"/>
                <w:numId w:val="36"/>
              </w:numPr>
              <w:spacing w:before="100" w:beforeAutospacing="1" w:after="100" w:afterAutospacing="1"/>
              <w:rPr>
                <w:rFonts w:ascii="Arial" w:hAnsi="Arial" w:cs="Arial"/>
              </w:rPr>
            </w:pPr>
            <w:hyperlink r:id="rId21" w:history="1">
              <w:r w:rsidR="00411FCB" w:rsidRPr="00411FCB">
                <w:rPr>
                  <w:rStyle w:val="Hyperlink"/>
                  <w:rFonts w:ascii="Arial" w:hAnsi="Arial" w:cs="Arial"/>
                </w:rPr>
                <w:t>Diocese of Chichester</w:t>
              </w:r>
            </w:hyperlink>
          </w:p>
          <w:p w:rsidR="00411FCB" w:rsidRDefault="002546CA" w:rsidP="00E51CF9">
            <w:pPr>
              <w:pStyle w:val="ListParagraph"/>
              <w:numPr>
                <w:ilvl w:val="0"/>
                <w:numId w:val="36"/>
              </w:numPr>
              <w:spacing w:before="100" w:beforeAutospacing="1" w:after="100" w:afterAutospacing="1"/>
              <w:rPr>
                <w:rFonts w:ascii="Arial" w:hAnsi="Arial" w:cs="Arial"/>
              </w:rPr>
            </w:pPr>
            <w:hyperlink r:id="rId22" w:history="1">
              <w:r w:rsidR="00411FCB" w:rsidRPr="00411FCB">
                <w:rPr>
                  <w:rStyle w:val="Hyperlink"/>
                  <w:rFonts w:ascii="Arial" w:hAnsi="Arial" w:cs="Arial"/>
                </w:rPr>
                <w:t>Diocese of Arundel and Brighton</w:t>
              </w:r>
            </w:hyperlink>
          </w:p>
          <w:p w:rsidR="00411FCB" w:rsidRPr="00E51CF9" w:rsidRDefault="002546CA" w:rsidP="00E51CF9">
            <w:pPr>
              <w:pStyle w:val="ListParagraph"/>
              <w:numPr>
                <w:ilvl w:val="0"/>
                <w:numId w:val="36"/>
              </w:numPr>
              <w:spacing w:before="100" w:beforeAutospacing="1" w:after="100" w:afterAutospacing="1"/>
              <w:rPr>
                <w:rFonts w:ascii="Arial" w:hAnsi="Arial" w:cs="Arial"/>
              </w:rPr>
            </w:pPr>
            <w:hyperlink r:id="rId23" w:history="1">
              <w:r w:rsidR="00411FCB" w:rsidRPr="00411FCB">
                <w:rPr>
                  <w:rStyle w:val="Hyperlink"/>
                  <w:rFonts w:ascii="Arial" w:hAnsi="Arial" w:cs="Arial"/>
                </w:rPr>
                <w:t>Methodist Schools</w:t>
              </w:r>
            </w:hyperlink>
          </w:p>
        </w:tc>
      </w:tr>
      <w:tr w:rsidR="004A225D" w:rsidRPr="00B96502">
        <w:trPr>
          <w:trHeight w:val="582"/>
        </w:trPr>
        <w:tc>
          <w:tcPr>
            <w:tcW w:w="5291" w:type="dxa"/>
          </w:tcPr>
          <w:p w:rsidR="004A225D" w:rsidRPr="00EE4E72" w:rsidRDefault="00B96502" w:rsidP="00EE4E72">
            <w:pPr>
              <w:pStyle w:val="ListParagraph"/>
              <w:numPr>
                <w:ilvl w:val="0"/>
                <w:numId w:val="24"/>
              </w:numPr>
              <w:autoSpaceDE w:val="0"/>
              <w:autoSpaceDN w:val="0"/>
              <w:adjustRightInd w:val="0"/>
              <w:rPr>
                <w:rFonts w:ascii="Arial" w:eastAsiaTheme="minorHAnsi" w:hAnsi="Arial" w:cs="Arial"/>
                <w:lang w:eastAsia="en-US"/>
              </w:rPr>
            </w:pPr>
            <w:r w:rsidRPr="00EE4E72">
              <w:rPr>
                <w:rFonts w:ascii="Arial" w:eastAsiaTheme="minorHAnsi" w:hAnsi="Arial" w:cs="Arial"/>
                <w:lang w:eastAsia="en-US"/>
              </w:rPr>
              <w:t>Withdrawal</w:t>
            </w:r>
            <w:r w:rsidR="004A225D" w:rsidRPr="00EE4E72">
              <w:rPr>
                <w:rFonts w:ascii="Arial" w:eastAsiaTheme="minorHAnsi" w:hAnsi="Arial" w:cs="Arial"/>
                <w:lang w:eastAsia="en-US"/>
              </w:rPr>
              <w:t xml:space="preserve"> from the curriculum</w:t>
            </w:r>
          </w:p>
        </w:tc>
        <w:tc>
          <w:tcPr>
            <w:tcW w:w="5291" w:type="dxa"/>
          </w:tcPr>
          <w:p w:rsidR="004A225D" w:rsidRPr="00B96502" w:rsidRDefault="004A225D" w:rsidP="004A225D">
            <w:pPr>
              <w:pStyle w:val="NormalWeb"/>
              <w:rPr>
                <w:rFonts w:ascii="Arial" w:hAnsi="Arial" w:cs="Arial"/>
              </w:rPr>
            </w:pPr>
            <w:r w:rsidRPr="00B96502">
              <w:rPr>
                <w:rFonts w:ascii="Arial" w:hAnsi="Arial" w:cs="Arial"/>
              </w:rPr>
              <w:t>Parents and carers can withdraw their child from any aspect of R</w:t>
            </w:r>
            <w:r w:rsidR="00EE4E72">
              <w:rPr>
                <w:rFonts w:ascii="Arial" w:hAnsi="Arial" w:cs="Arial"/>
              </w:rPr>
              <w:t xml:space="preserve">eligious </w:t>
            </w:r>
            <w:r w:rsidRPr="00B96502">
              <w:rPr>
                <w:rFonts w:ascii="Arial" w:hAnsi="Arial" w:cs="Arial"/>
              </w:rPr>
              <w:t>E</w:t>
            </w:r>
            <w:r w:rsidR="00EE4E72">
              <w:rPr>
                <w:rFonts w:ascii="Arial" w:hAnsi="Arial" w:cs="Arial"/>
              </w:rPr>
              <w:t>ducation (RE)</w:t>
            </w:r>
            <w:r w:rsidRPr="00B96502">
              <w:rPr>
                <w:rFonts w:ascii="Arial" w:hAnsi="Arial" w:cs="Arial"/>
              </w:rPr>
              <w:t>, including the DACW. They do not have to explain why.</w:t>
            </w:r>
          </w:p>
          <w:p w:rsidR="004A225D" w:rsidRPr="00B96502" w:rsidRDefault="004A225D" w:rsidP="004A225D">
            <w:pPr>
              <w:pStyle w:val="NormalWeb"/>
              <w:rPr>
                <w:rFonts w:ascii="Arial" w:hAnsi="Arial" w:cs="Arial"/>
              </w:rPr>
            </w:pPr>
            <w:r w:rsidRPr="00B96502">
              <w:rPr>
                <w:rFonts w:ascii="Arial" w:hAnsi="Arial" w:cs="Arial"/>
              </w:rPr>
              <w:t>If parents or carers are not satisfied with the handling of a request to withdraw their child from RE or the DACW, schools should advise them to follow their complaints procedure.</w:t>
            </w:r>
          </w:p>
          <w:p w:rsidR="004A225D" w:rsidRDefault="004A225D" w:rsidP="00B96502">
            <w:pPr>
              <w:pStyle w:val="NormalWeb"/>
              <w:rPr>
                <w:rFonts w:ascii="Arial" w:hAnsi="Arial" w:cs="Arial"/>
              </w:rPr>
            </w:pPr>
            <w:r w:rsidRPr="00B96502">
              <w:rPr>
                <w:rFonts w:ascii="Arial" w:hAnsi="Arial" w:cs="Arial"/>
              </w:rPr>
              <w:t>The right of withdrawal does not apply to other areas of the curriculum where religious matters may be spontaneously raised by pupils or arise in other subjects such as history or citizenship.</w:t>
            </w:r>
          </w:p>
          <w:p w:rsidR="00014660" w:rsidRPr="00B96502" w:rsidRDefault="00E51CF9" w:rsidP="00B96502">
            <w:pPr>
              <w:pStyle w:val="NormalWeb"/>
            </w:pPr>
            <w:r>
              <w:rPr>
                <w:rFonts w:ascii="Arial" w:hAnsi="Arial" w:cs="Arial"/>
              </w:rPr>
              <w:t xml:space="preserve">Should parents wish to withdraw their child from </w:t>
            </w:r>
            <w:r w:rsidR="00A63ED9">
              <w:rPr>
                <w:rFonts w:ascii="Arial" w:hAnsi="Arial" w:cs="Arial"/>
              </w:rPr>
              <w:t>s</w:t>
            </w:r>
            <w:r>
              <w:rPr>
                <w:rFonts w:ascii="Arial" w:hAnsi="Arial" w:cs="Arial"/>
              </w:rPr>
              <w:t xml:space="preserve">ex and relationship </w:t>
            </w:r>
            <w:r w:rsidR="00A63ED9">
              <w:rPr>
                <w:rFonts w:ascii="Arial" w:hAnsi="Arial" w:cs="Arial"/>
              </w:rPr>
              <w:t>e</w:t>
            </w:r>
            <w:r>
              <w:rPr>
                <w:rFonts w:ascii="Arial" w:hAnsi="Arial" w:cs="Arial"/>
              </w:rPr>
              <w:t>ducation they should refer to the schools Sex and Relationship Education policy.</w:t>
            </w:r>
          </w:p>
        </w:tc>
      </w:tr>
    </w:tbl>
    <w:p w:rsidR="00ED12BC" w:rsidRDefault="00ED12BC" w:rsidP="00ED12BC">
      <w:pPr>
        <w:rPr>
          <w:rFonts w:ascii="Arial" w:hAnsi="Arial" w:cs="Arial"/>
        </w:rPr>
      </w:pPr>
    </w:p>
    <w:p w:rsidR="00405026" w:rsidRPr="00F51AD9" w:rsidRDefault="00405026" w:rsidP="00405026">
      <w:pPr>
        <w:rPr>
          <w:rFonts w:ascii="Arial" w:hAnsi="Arial" w:cs="Arial"/>
        </w:rPr>
      </w:pPr>
      <w:r w:rsidRPr="00F51AD9">
        <w:rPr>
          <w:rFonts w:ascii="Arial" w:hAnsi="Arial"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405026" w:rsidRPr="00E51CF9" w:rsidRDefault="00405026" w:rsidP="00405026">
      <w:pPr>
        <w:spacing w:before="240"/>
        <w:rPr>
          <w:rFonts w:ascii="Arial" w:hAnsi="Arial" w:cs="Arial"/>
        </w:rPr>
      </w:pPr>
      <w:r w:rsidRPr="00F51AD9">
        <w:rPr>
          <w:rFonts w:ascii="Arial" w:hAnsi="Arial" w:cs="Arial"/>
        </w:rPr>
        <w:lastRenderedPageBreak/>
        <w:t xml:space="preserve">If a complainant commences legal action </w:t>
      </w:r>
      <w:r w:rsidRPr="00E51CF9">
        <w:rPr>
          <w:rFonts w:ascii="Arial" w:hAnsi="Arial" w:cs="Arial"/>
        </w:rPr>
        <w:t xml:space="preserve">against </w:t>
      </w:r>
      <w:proofErr w:type="spellStart"/>
      <w:r w:rsidR="00382C20" w:rsidRPr="00382C20">
        <w:rPr>
          <w:rFonts w:ascii="Arial" w:hAnsi="Arial" w:cs="Arial"/>
        </w:rPr>
        <w:t>Polegate</w:t>
      </w:r>
      <w:proofErr w:type="spellEnd"/>
      <w:r w:rsidR="00382C20" w:rsidRPr="00382C20">
        <w:rPr>
          <w:rFonts w:ascii="Arial" w:hAnsi="Arial" w:cs="Arial"/>
        </w:rPr>
        <w:t xml:space="preserve"> School </w:t>
      </w:r>
      <w:r w:rsidRPr="00E51CF9">
        <w:rPr>
          <w:rFonts w:ascii="Arial" w:hAnsi="Arial" w:cs="Arial"/>
        </w:rPr>
        <w:t xml:space="preserve">in relation to their complaint, we will consider whether to suspend the complaints procedure in relation to their complaint </w:t>
      </w:r>
      <w:r w:rsidRPr="00E51CF9">
        <w:rPr>
          <w:rFonts w:ascii="Arial" w:hAnsi="Arial" w:cs="Arial"/>
          <w:bCs/>
          <w:lang w:eastAsia="en-US"/>
        </w:rPr>
        <w:t xml:space="preserve">until those legal proceedings have concluded. </w:t>
      </w:r>
    </w:p>
    <w:p w:rsidR="00405026" w:rsidRPr="00B96502" w:rsidRDefault="00405026" w:rsidP="00ED12BC">
      <w:pPr>
        <w:rPr>
          <w:rFonts w:ascii="Arial" w:hAnsi="Arial" w:cs="Arial"/>
        </w:rPr>
      </w:pPr>
    </w:p>
    <w:p w:rsidR="00ED12BC" w:rsidRPr="00F51AD9" w:rsidRDefault="006B2632" w:rsidP="006B2632">
      <w:pPr>
        <w:pStyle w:val="Heading1"/>
      </w:pPr>
      <w:bookmarkStart w:id="19" w:name="_Toc7432785"/>
      <w:r w:rsidRPr="00F51AD9">
        <w:t>Complaint campaigns</w:t>
      </w:r>
      <w:bookmarkEnd w:id="19"/>
    </w:p>
    <w:p w:rsidR="006B2632" w:rsidRDefault="006B2632" w:rsidP="00B96502">
      <w:pPr>
        <w:pStyle w:val="NormalWeb"/>
        <w:rPr>
          <w:rFonts w:ascii="Arial" w:hAnsi="Arial" w:cs="Arial"/>
        </w:rPr>
      </w:pPr>
      <w:r w:rsidRPr="00F51AD9">
        <w:rPr>
          <w:rFonts w:ascii="Arial" w:hAnsi="Arial" w:cs="Arial"/>
        </w:rPr>
        <w:t xml:space="preserve">If </w:t>
      </w:r>
      <w:proofErr w:type="spellStart"/>
      <w:r w:rsidR="00382C20" w:rsidRPr="00382C20">
        <w:rPr>
          <w:rFonts w:ascii="Arial" w:hAnsi="Arial" w:cs="Arial"/>
        </w:rPr>
        <w:t>Polegate</w:t>
      </w:r>
      <w:proofErr w:type="spellEnd"/>
      <w:r w:rsidR="00382C20" w:rsidRPr="00382C20">
        <w:rPr>
          <w:rFonts w:ascii="Arial" w:hAnsi="Arial" w:cs="Arial"/>
        </w:rPr>
        <w:t xml:space="preserve"> School </w:t>
      </w:r>
      <w:r w:rsidRPr="00F51AD9">
        <w:rPr>
          <w:rFonts w:ascii="Arial" w:hAnsi="Arial" w:cs="Arial"/>
        </w:rPr>
        <w:t>receives a large volume of complaints which are</w:t>
      </w:r>
      <w:r w:rsidR="00852AF9" w:rsidRPr="00F51AD9">
        <w:rPr>
          <w:rFonts w:ascii="Arial" w:hAnsi="Arial" w:cs="Arial"/>
        </w:rPr>
        <w:t xml:space="preserve"> </w:t>
      </w:r>
      <w:r w:rsidRPr="00F51AD9">
        <w:rPr>
          <w:rFonts w:ascii="Arial" w:hAnsi="Arial" w:cs="Arial"/>
        </w:rPr>
        <w:t>all based on the same subject</w:t>
      </w:r>
      <w:r w:rsidR="00852AF9" w:rsidRPr="00F51AD9">
        <w:rPr>
          <w:rFonts w:ascii="Arial" w:hAnsi="Arial" w:cs="Arial"/>
        </w:rPr>
        <w:t xml:space="preserve"> and/or </w:t>
      </w:r>
      <w:r w:rsidRPr="00F51AD9">
        <w:rPr>
          <w:rFonts w:ascii="Arial" w:hAnsi="Arial" w:cs="Arial"/>
        </w:rPr>
        <w:t>from complainants unconnected with the school</w:t>
      </w:r>
      <w:r w:rsidR="00852AF9" w:rsidRPr="00F51AD9">
        <w:rPr>
          <w:rFonts w:ascii="Arial" w:hAnsi="Arial" w:cs="Arial"/>
        </w:rPr>
        <w:t xml:space="preserve">, the school will send a </w:t>
      </w:r>
      <w:r w:rsidRPr="00F51AD9">
        <w:rPr>
          <w:rFonts w:ascii="Arial" w:hAnsi="Arial" w:cs="Arial"/>
        </w:rPr>
        <w:t>template response to all complainants</w:t>
      </w:r>
      <w:r w:rsidR="00852AF9" w:rsidRPr="00F51AD9">
        <w:rPr>
          <w:rFonts w:ascii="Arial" w:hAnsi="Arial" w:cs="Arial"/>
        </w:rPr>
        <w:t xml:space="preserve"> and publish a</w:t>
      </w:r>
      <w:r w:rsidRPr="00F51AD9">
        <w:rPr>
          <w:rFonts w:ascii="Arial" w:hAnsi="Arial" w:cs="Arial"/>
        </w:rPr>
        <w:t xml:space="preserve"> single response on the school’s website</w:t>
      </w:r>
      <w:r w:rsidR="004C2339">
        <w:rPr>
          <w:rFonts w:ascii="Arial" w:hAnsi="Arial" w:cs="Arial"/>
        </w:rPr>
        <w:t>.</w:t>
      </w:r>
    </w:p>
    <w:p w:rsidR="00E63417" w:rsidRPr="00B366F6" w:rsidRDefault="00E63417" w:rsidP="00B366F6">
      <w:pPr>
        <w:pStyle w:val="Heading1"/>
      </w:pPr>
      <w:bookmarkStart w:id="20" w:name="_Toc7432786"/>
      <w:r w:rsidRPr="00B366F6">
        <w:t>Duplicate complaints</w:t>
      </w:r>
      <w:bookmarkEnd w:id="20"/>
      <w:r w:rsidRPr="00B366F6">
        <w:t xml:space="preserve"> </w:t>
      </w:r>
    </w:p>
    <w:p w:rsidR="00B366F6" w:rsidRDefault="00E63417" w:rsidP="00B366F6">
      <w:pPr>
        <w:pStyle w:val="NormalWeb"/>
        <w:rPr>
          <w:rFonts w:ascii="Arial" w:hAnsi="Arial" w:cs="Arial"/>
        </w:rPr>
      </w:pPr>
      <w:r w:rsidRPr="00B366F6">
        <w:rPr>
          <w:rFonts w:ascii="Arial" w:hAnsi="Arial" w:cs="Arial"/>
        </w:rPr>
        <w:t xml:space="preserve">After </w:t>
      </w:r>
      <w:r w:rsidR="00AD4CDA" w:rsidRPr="00B366F6">
        <w:rPr>
          <w:rFonts w:ascii="Arial" w:hAnsi="Arial" w:cs="Arial"/>
        </w:rPr>
        <w:t xml:space="preserve">closing </w:t>
      </w:r>
      <w:r w:rsidRPr="00B366F6">
        <w:rPr>
          <w:rFonts w:ascii="Arial" w:hAnsi="Arial" w:cs="Arial"/>
        </w:rPr>
        <w:t>a complaint</w:t>
      </w:r>
      <w:r w:rsidR="00AD4CDA" w:rsidRPr="00B366F6">
        <w:rPr>
          <w:rFonts w:ascii="Arial" w:hAnsi="Arial" w:cs="Arial"/>
        </w:rPr>
        <w:t xml:space="preserve"> </w:t>
      </w:r>
      <w:r w:rsidRPr="00B366F6">
        <w:rPr>
          <w:rFonts w:ascii="Arial" w:hAnsi="Arial" w:cs="Arial"/>
        </w:rPr>
        <w:t xml:space="preserve">at the end of the complaints procedure if a duplicate complaint is </w:t>
      </w:r>
      <w:r w:rsidR="00AD4CDA" w:rsidRPr="00B366F6">
        <w:rPr>
          <w:rFonts w:ascii="Arial" w:hAnsi="Arial" w:cs="Arial"/>
        </w:rPr>
        <w:t xml:space="preserve">received about the same matter from a connected party, the duplicate complainant will be informed the school has already considered the complaint and the local process is now complete. The new complainant will be advised to contact </w:t>
      </w:r>
      <w:r w:rsidR="00C05AB6" w:rsidRPr="00B366F6">
        <w:rPr>
          <w:rFonts w:ascii="Arial" w:hAnsi="Arial" w:cs="Arial"/>
        </w:rPr>
        <w:t xml:space="preserve">the </w:t>
      </w:r>
      <w:proofErr w:type="spellStart"/>
      <w:r w:rsidR="00C05AB6" w:rsidRPr="00B366F6">
        <w:rPr>
          <w:rFonts w:ascii="Arial" w:hAnsi="Arial" w:cs="Arial"/>
        </w:rPr>
        <w:t>DfE</w:t>
      </w:r>
      <w:proofErr w:type="spellEnd"/>
      <w:r w:rsidR="00C05AB6" w:rsidRPr="00B366F6">
        <w:rPr>
          <w:rFonts w:ascii="Arial" w:hAnsi="Arial" w:cs="Arial"/>
        </w:rPr>
        <w:t xml:space="preserve"> if there is dissatisfaction with the ori</w:t>
      </w:r>
      <w:r w:rsidR="004C2339">
        <w:rPr>
          <w:rFonts w:ascii="Arial" w:hAnsi="Arial" w:cs="Arial"/>
        </w:rPr>
        <w:t>ginal handling of the complaint.</w:t>
      </w:r>
    </w:p>
    <w:p w:rsidR="004C2339" w:rsidRPr="004C2339" w:rsidRDefault="004C2339" w:rsidP="004C2339">
      <w:pPr>
        <w:autoSpaceDE w:val="0"/>
        <w:autoSpaceDN w:val="0"/>
        <w:adjustRightInd w:val="0"/>
        <w:rPr>
          <w:rFonts w:ascii="Arial" w:hAnsi="Arial" w:cs="Arial"/>
          <w:b/>
          <w:sz w:val="28"/>
          <w:szCs w:val="28"/>
          <w:u w:val="single"/>
        </w:rPr>
      </w:pPr>
      <w:r w:rsidRPr="004C2339">
        <w:rPr>
          <w:rFonts w:ascii="Arial" w:hAnsi="Arial" w:cs="Arial"/>
          <w:b/>
          <w:sz w:val="28"/>
          <w:szCs w:val="28"/>
          <w:u w:val="single"/>
        </w:rPr>
        <w:t>Use of Social Media</w:t>
      </w:r>
    </w:p>
    <w:p w:rsidR="004C2339" w:rsidRDefault="004C2339" w:rsidP="004C2339">
      <w:pPr>
        <w:autoSpaceDE w:val="0"/>
        <w:autoSpaceDN w:val="0"/>
        <w:adjustRightInd w:val="0"/>
        <w:rPr>
          <w:rFonts w:ascii="Arial" w:hAnsi="Arial" w:cs="Arial"/>
        </w:rPr>
      </w:pPr>
    </w:p>
    <w:p w:rsidR="004C2339" w:rsidRPr="003C378E" w:rsidRDefault="00382C20" w:rsidP="004C2339">
      <w:pPr>
        <w:autoSpaceDE w:val="0"/>
        <w:autoSpaceDN w:val="0"/>
        <w:adjustRightInd w:val="0"/>
        <w:rPr>
          <w:rFonts w:ascii="Arial" w:eastAsiaTheme="minorHAnsi" w:hAnsi="Arial" w:cs="Arial"/>
          <w:lang w:eastAsia="en-US"/>
        </w:rPr>
      </w:pPr>
      <w:proofErr w:type="spellStart"/>
      <w:r w:rsidRPr="00382C20">
        <w:rPr>
          <w:rFonts w:ascii="Arial" w:eastAsiaTheme="minorHAnsi" w:hAnsi="Arial" w:cs="Arial"/>
          <w:lang w:eastAsia="en-US"/>
        </w:rPr>
        <w:t>Polegate</w:t>
      </w:r>
      <w:proofErr w:type="spellEnd"/>
      <w:r w:rsidRPr="00382C20">
        <w:rPr>
          <w:rFonts w:ascii="Arial" w:eastAsiaTheme="minorHAnsi" w:hAnsi="Arial" w:cs="Arial"/>
          <w:lang w:eastAsia="en-US"/>
        </w:rPr>
        <w:t xml:space="preserve"> School </w:t>
      </w:r>
      <w:r w:rsidR="004C2339" w:rsidRPr="003C378E">
        <w:rPr>
          <w:rFonts w:ascii="Arial" w:eastAsiaTheme="minorHAnsi" w:hAnsi="Arial" w:cs="Arial"/>
          <w:lang w:eastAsia="en-US"/>
        </w:rPr>
        <w:t>considers that the promotion and continuance of a positive, healthy and safe school community ethos depends upon all members of the school community contributing to and being responsible for maintaining this.  The school therefore actively encourages any individual with a concern to raise it as soon as possible wi</w:t>
      </w:r>
      <w:r w:rsidR="004C2339">
        <w:rPr>
          <w:rFonts w:ascii="Arial" w:eastAsiaTheme="minorHAnsi" w:hAnsi="Arial" w:cs="Arial"/>
          <w:lang w:eastAsia="en-US"/>
        </w:rPr>
        <w:t>thin the process described</w:t>
      </w:r>
      <w:r w:rsidR="004C2339" w:rsidRPr="003C378E">
        <w:rPr>
          <w:rFonts w:ascii="Arial" w:eastAsiaTheme="minorHAnsi" w:hAnsi="Arial" w:cs="Arial"/>
          <w:lang w:eastAsia="en-US"/>
        </w:rPr>
        <w:t>.  For the same reason, the</w:t>
      </w:r>
      <w:r w:rsidRPr="00382C20">
        <w:t xml:space="preserve"> </w:t>
      </w:r>
      <w:proofErr w:type="spellStart"/>
      <w:r w:rsidRPr="00382C20">
        <w:rPr>
          <w:rFonts w:ascii="Arial" w:eastAsiaTheme="minorHAnsi" w:hAnsi="Arial" w:cs="Arial"/>
          <w:lang w:eastAsia="en-US"/>
        </w:rPr>
        <w:t>Polegate</w:t>
      </w:r>
      <w:proofErr w:type="spellEnd"/>
      <w:r w:rsidRPr="00382C20">
        <w:rPr>
          <w:rFonts w:ascii="Arial" w:eastAsiaTheme="minorHAnsi" w:hAnsi="Arial" w:cs="Arial"/>
          <w:lang w:eastAsia="en-US"/>
        </w:rPr>
        <w:t xml:space="preserve"> School</w:t>
      </w:r>
      <w:r w:rsidR="004C2339" w:rsidRPr="003C378E">
        <w:rPr>
          <w:rFonts w:ascii="Arial" w:eastAsiaTheme="minorHAnsi" w:hAnsi="Arial" w:cs="Arial"/>
          <w:lang w:eastAsia="en-US"/>
        </w:rPr>
        <w:t xml:space="preserve"> strongly discourages</w:t>
      </w:r>
      <w:r w:rsidR="004C2339">
        <w:rPr>
          <w:rFonts w:ascii="Arial" w:eastAsiaTheme="minorHAnsi" w:hAnsi="Arial" w:cs="Arial"/>
          <w:lang w:eastAsia="en-US"/>
        </w:rPr>
        <w:t xml:space="preserve"> the use of social media in this respect,</w:t>
      </w:r>
      <w:r w:rsidR="004C2339" w:rsidRPr="003C378E">
        <w:rPr>
          <w:rFonts w:ascii="Arial" w:eastAsiaTheme="minorHAnsi" w:hAnsi="Arial" w:cs="Arial"/>
          <w:lang w:eastAsia="en-US"/>
        </w:rPr>
        <w:t xml:space="preserve"> and asks parents and carers and others of the school community not to post on social media </w:t>
      </w:r>
      <w:r w:rsidR="004C2339">
        <w:rPr>
          <w:rFonts w:ascii="Arial" w:eastAsiaTheme="minorHAnsi" w:hAnsi="Arial" w:cs="Arial"/>
          <w:lang w:eastAsia="en-US"/>
        </w:rPr>
        <w:t xml:space="preserve">any </w:t>
      </w:r>
      <w:r w:rsidR="004C2339" w:rsidRPr="003C378E">
        <w:rPr>
          <w:rFonts w:ascii="Arial" w:eastAsiaTheme="minorHAnsi" w:hAnsi="Arial" w:cs="Arial"/>
          <w:lang w:eastAsia="en-US"/>
        </w:rPr>
        <w:t xml:space="preserve">issues which should more appropriately be dealt with within the school processes for concerns and complaints. </w:t>
      </w:r>
    </w:p>
    <w:p w:rsidR="004C2339" w:rsidRPr="004C2339" w:rsidRDefault="004C2339" w:rsidP="00B366F6">
      <w:pPr>
        <w:pStyle w:val="NormalWeb"/>
        <w:rPr>
          <w:rFonts w:ascii="Arial" w:hAnsi="Arial" w:cs="Arial"/>
        </w:rPr>
        <w:sectPr w:rsidR="004C2339" w:rsidRPr="004C2339">
          <w:pgSz w:w="11906" w:h="16838"/>
          <w:pgMar w:top="720" w:right="720" w:bottom="720" w:left="720" w:header="708" w:footer="708" w:gutter="0"/>
          <w:cols w:space="708"/>
          <w:docGrid w:linePitch="360"/>
        </w:sectPr>
      </w:pPr>
    </w:p>
    <w:p w:rsidR="00D31318" w:rsidRPr="00AE5212" w:rsidRDefault="00D31318" w:rsidP="00282C02">
      <w:pPr>
        <w:pStyle w:val="Heading1"/>
      </w:pPr>
      <w:bookmarkStart w:id="21" w:name="_Toc7432787"/>
      <w:r w:rsidRPr="00AE5212">
        <w:lastRenderedPageBreak/>
        <w:t>The Complaints Procedure</w:t>
      </w:r>
      <w:bookmarkEnd w:id="21"/>
      <w:r w:rsidRPr="00AE5212">
        <w:t xml:space="preserve"> </w:t>
      </w:r>
    </w:p>
    <w:p w:rsidR="00820561" w:rsidRDefault="00820561" w:rsidP="00820561">
      <w:pPr>
        <w:rPr>
          <w:rStyle w:val="Heading2Char"/>
          <w:rFonts w:cs="Arial"/>
          <w:i/>
          <w:sz w:val="24"/>
          <w:szCs w:val="24"/>
        </w:rPr>
      </w:pPr>
    </w:p>
    <w:p w:rsidR="00820561" w:rsidRPr="00820561" w:rsidRDefault="00820561" w:rsidP="00820561">
      <w:pPr>
        <w:rPr>
          <w:rFonts w:ascii="Arial" w:hAnsi="Arial" w:cs="Arial"/>
          <w:b/>
          <w:i/>
        </w:rPr>
      </w:pPr>
      <w:r w:rsidRPr="00820561">
        <w:rPr>
          <w:rFonts w:ascii="Arial" w:hAnsi="Arial" w:cs="Arial"/>
          <w:b/>
          <w:i/>
        </w:rPr>
        <w:t xml:space="preserve">This stage does not apply to complaints against the </w:t>
      </w:r>
      <w:proofErr w:type="spellStart"/>
      <w:r w:rsidRPr="00820561">
        <w:rPr>
          <w:rFonts w:ascii="Arial" w:hAnsi="Arial" w:cs="Arial"/>
          <w:b/>
          <w:i/>
        </w:rPr>
        <w:t>Headteacher</w:t>
      </w:r>
      <w:proofErr w:type="spellEnd"/>
      <w:r w:rsidRPr="00820561">
        <w:rPr>
          <w:rFonts w:ascii="Arial" w:hAnsi="Arial" w:cs="Arial"/>
          <w:b/>
          <w:i/>
        </w:rPr>
        <w:t>, a Governor or the Governing Board.</w:t>
      </w:r>
    </w:p>
    <w:p w:rsidR="00820561" w:rsidRDefault="00820561" w:rsidP="00820561">
      <w:pPr>
        <w:rPr>
          <w:rStyle w:val="Heading2Char"/>
          <w:rFonts w:cs="Arial"/>
        </w:rPr>
      </w:pPr>
    </w:p>
    <w:p w:rsidR="00820561" w:rsidRPr="004C2339" w:rsidRDefault="00FB0E90" w:rsidP="004C2339">
      <w:pPr>
        <w:autoSpaceDE w:val="0"/>
        <w:autoSpaceDN w:val="0"/>
        <w:adjustRightInd w:val="0"/>
        <w:spacing w:after="266"/>
        <w:rPr>
          <w:rFonts w:ascii="Arial" w:eastAsiaTheme="majorEastAsia" w:hAnsi="Arial" w:cs="Arial"/>
          <w:b/>
          <w:bCs/>
        </w:rPr>
      </w:pPr>
      <w:bookmarkStart w:id="22" w:name="_Toc7432788"/>
      <w:r w:rsidRPr="00A63ED9">
        <w:rPr>
          <w:rStyle w:val="Heading2Char"/>
          <w:rFonts w:cs="Arial"/>
        </w:rPr>
        <w:t>Informal</w:t>
      </w:r>
      <w:bookmarkEnd w:id="22"/>
    </w:p>
    <w:p w:rsidR="005E77E5" w:rsidRPr="00B366F6" w:rsidRDefault="00200459" w:rsidP="00FB0E90">
      <w:pPr>
        <w:rPr>
          <w:rFonts w:ascii="Arial" w:hAnsi="Arial" w:cs="Arial"/>
        </w:rPr>
      </w:pPr>
      <w:r w:rsidRPr="00B366F6">
        <w:rPr>
          <w:rFonts w:ascii="Arial" w:hAnsi="Arial" w:cs="Arial"/>
        </w:rPr>
        <w:t xml:space="preserve">As referred to earlier in this policy, the intention of </w:t>
      </w:r>
      <w:proofErr w:type="spellStart"/>
      <w:r w:rsidR="00382C20" w:rsidRPr="00382C20">
        <w:rPr>
          <w:rFonts w:ascii="Arial" w:hAnsi="Arial" w:cs="Arial"/>
        </w:rPr>
        <w:t>Polegate</w:t>
      </w:r>
      <w:proofErr w:type="spellEnd"/>
      <w:r w:rsidR="00382C20" w:rsidRPr="00382C20">
        <w:rPr>
          <w:rFonts w:ascii="Arial" w:hAnsi="Arial" w:cs="Arial"/>
        </w:rPr>
        <w:t xml:space="preserve"> School </w:t>
      </w:r>
      <w:r w:rsidRPr="00B366F6">
        <w:rPr>
          <w:rFonts w:ascii="Arial" w:hAnsi="Arial" w:cs="Arial"/>
        </w:rPr>
        <w:t xml:space="preserve">is to create and maintain a safe, happy and healthy learning environment and the staff and </w:t>
      </w:r>
      <w:r w:rsidR="004D6F05" w:rsidRPr="00B366F6">
        <w:rPr>
          <w:rFonts w:ascii="Arial" w:hAnsi="Arial" w:cs="Arial"/>
        </w:rPr>
        <w:t>g</w:t>
      </w:r>
      <w:r w:rsidRPr="00B366F6">
        <w:rPr>
          <w:rFonts w:ascii="Arial" w:hAnsi="Arial" w:cs="Arial"/>
        </w:rPr>
        <w:t xml:space="preserve">overning </w:t>
      </w:r>
      <w:r w:rsidR="004D6F05" w:rsidRPr="00B366F6">
        <w:rPr>
          <w:rFonts w:ascii="Arial" w:hAnsi="Arial" w:cs="Arial"/>
        </w:rPr>
        <w:t>b</w:t>
      </w:r>
      <w:r w:rsidRPr="00B366F6">
        <w:rPr>
          <w:rFonts w:ascii="Arial" w:hAnsi="Arial" w:cs="Arial"/>
        </w:rPr>
        <w:t>o</w:t>
      </w:r>
      <w:r w:rsidR="004D6F05" w:rsidRPr="00B366F6">
        <w:rPr>
          <w:rFonts w:ascii="Arial" w:hAnsi="Arial" w:cs="Arial"/>
        </w:rPr>
        <w:t>ard</w:t>
      </w:r>
      <w:r w:rsidRPr="00B366F6">
        <w:rPr>
          <w:rFonts w:ascii="Arial" w:hAnsi="Arial" w:cs="Arial"/>
        </w:rPr>
        <w:t xml:space="preserve"> </w:t>
      </w:r>
      <w:r w:rsidR="008D1CD3" w:rsidRPr="00B366F6">
        <w:rPr>
          <w:rFonts w:ascii="Arial" w:hAnsi="Arial" w:cs="Arial"/>
        </w:rPr>
        <w:t xml:space="preserve">seek to establish </w:t>
      </w:r>
      <w:r w:rsidRPr="00B366F6">
        <w:rPr>
          <w:rFonts w:ascii="Arial" w:hAnsi="Arial" w:cs="Arial"/>
        </w:rPr>
        <w:t xml:space="preserve"> a spirit of cooperation with parents, carers and other interested parties </w:t>
      </w:r>
      <w:r w:rsidR="005E77E5" w:rsidRPr="00B366F6">
        <w:rPr>
          <w:rFonts w:ascii="Arial" w:hAnsi="Arial" w:cs="Arial"/>
        </w:rPr>
        <w:t xml:space="preserve">to ensure that a positive </w:t>
      </w:r>
      <w:r w:rsidR="008D1CD3" w:rsidRPr="00B366F6">
        <w:rPr>
          <w:rFonts w:ascii="Arial" w:hAnsi="Arial" w:cs="Arial"/>
        </w:rPr>
        <w:t xml:space="preserve">school </w:t>
      </w:r>
      <w:r w:rsidR="005E77E5" w:rsidRPr="00B366F6">
        <w:rPr>
          <w:rFonts w:ascii="Arial" w:hAnsi="Arial" w:cs="Arial"/>
        </w:rPr>
        <w:t>community ethos is established to achieve</w:t>
      </w:r>
      <w:r w:rsidR="00582704" w:rsidRPr="00B366F6">
        <w:rPr>
          <w:rFonts w:ascii="Arial" w:hAnsi="Arial" w:cs="Arial"/>
        </w:rPr>
        <w:t xml:space="preserve"> and maintain</w:t>
      </w:r>
      <w:r w:rsidR="005E77E5" w:rsidRPr="00B366F6">
        <w:rPr>
          <w:rFonts w:ascii="Arial" w:hAnsi="Arial" w:cs="Arial"/>
        </w:rPr>
        <w:t xml:space="preserve"> this </w:t>
      </w:r>
    </w:p>
    <w:p w:rsidR="005E77E5" w:rsidRPr="00B366F6" w:rsidRDefault="005E77E5" w:rsidP="00FB0E90">
      <w:pPr>
        <w:rPr>
          <w:rFonts w:ascii="Arial" w:hAnsi="Arial" w:cs="Arial"/>
        </w:rPr>
      </w:pPr>
    </w:p>
    <w:p w:rsidR="008D1CD3" w:rsidRPr="00B366F6" w:rsidRDefault="005E77E5" w:rsidP="00FB0E90">
      <w:pPr>
        <w:rPr>
          <w:rFonts w:ascii="Arial" w:hAnsi="Arial" w:cs="Arial"/>
        </w:rPr>
      </w:pPr>
      <w:r w:rsidRPr="00B366F6">
        <w:rPr>
          <w:rFonts w:ascii="Arial" w:hAnsi="Arial" w:cs="Arial"/>
        </w:rPr>
        <w:t xml:space="preserve">It is in everyone’s interest to resolve concerns at the earliest stage and the school’s experience </w:t>
      </w:r>
      <w:r w:rsidR="00D724A1" w:rsidRPr="00B366F6">
        <w:rPr>
          <w:rFonts w:ascii="Arial" w:hAnsi="Arial" w:cs="Arial"/>
        </w:rPr>
        <w:t xml:space="preserve">is that many issues can be resolved by proactive and timely discussion between the appropriate people. </w:t>
      </w:r>
      <w:r w:rsidR="00FB0E90" w:rsidRPr="00B366F6">
        <w:rPr>
          <w:rFonts w:ascii="Arial" w:hAnsi="Arial" w:cs="Arial"/>
        </w:rPr>
        <w:t xml:space="preserve">The </w:t>
      </w:r>
      <w:r w:rsidR="00296E29" w:rsidRPr="00B366F6">
        <w:rPr>
          <w:rFonts w:ascii="Arial" w:hAnsi="Arial" w:cs="Arial"/>
        </w:rPr>
        <w:t>school therefore takes</w:t>
      </w:r>
      <w:r w:rsidR="00FB0E90" w:rsidRPr="00B366F6">
        <w:rPr>
          <w:rFonts w:ascii="Arial" w:hAnsi="Arial" w:cs="Arial"/>
        </w:rPr>
        <w:t xml:space="preserve"> informal </w:t>
      </w:r>
      <w:r w:rsidR="00296E29" w:rsidRPr="00B366F6">
        <w:rPr>
          <w:rFonts w:ascii="Arial" w:hAnsi="Arial" w:cs="Arial"/>
        </w:rPr>
        <w:t>concerns extremely</w:t>
      </w:r>
      <w:r w:rsidR="008D1CD3" w:rsidRPr="00B366F6">
        <w:rPr>
          <w:rFonts w:ascii="Arial" w:hAnsi="Arial" w:cs="Arial"/>
        </w:rPr>
        <w:t xml:space="preserve"> </w:t>
      </w:r>
      <w:r w:rsidR="00FB0E90" w:rsidRPr="00B366F6">
        <w:rPr>
          <w:rFonts w:ascii="Arial" w:hAnsi="Arial" w:cs="Arial"/>
        </w:rPr>
        <w:t>seriously and</w:t>
      </w:r>
      <w:r w:rsidR="008D1CD3" w:rsidRPr="00B366F6">
        <w:rPr>
          <w:rFonts w:ascii="Arial" w:hAnsi="Arial" w:cs="Arial"/>
        </w:rPr>
        <w:t xml:space="preserve"> will </w:t>
      </w:r>
      <w:r w:rsidR="00FB0E90" w:rsidRPr="00B366F6">
        <w:rPr>
          <w:rFonts w:ascii="Arial" w:hAnsi="Arial" w:cs="Arial"/>
        </w:rPr>
        <w:t>make every effort to resolve the matter quickly</w:t>
      </w:r>
      <w:r w:rsidR="00582704" w:rsidRPr="00B366F6">
        <w:rPr>
          <w:rFonts w:ascii="Arial" w:hAnsi="Arial" w:cs="Arial"/>
        </w:rPr>
        <w:t xml:space="preserve"> </w:t>
      </w:r>
      <w:r w:rsidR="00B366F6" w:rsidRPr="00B366F6">
        <w:rPr>
          <w:rFonts w:ascii="Arial" w:hAnsi="Arial" w:cs="Arial"/>
        </w:rPr>
        <w:t xml:space="preserve">and effectively. </w:t>
      </w:r>
    </w:p>
    <w:p w:rsidR="008D1CD3" w:rsidRPr="00B366F6" w:rsidRDefault="008D1CD3" w:rsidP="00FB0E90">
      <w:pPr>
        <w:rPr>
          <w:rFonts w:ascii="Arial" w:hAnsi="Arial" w:cs="Arial"/>
        </w:rPr>
      </w:pPr>
    </w:p>
    <w:p w:rsidR="00FB0E90" w:rsidRPr="00B366F6" w:rsidRDefault="00582704" w:rsidP="00FB0E90">
      <w:pPr>
        <w:rPr>
          <w:rFonts w:ascii="Arial" w:hAnsi="Arial" w:cs="Arial"/>
        </w:rPr>
      </w:pPr>
      <w:r w:rsidRPr="00B366F6">
        <w:rPr>
          <w:rFonts w:ascii="Arial" w:hAnsi="Arial" w:cs="Arial"/>
        </w:rPr>
        <w:t xml:space="preserve">In order to assist this, </w:t>
      </w:r>
      <w:r w:rsidR="004D6F05" w:rsidRPr="00B366F6">
        <w:rPr>
          <w:rFonts w:ascii="Arial" w:hAnsi="Arial" w:cs="Arial"/>
        </w:rPr>
        <w:t xml:space="preserve">the </w:t>
      </w:r>
      <w:r w:rsidR="008D1CD3" w:rsidRPr="00B366F6">
        <w:rPr>
          <w:rFonts w:ascii="Arial" w:hAnsi="Arial" w:cs="Arial"/>
        </w:rPr>
        <w:t xml:space="preserve">concern </w:t>
      </w:r>
      <w:r w:rsidR="00296E29" w:rsidRPr="00B366F6">
        <w:rPr>
          <w:rFonts w:ascii="Arial" w:hAnsi="Arial" w:cs="Arial"/>
        </w:rPr>
        <w:t>should be</w:t>
      </w:r>
      <w:r w:rsidR="008D1CD3" w:rsidRPr="00B366F6">
        <w:rPr>
          <w:rFonts w:ascii="Arial" w:hAnsi="Arial" w:cs="Arial"/>
        </w:rPr>
        <w:t xml:space="preserve"> </w:t>
      </w:r>
      <w:r w:rsidR="00FB0E90" w:rsidRPr="00B366F6">
        <w:rPr>
          <w:rFonts w:ascii="Arial" w:hAnsi="Arial" w:cs="Arial"/>
        </w:rPr>
        <w:t>raise</w:t>
      </w:r>
      <w:r w:rsidR="008D1CD3" w:rsidRPr="00B366F6">
        <w:rPr>
          <w:rFonts w:ascii="Arial" w:hAnsi="Arial" w:cs="Arial"/>
        </w:rPr>
        <w:t>d</w:t>
      </w:r>
      <w:r w:rsidR="00FB0E90" w:rsidRPr="00B366F6">
        <w:rPr>
          <w:rFonts w:ascii="Arial" w:hAnsi="Arial" w:cs="Arial"/>
        </w:rPr>
        <w:t xml:space="preserve"> as soon as possible with the relevant member of staff or the </w:t>
      </w:r>
      <w:proofErr w:type="spellStart"/>
      <w:r w:rsidR="00FB0E90" w:rsidRPr="00B366F6">
        <w:rPr>
          <w:rFonts w:ascii="Arial" w:hAnsi="Arial" w:cs="Arial"/>
        </w:rPr>
        <w:t>headteacher</w:t>
      </w:r>
      <w:proofErr w:type="spellEnd"/>
      <w:r w:rsidR="00FB0E90" w:rsidRPr="00B366F6">
        <w:rPr>
          <w:rFonts w:ascii="Arial" w:hAnsi="Arial" w:cs="Arial"/>
        </w:rPr>
        <w:t xml:space="preserve"> as appropriate, either in person or by letter, telephone or email. If the </w:t>
      </w:r>
      <w:r w:rsidR="00201942" w:rsidRPr="00B366F6">
        <w:rPr>
          <w:rFonts w:ascii="Arial" w:hAnsi="Arial" w:cs="Arial"/>
        </w:rPr>
        <w:t xml:space="preserve">person with the concern </w:t>
      </w:r>
      <w:r w:rsidR="00FB0E90" w:rsidRPr="00B366F6">
        <w:rPr>
          <w:rFonts w:ascii="Arial" w:hAnsi="Arial" w:cs="Arial"/>
        </w:rPr>
        <w:t xml:space="preserve">is unclear who to contact </w:t>
      </w:r>
      <w:r w:rsidR="001E7940" w:rsidRPr="00B366F6">
        <w:rPr>
          <w:rFonts w:ascii="Arial" w:hAnsi="Arial" w:cs="Arial"/>
        </w:rPr>
        <w:t xml:space="preserve">or the process involved </w:t>
      </w:r>
      <w:hyperlink w:anchor="contact" w:history="1">
        <w:r w:rsidR="00FB0E90" w:rsidRPr="00B366F6">
          <w:rPr>
            <w:rStyle w:val="Hyperlink"/>
            <w:rFonts w:ascii="Arial" w:hAnsi="Arial" w:cs="Arial"/>
            <w:color w:val="auto"/>
            <w:u w:val="none"/>
          </w:rPr>
          <w:t>the school office</w:t>
        </w:r>
      </w:hyperlink>
      <w:r w:rsidR="00201942" w:rsidRPr="00B366F6">
        <w:rPr>
          <w:rStyle w:val="Hyperlink"/>
          <w:rFonts w:ascii="Arial" w:hAnsi="Arial" w:cs="Arial"/>
          <w:color w:val="auto"/>
          <w:u w:val="none"/>
        </w:rPr>
        <w:t xml:space="preserve"> will be able to assist  </w:t>
      </w:r>
    </w:p>
    <w:p w:rsidR="00FB0E90" w:rsidRPr="00B366F6" w:rsidRDefault="00FB0E90" w:rsidP="00FB0E90">
      <w:pPr>
        <w:rPr>
          <w:rFonts w:ascii="Arial" w:hAnsi="Arial" w:cs="Arial"/>
        </w:rPr>
      </w:pPr>
    </w:p>
    <w:p w:rsidR="002E739A" w:rsidRPr="00B366F6" w:rsidRDefault="002F7267" w:rsidP="002E739A">
      <w:pPr>
        <w:autoSpaceDE w:val="0"/>
        <w:autoSpaceDN w:val="0"/>
        <w:adjustRightInd w:val="0"/>
        <w:rPr>
          <w:rFonts w:ascii="Arial" w:eastAsiaTheme="minorHAnsi" w:hAnsi="Arial" w:cs="Arial"/>
          <w:lang w:eastAsia="en-US"/>
        </w:rPr>
      </w:pPr>
      <w:r w:rsidRPr="00B366F6">
        <w:rPr>
          <w:rFonts w:ascii="Arial" w:eastAsiaTheme="minorHAnsi" w:hAnsi="Arial" w:cs="Arial"/>
          <w:lang w:eastAsia="en-US"/>
        </w:rPr>
        <w:t xml:space="preserve">If </w:t>
      </w:r>
      <w:r w:rsidR="00C30E01" w:rsidRPr="00B366F6">
        <w:rPr>
          <w:rFonts w:ascii="Arial" w:eastAsiaTheme="minorHAnsi" w:hAnsi="Arial" w:cs="Arial"/>
          <w:lang w:eastAsia="en-US"/>
        </w:rPr>
        <w:t xml:space="preserve">the </w:t>
      </w:r>
      <w:r w:rsidR="00201942" w:rsidRPr="00B366F6">
        <w:rPr>
          <w:rFonts w:ascii="Arial" w:eastAsiaTheme="minorHAnsi" w:hAnsi="Arial" w:cs="Arial"/>
          <w:lang w:eastAsia="en-US"/>
        </w:rPr>
        <w:t xml:space="preserve">person with the concern </w:t>
      </w:r>
      <w:r w:rsidR="00C30E01" w:rsidRPr="00B366F6">
        <w:rPr>
          <w:rFonts w:ascii="Arial" w:eastAsiaTheme="minorHAnsi" w:hAnsi="Arial" w:cs="Arial"/>
          <w:lang w:eastAsia="en-US"/>
        </w:rPr>
        <w:t>has a</w:t>
      </w:r>
      <w:r w:rsidRPr="00B366F6">
        <w:rPr>
          <w:rFonts w:ascii="Arial" w:eastAsiaTheme="minorHAnsi" w:hAnsi="Arial" w:cs="Arial"/>
          <w:lang w:eastAsia="en-US"/>
        </w:rPr>
        <w:t xml:space="preserve"> difficulty discussing</w:t>
      </w:r>
      <w:r w:rsidR="00201942" w:rsidRPr="00B366F6">
        <w:rPr>
          <w:rFonts w:ascii="Arial" w:eastAsiaTheme="minorHAnsi" w:hAnsi="Arial" w:cs="Arial"/>
          <w:lang w:eastAsia="en-US"/>
        </w:rPr>
        <w:t xml:space="preserve"> it</w:t>
      </w:r>
      <w:r w:rsidRPr="00B366F6">
        <w:rPr>
          <w:rFonts w:ascii="Arial" w:eastAsiaTheme="minorHAnsi" w:hAnsi="Arial" w:cs="Arial"/>
          <w:lang w:eastAsia="en-US"/>
        </w:rPr>
        <w:t xml:space="preserve"> with a particular member of staff, we will respect your views. In these cases, </w:t>
      </w:r>
      <w:r w:rsidR="00382C20">
        <w:rPr>
          <w:rFonts w:ascii="Arial" w:eastAsiaTheme="minorHAnsi" w:hAnsi="Arial" w:cs="Arial"/>
          <w:lang w:eastAsia="en-US"/>
        </w:rPr>
        <w:t>Claire Martin-</w:t>
      </w:r>
      <w:proofErr w:type="spellStart"/>
      <w:r w:rsidR="00382C20">
        <w:rPr>
          <w:rFonts w:ascii="Arial" w:eastAsiaTheme="minorHAnsi" w:hAnsi="Arial" w:cs="Arial"/>
          <w:lang w:eastAsia="en-US"/>
        </w:rPr>
        <w:t>O’Donoghue</w:t>
      </w:r>
      <w:proofErr w:type="spellEnd"/>
      <w:proofErr w:type="gramStart"/>
      <w:r w:rsidR="00382C20">
        <w:rPr>
          <w:rFonts w:ascii="Arial" w:eastAsiaTheme="minorHAnsi" w:hAnsi="Arial" w:cs="Arial"/>
          <w:lang w:eastAsia="en-US"/>
        </w:rPr>
        <w:t>,</w:t>
      </w:r>
      <w:r w:rsidR="004C2339">
        <w:rPr>
          <w:rFonts w:ascii="Arial" w:eastAsiaTheme="minorHAnsi" w:hAnsi="Arial" w:cs="Arial"/>
          <w:lang w:eastAsia="en-US"/>
        </w:rPr>
        <w:t>(</w:t>
      </w:r>
      <w:proofErr w:type="gramEnd"/>
      <w:r w:rsidR="004C2339">
        <w:rPr>
          <w:rFonts w:ascii="Arial" w:eastAsiaTheme="minorHAnsi" w:hAnsi="Arial" w:cs="Arial"/>
          <w:lang w:eastAsia="en-US"/>
        </w:rPr>
        <w:t>s</w:t>
      </w:r>
      <w:r w:rsidRPr="00B366F6">
        <w:rPr>
          <w:rFonts w:ascii="Arial" w:eastAsiaTheme="minorHAnsi" w:hAnsi="Arial" w:cs="Arial"/>
          <w:lang w:eastAsia="en-US"/>
        </w:rPr>
        <w:t xml:space="preserve">chool to nominate the </w:t>
      </w:r>
      <w:proofErr w:type="spellStart"/>
      <w:r w:rsidRPr="00B366F6">
        <w:rPr>
          <w:rFonts w:ascii="Arial" w:eastAsiaTheme="minorHAnsi" w:hAnsi="Arial" w:cs="Arial"/>
          <w:lang w:eastAsia="en-US"/>
        </w:rPr>
        <w:t>headteacher</w:t>
      </w:r>
      <w:proofErr w:type="spellEnd"/>
      <w:r w:rsidRPr="00B366F6">
        <w:rPr>
          <w:rFonts w:ascii="Arial" w:eastAsiaTheme="minorHAnsi" w:hAnsi="Arial" w:cs="Arial"/>
          <w:lang w:eastAsia="en-US"/>
        </w:rPr>
        <w:t xml:space="preserve"> or the complaints administrator if one if used), will refer you to another staff member. Similarly, if the member of staff directly involved feels unable to deal with a concern, </w:t>
      </w:r>
      <w:r w:rsidR="00382C20">
        <w:rPr>
          <w:rFonts w:ascii="Arial" w:eastAsiaTheme="minorHAnsi" w:hAnsi="Arial" w:cs="Arial"/>
          <w:lang w:eastAsia="en-US"/>
        </w:rPr>
        <w:t>Claire Martin-</w:t>
      </w:r>
      <w:proofErr w:type="spellStart"/>
      <w:r w:rsidR="00382C20">
        <w:rPr>
          <w:rFonts w:ascii="Arial" w:eastAsiaTheme="minorHAnsi" w:hAnsi="Arial" w:cs="Arial"/>
          <w:lang w:eastAsia="en-US"/>
        </w:rPr>
        <w:t>O’Donoghue</w:t>
      </w:r>
      <w:proofErr w:type="spellEnd"/>
      <w:r w:rsidR="00382C20">
        <w:rPr>
          <w:rFonts w:ascii="Arial" w:eastAsiaTheme="minorHAnsi" w:hAnsi="Arial" w:cs="Arial"/>
          <w:lang w:eastAsia="en-US"/>
        </w:rPr>
        <w:t xml:space="preserve"> </w:t>
      </w:r>
      <w:r w:rsidRPr="00B366F6">
        <w:rPr>
          <w:rFonts w:ascii="Arial" w:eastAsiaTheme="minorHAnsi" w:hAnsi="Arial" w:cs="Arial"/>
          <w:lang w:eastAsia="en-US"/>
        </w:rPr>
        <w:t>will refer you</w:t>
      </w:r>
      <w:r w:rsidR="00B87579" w:rsidRPr="00B366F6">
        <w:rPr>
          <w:rFonts w:ascii="Arial" w:eastAsiaTheme="minorHAnsi" w:hAnsi="Arial" w:cs="Arial"/>
          <w:lang w:eastAsia="en-US"/>
        </w:rPr>
        <w:t xml:space="preserve"> to another staff</w:t>
      </w:r>
      <w:r w:rsidRPr="00B366F6">
        <w:rPr>
          <w:rFonts w:ascii="Arial" w:eastAsiaTheme="minorHAnsi" w:hAnsi="Arial" w:cs="Arial"/>
          <w:lang w:eastAsia="en-US"/>
        </w:rPr>
        <w:t xml:space="preserve"> member. The member of staff may be more senior but does not have to be. The ability to consider the concern objectively and impartially is more import</w:t>
      </w:r>
      <w:r w:rsidR="002E739A" w:rsidRPr="00B366F6">
        <w:rPr>
          <w:rFonts w:ascii="Arial" w:eastAsiaTheme="minorHAnsi" w:hAnsi="Arial" w:cs="Arial"/>
          <w:lang w:eastAsia="en-US"/>
        </w:rPr>
        <w:t xml:space="preserve">ant. </w:t>
      </w:r>
    </w:p>
    <w:p w:rsidR="002E739A" w:rsidRPr="004C2339" w:rsidRDefault="002E739A" w:rsidP="002E739A">
      <w:pPr>
        <w:autoSpaceDE w:val="0"/>
        <w:autoSpaceDN w:val="0"/>
        <w:adjustRightInd w:val="0"/>
        <w:rPr>
          <w:rFonts w:ascii="Arial" w:eastAsiaTheme="minorHAnsi" w:hAnsi="Arial" w:cs="Arial"/>
          <w:color w:val="FF0000"/>
          <w:lang w:eastAsia="en-US"/>
        </w:rPr>
      </w:pPr>
    </w:p>
    <w:p w:rsidR="00D31318" w:rsidRPr="003C378E" w:rsidRDefault="00D31318" w:rsidP="002E739A">
      <w:pPr>
        <w:autoSpaceDE w:val="0"/>
        <w:autoSpaceDN w:val="0"/>
        <w:adjustRightInd w:val="0"/>
        <w:rPr>
          <w:rFonts w:ascii="Arial" w:eastAsiaTheme="minorHAnsi" w:hAnsi="Arial" w:cs="Arial"/>
          <w:lang w:eastAsia="en-US"/>
        </w:rPr>
      </w:pPr>
      <w:r w:rsidRPr="003C378E">
        <w:rPr>
          <w:rFonts w:ascii="Arial" w:hAnsi="Arial" w:cs="Arial"/>
        </w:rPr>
        <w:t>If</w:t>
      </w:r>
      <w:r w:rsidR="00D26132" w:rsidRPr="003C378E">
        <w:rPr>
          <w:rFonts w:ascii="Arial" w:hAnsi="Arial" w:cs="Arial"/>
        </w:rPr>
        <w:t>, however,</w:t>
      </w:r>
      <w:r w:rsidRPr="003C378E">
        <w:rPr>
          <w:rFonts w:ascii="Arial" w:hAnsi="Arial" w:cs="Arial"/>
        </w:rPr>
        <w:t xml:space="preserve"> a resolution </w:t>
      </w:r>
      <w:r w:rsidR="007A0B65" w:rsidRPr="003C378E">
        <w:rPr>
          <w:rFonts w:ascii="Arial" w:hAnsi="Arial" w:cs="Arial"/>
        </w:rPr>
        <w:t>is not reached</w:t>
      </w:r>
      <w:r w:rsidRPr="003C378E">
        <w:rPr>
          <w:rFonts w:ascii="Arial" w:hAnsi="Arial" w:cs="Arial"/>
        </w:rPr>
        <w:t xml:space="preserve"> </w:t>
      </w:r>
      <w:r w:rsidR="007A0B65" w:rsidRPr="003C378E">
        <w:rPr>
          <w:rFonts w:ascii="Arial" w:hAnsi="Arial" w:cs="Arial"/>
        </w:rPr>
        <w:t>and/or the</w:t>
      </w:r>
      <w:r w:rsidRPr="003C378E">
        <w:rPr>
          <w:rFonts w:ascii="Arial" w:hAnsi="Arial" w:cs="Arial"/>
        </w:rPr>
        <w:t xml:space="preserve"> </w:t>
      </w:r>
      <w:r w:rsidR="001E7940" w:rsidRPr="003C378E">
        <w:rPr>
          <w:rFonts w:ascii="Arial" w:hAnsi="Arial" w:cs="Arial"/>
        </w:rPr>
        <w:t xml:space="preserve">person with the concern </w:t>
      </w:r>
      <w:r w:rsidRPr="003C378E">
        <w:rPr>
          <w:rFonts w:ascii="Arial" w:hAnsi="Arial" w:cs="Arial"/>
        </w:rPr>
        <w:t xml:space="preserve">is dissatisfied </w:t>
      </w:r>
      <w:r w:rsidR="00014660" w:rsidRPr="003C378E">
        <w:rPr>
          <w:rFonts w:ascii="Arial" w:hAnsi="Arial" w:cs="Arial"/>
        </w:rPr>
        <w:t>with</w:t>
      </w:r>
      <w:r w:rsidRPr="003C378E">
        <w:rPr>
          <w:rFonts w:ascii="Arial" w:hAnsi="Arial" w:cs="Arial"/>
        </w:rPr>
        <w:t xml:space="preserve"> the outcome then </w:t>
      </w:r>
      <w:r w:rsidR="004B6844" w:rsidRPr="003C378E">
        <w:rPr>
          <w:rFonts w:ascii="Arial" w:hAnsi="Arial" w:cs="Arial"/>
        </w:rPr>
        <w:t>they may</w:t>
      </w:r>
      <w:r w:rsidRPr="003C378E">
        <w:rPr>
          <w:rFonts w:ascii="Arial" w:hAnsi="Arial" w:cs="Arial"/>
        </w:rPr>
        <w:t xml:space="preserve"> wish to escalate the complaint </w:t>
      </w:r>
      <w:r w:rsidR="00B87579" w:rsidRPr="003C378E">
        <w:rPr>
          <w:rFonts w:ascii="Arial" w:hAnsi="Arial" w:cs="Arial"/>
        </w:rPr>
        <w:t>to Stage</w:t>
      </w:r>
      <w:r w:rsidR="007A0B65" w:rsidRPr="003C378E">
        <w:rPr>
          <w:rFonts w:ascii="Arial" w:hAnsi="Arial" w:cs="Arial"/>
        </w:rPr>
        <w:t xml:space="preserve"> </w:t>
      </w:r>
      <w:r w:rsidR="00A63ED9" w:rsidRPr="003C378E">
        <w:rPr>
          <w:rFonts w:ascii="Arial" w:hAnsi="Arial" w:cs="Arial"/>
        </w:rPr>
        <w:t>1</w:t>
      </w:r>
      <w:r w:rsidR="007A0B65" w:rsidRPr="003C378E">
        <w:rPr>
          <w:rFonts w:ascii="Arial" w:hAnsi="Arial" w:cs="Arial"/>
        </w:rPr>
        <w:t xml:space="preserve"> of the procedure</w:t>
      </w:r>
      <w:r w:rsidR="004C2339">
        <w:rPr>
          <w:rFonts w:ascii="Arial" w:hAnsi="Arial" w:cs="Arial"/>
        </w:rPr>
        <w:t>.</w:t>
      </w:r>
    </w:p>
    <w:p w:rsidR="002E739A" w:rsidRDefault="002E739A" w:rsidP="00981C20">
      <w:pPr>
        <w:rPr>
          <w:rStyle w:val="Heading2Char"/>
        </w:rPr>
      </w:pPr>
    </w:p>
    <w:p w:rsidR="00282C02" w:rsidRDefault="00B94438" w:rsidP="00981C20">
      <w:pPr>
        <w:rPr>
          <w:rStyle w:val="Heading2Char"/>
        </w:rPr>
      </w:pPr>
      <w:bookmarkStart w:id="23" w:name="_Toc7432789"/>
      <w:r w:rsidRPr="00282C02">
        <w:rPr>
          <w:rStyle w:val="Heading2Char"/>
        </w:rPr>
        <w:t xml:space="preserve">Stage </w:t>
      </w:r>
      <w:r w:rsidR="00A63ED9">
        <w:rPr>
          <w:rStyle w:val="Heading2Char"/>
        </w:rPr>
        <w:t>1</w:t>
      </w:r>
      <w:r w:rsidRPr="00282C02">
        <w:rPr>
          <w:rStyle w:val="Heading2Char"/>
        </w:rPr>
        <w:t xml:space="preserve"> – Review by </w:t>
      </w:r>
      <w:proofErr w:type="spellStart"/>
      <w:r w:rsidRPr="00282C02">
        <w:rPr>
          <w:rStyle w:val="Heading2Char"/>
        </w:rPr>
        <w:t>Headteacher</w:t>
      </w:r>
      <w:bookmarkEnd w:id="23"/>
      <w:proofErr w:type="spellEnd"/>
    </w:p>
    <w:p w:rsidR="00354E66" w:rsidRDefault="00354E66" w:rsidP="00981C20">
      <w:pPr>
        <w:rPr>
          <w:rStyle w:val="Heading2Char"/>
        </w:rPr>
      </w:pPr>
    </w:p>
    <w:p w:rsidR="002E739A" w:rsidRPr="002E739A" w:rsidRDefault="00820561" w:rsidP="00820561">
      <w:r w:rsidRPr="00820561">
        <w:rPr>
          <w:rFonts w:ascii="Arial" w:hAnsi="Arial" w:cs="Arial"/>
          <w:b/>
          <w:i/>
        </w:rPr>
        <w:t>This stage does not apply to complaints a</w:t>
      </w:r>
      <w:r w:rsidR="002E739A" w:rsidRPr="00820561">
        <w:rPr>
          <w:rFonts w:ascii="Arial" w:hAnsi="Arial" w:cs="Arial"/>
          <w:b/>
          <w:i/>
        </w:rPr>
        <w:t xml:space="preserve">gainst the </w:t>
      </w:r>
      <w:proofErr w:type="spellStart"/>
      <w:r w:rsidR="002E739A" w:rsidRPr="00820561">
        <w:rPr>
          <w:rFonts w:ascii="Arial" w:hAnsi="Arial" w:cs="Arial"/>
          <w:b/>
          <w:i/>
        </w:rPr>
        <w:t>Headteacher</w:t>
      </w:r>
      <w:proofErr w:type="spellEnd"/>
      <w:r w:rsidR="002E739A" w:rsidRPr="00820561">
        <w:rPr>
          <w:rFonts w:ascii="Arial" w:hAnsi="Arial" w:cs="Arial"/>
          <w:b/>
          <w:i/>
        </w:rPr>
        <w:t>, a Governor or the Governing Board.</w:t>
      </w:r>
    </w:p>
    <w:p w:rsidR="002E739A" w:rsidRPr="00AE5212" w:rsidRDefault="002E739A" w:rsidP="002E739A">
      <w:pPr>
        <w:rPr>
          <w:rFonts w:ascii="Arial" w:hAnsi="Arial" w:cs="Arial"/>
          <w:color w:val="000000"/>
          <w:u w:val="single"/>
        </w:rPr>
      </w:pPr>
    </w:p>
    <w:p w:rsidR="00BB56C5" w:rsidRDefault="00BB56C5" w:rsidP="002E739A">
      <w:pPr>
        <w:rPr>
          <w:rFonts w:ascii="Arial" w:hAnsi="Arial" w:cs="Arial"/>
          <w:i/>
        </w:rPr>
      </w:pPr>
      <w:r w:rsidRPr="00B96502">
        <w:rPr>
          <w:rFonts w:ascii="Arial" w:hAnsi="Arial" w:cs="Arial"/>
          <w:i/>
        </w:rPr>
        <w:t xml:space="preserve">The </w:t>
      </w:r>
      <w:proofErr w:type="spellStart"/>
      <w:r w:rsidRPr="00B96502">
        <w:rPr>
          <w:rFonts w:ascii="Arial" w:hAnsi="Arial" w:cs="Arial"/>
          <w:i/>
        </w:rPr>
        <w:t>headteacher</w:t>
      </w:r>
      <w:proofErr w:type="spellEnd"/>
      <w:r w:rsidRPr="00B96502">
        <w:rPr>
          <w:rFonts w:ascii="Arial" w:hAnsi="Arial" w:cs="Arial"/>
          <w:i/>
        </w:rPr>
        <w:t xml:space="preserve"> may delegate the investigation to another member of the school’s senior leadership team but not the decision to be taken.</w:t>
      </w:r>
    </w:p>
    <w:p w:rsidR="00785167" w:rsidRPr="00B96502" w:rsidRDefault="00785167" w:rsidP="002E739A">
      <w:pPr>
        <w:rPr>
          <w:rFonts w:ascii="Arial" w:hAnsi="Arial" w:cs="Arial"/>
          <w:i/>
        </w:rPr>
      </w:pPr>
    </w:p>
    <w:p w:rsidR="00B96502" w:rsidRPr="00820561" w:rsidRDefault="00820561" w:rsidP="00820561">
      <w:pPr>
        <w:rPr>
          <w:rFonts w:ascii="Arial" w:hAnsi="Arial" w:cs="Arial"/>
        </w:rPr>
      </w:pPr>
      <w:r>
        <w:rPr>
          <w:rFonts w:ascii="Arial" w:hAnsi="Arial" w:cs="Arial"/>
        </w:rPr>
        <w:t>The c</w:t>
      </w:r>
      <w:r w:rsidR="00BB56C5" w:rsidRPr="00820561">
        <w:rPr>
          <w:rFonts w:ascii="Arial" w:hAnsi="Arial" w:cs="Arial"/>
        </w:rPr>
        <w:t xml:space="preserve">omplaint </w:t>
      </w:r>
      <w:r w:rsidR="00405026" w:rsidRPr="00820561">
        <w:rPr>
          <w:rFonts w:ascii="Arial" w:hAnsi="Arial" w:cs="Arial"/>
        </w:rPr>
        <w:t xml:space="preserve">must be made to </w:t>
      </w:r>
      <w:r w:rsidR="00382C20">
        <w:rPr>
          <w:rFonts w:ascii="Arial" w:eastAsiaTheme="minorHAnsi" w:hAnsi="Arial" w:cs="Arial"/>
          <w:color w:val="000000"/>
          <w:lang w:eastAsia="en-US"/>
        </w:rPr>
        <w:t>Claire martin-</w:t>
      </w:r>
      <w:proofErr w:type="spellStart"/>
      <w:r w:rsidR="00382C20">
        <w:rPr>
          <w:rFonts w:ascii="Arial" w:eastAsiaTheme="minorHAnsi" w:hAnsi="Arial" w:cs="Arial"/>
          <w:color w:val="000000"/>
          <w:lang w:eastAsia="en-US"/>
        </w:rPr>
        <w:t>O’Donoghue</w:t>
      </w:r>
      <w:proofErr w:type="spellEnd"/>
      <w:r w:rsidR="00382C20">
        <w:rPr>
          <w:rFonts w:ascii="Arial" w:eastAsiaTheme="minorHAnsi" w:hAnsi="Arial" w:cs="Arial"/>
          <w:color w:val="000000"/>
          <w:lang w:eastAsia="en-US"/>
        </w:rPr>
        <w:t xml:space="preserve"> </w:t>
      </w:r>
      <w:r w:rsidR="002E739A" w:rsidRPr="00820561">
        <w:rPr>
          <w:rFonts w:ascii="Arial" w:hAnsi="Arial" w:cs="Arial"/>
        </w:rPr>
        <w:t>(</w:t>
      </w:r>
      <w:proofErr w:type="spellStart"/>
      <w:r w:rsidR="00405026" w:rsidRPr="00820561">
        <w:rPr>
          <w:rFonts w:ascii="Arial" w:hAnsi="Arial" w:cs="Arial"/>
        </w:rPr>
        <w:t>headteacher</w:t>
      </w:r>
      <w:proofErr w:type="spellEnd"/>
      <w:r w:rsidR="002E739A" w:rsidRPr="00820561">
        <w:rPr>
          <w:rFonts w:ascii="Arial" w:hAnsi="Arial" w:cs="Arial"/>
        </w:rPr>
        <w:t>)</w:t>
      </w:r>
      <w:r w:rsidR="00405026" w:rsidRPr="00820561">
        <w:rPr>
          <w:rFonts w:ascii="Arial" w:hAnsi="Arial" w:cs="Arial"/>
        </w:rPr>
        <w:t xml:space="preserve"> via the </w:t>
      </w:r>
      <w:hyperlink w:anchor="contact" w:history="1">
        <w:r w:rsidR="00405026" w:rsidRPr="00820561">
          <w:rPr>
            <w:rStyle w:val="Hyperlink"/>
            <w:rFonts w:ascii="Arial" w:hAnsi="Arial" w:cs="Arial"/>
          </w:rPr>
          <w:t>school office</w:t>
        </w:r>
      </w:hyperlink>
      <w:r w:rsidR="00405026" w:rsidRPr="00820561">
        <w:rPr>
          <w:rFonts w:ascii="Arial" w:hAnsi="Arial" w:cs="Arial"/>
        </w:rPr>
        <w:t xml:space="preserve">. This may be done in person, </w:t>
      </w:r>
      <w:r w:rsidR="004F7324" w:rsidRPr="00820561">
        <w:rPr>
          <w:rFonts w:ascii="Arial" w:hAnsi="Arial" w:cs="Arial"/>
        </w:rPr>
        <w:t>by letter</w:t>
      </w:r>
      <w:r w:rsidR="007A0B65" w:rsidRPr="00820561">
        <w:rPr>
          <w:rFonts w:ascii="Arial" w:hAnsi="Arial" w:cs="Arial"/>
        </w:rPr>
        <w:t xml:space="preserve"> (preferably on the </w:t>
      </w:r>
      <w:hyperlink w:anchor="Form" w:history="1">
        <w:r w:rsidR="007A0B65" w:rsidRPr="00820561">
          <w:rPr>
            <w:rStyle w:val="Hyperlink"/>
            <w:rFonts w:ascii="Arial" w:hAnsi="Arial" w:cs="Arial"/>
          </w:rPr>
          <w:t>complaint form</w:t>
        </w:r>
      </w:hyperlink>
      <w:r w:rsidR="007A0B65" w:rsidRPr="00820561">
        <w:rPr>
          <w:rFonts w:ascii="Arial" w:hAnsi="Arial" w:cs="Arial"/>
        </w:rPr>
        <w:t>)</w:t>
      </w:r>
      <w:r w:rsidR="00BB56C5" w:rsidRPr="00820561">
        <w:rPr>
          <w:rFonts w:ascii="Arial" w:hAnsi="Arial" w:cs="Arial"/>
        </w:rPr>
        <w:t>,</w:t>
      </w:r>
      <w:r w:rsidR="004F7324" w:rsidRPr="00820561">
        <w:rPr>
          <w:rFonts w:ascii="Arial" w:hAnsi="Arial" w:cs="Arial"/>
        </w:rPr>
        <w:t xml:space="preserve"> </w:t>
      </w:r>
      <w:r w:rsidR="00C30E01" w:rsidRPr="00820561">
        <w:rPr>
          <w:rFonts w:ascii="Arial" w:hAnsi="Arial" w:cs="Arial"/>
        </w:rPr>
        <w:t xml:space="preserve">by </w:t>
      </w:r>
      <w:r w:rsidR="004F7324" w:rsidRPr="00820561">
        <w:rPr>
          <w:rFonts w:ascii="Arial" w:hAnsi="Arial" w:cs="Arial"/>
        </w:rPr>
        <w:t>email</w:t>
      </w:r>
      <w:r w:rsidR="00BB56C5" w:rsidRPr="00820561">
        <w:rPr>
          <w:rFonts w:ascii="Arial" w:hAnsi="Arial" w:cs="Arial"/>
        </w:rPr>
        <w:t xml:space="preserve"> or telephone.  </w:t>
      </w:r>
      <w:r w:rsidR="00405026" w:rsidRPr="00820561">
        <w:rPr>
          <w:rFonts w:ascii="Arial" w:hAnsi="Arial" w:cs="Arial"/>
        </w:rPr>
        <w:t xml:space="preserve">The </w:t>
      </w:r>
      <w:proofErr w:type="spellStart"/>
      <w:r w:rsidR="00405026" w:rsidRPr="00820561">
        <w:rPr>
          <w:rFonts w:ascii="Arial" w:hAnsi="Arial" w:cs="Arial"/>
        </w:rPr>
        <w:t>headteacher</w:t>
      </w:r>
      <w:proofErr w:type="spellEnd"/>
      <w:r w:rsidR="00405026" w:rsidRPr="00820561">
        <w:rPr>
          <w:rFonts w:ascii="Arial" w:hAnsi="Arial" w:cs="Arial"/>
        </w:rPr>
        <w:t xml:space="preserve"> will record the date the complaint is received and will acknowledge receipt in writing</w:t>
      </w:r>
      <w:r w:rsidR="00C30E01" w:rsidRPr="00820561">
        <w:rPr>
          <w:rFonts w:ascii="Arial" w:hAnsi="Arial" w:cs="Arial"/>
        </w:rPr>
        <w:t>,</w:t>
      </w:r>
      <w:r w:rsidR="00405026" w:rsidRPr="00820561">
        <w:rPr>
          <w:rFonts w:ascii="Arial" w:hAnsi="Arial" w:cs="Arial"/>
        </w:rPr>
        <w:t xml:space="preserve"> by letter or email</w:t>
      </w:r>
      <w:r w:rsidR="00C30E01" w:rsidRPr="00820561">
        <w:rPr>
          <w:rFonts w:ascii="Arial" w:hAnsi="Arial" w:cs="Arial"/>
        </w:rPr>
        <w:t>,</w:t>
      </w:r>
      <w:r w:rsidR="00405026" w:rsidRPr="00820561">
        <w:rPr>
          <w:rFonts w:ascii="Arial" w:hAnsi="Arial" w:cs="Arial"/>
        </w:rPr>
        <w:t xml:space="preserve"> within </w:t>
      </w:r>
      <w:r w:rsidR="00BB56C5" w:rsidRPr="00820561">
        <w:rPr>
          <w:rFonts w:ascii="Arial" w:hAnsi="Arial" w:cs="Arial"/>
        </w:rPr>
        <w:t>5</w:t>
      </w:r>
      <w:r w:rsidR="00405026" w:rsidRPr="00820561">
        <w:rPr>
          <w:rFonts w:ascii="Arial" w:hAnsi="Arial" w:cs="Arial"/>
        </w:rPr>
        <w:t xml:space="preserve"> school days. Within this response</w:t>
      </w:r>
      <w:r w:rsidR="00BE328F" w:rsidRPr="00820561">
        <w:rPr>
          <w:rFonts w:ascii="Arial" w:hAnsi="Arial" w:cs="Arial"/>
        </w:rPr>
        <w:t xml:space="preserve">, </w:t>
      </w:r>
      <w:r w:rsidR="00382C20">
        <w:rPr>
          <w:rFonts w:ascii="Arial" w:hAnsi="Arial" w:cs="Arial"/>
        </w:rPr>
        <w:t>Claire Martin-</w:t>
      </w:r>
      <w:proofErr w:type="spellStart"/>
      <w:r w:rsidR="00382C20">
        <w:rPr>
          <w:rFonts w:ascii="Arial" w:hAnsi="Arial" w:cs="Arial"/>
        </w:rPr>
        <w:t>O’Donoghue</w:t>
      </w:r>
      <w:proofErr w:type="spellEnd"/>
      <w:r w:rsidR="00382C20">
        <w:rPr>
          <w:rFonts w:ascii="Arial" w:hAnsi="Arial" w:cs="Arial"/>
        </w:rPr>
        <w:t xml:space="preserve"> </w:t>
      </w:r>
      <w:r w:rsidR="002E739A" w:rsidRPr="00820561">
        <w:rPr>
          <w:rFonts w:ascii="Arial" w:hAnsi="Arial" w:cs="Arial"/>
        </w:rPr>
        <w:t>(</w:t>
      </w:r>
      <w:proofErr w:type="spellStart"/>
      <w:r w:rsidR="00405026" w:rsidRPr="00820561">
        <w:rPr>
          <w:rFonts w:ascii="Arial" w:hAnsi="Arial" w:cs="Arial"/>
        </w:rPr>
        <w:t>headteacher</w:t>
      </w:r>
      <w:proofErr w:type="spellEnd"/>
      <w:r w:rsidR="002E739A" w:rsidRPr="00820561">
        <w:rPr>
          <w:rFonts w:ascii="Arial" w:hAnsi="Arial" w:cs="Arial"/>
        </w:rPr>
        <w:t>)</w:t>
      </w:r>
      <w:r w:rsidR="00405026" w:rsidRPr="00820561">
        <w:rPr>
          <w:rFonts w:ascii="Arial" w:hAnsi="Arial" w:cs="Arial"/>
        </w:rPr>
        <w:t xml:space="preserve"> </w:t>
      </w:r>
      <w:r w:rsidR="004D6F05" w:rsidRPr="00820561">
        <w:rPr>
          <w:rFonts w:ascii="Arial" w:hAnsi="Arial" w:cs="Arial"/>
        </w:rPr>
        <w:t xml:space="preserve">if needed </w:t>
      </w:r>
      <w:r w:rsidR="00405026" w:rsidRPr="00820561">
        <w:rPr>
          <w:rFonts w:ascii="Arial" w:hAnsi="Arial" w:cs="Arial"/>
        </w:rPr>
        <w:t xml:space="preserve">will seek to clarify the nature of the complaint, what remains unresolved and what outcome the complainant would like to see. The </w:t>
      </w:r>
      <w:proofErr w:type="spellStart"/>
      <w:r w:rsidR="00405026" w:rsidRPr="00820561">
        <w:rPr>
          <w:rFonts w:ascii="Arial" w:hAnsi="Arial" w:cs="Arial"/>
        </w:rPr>
        <w:t>headteacher</w:t>
      </w:r>
      <w:proofErr w:type="spellEnd"/>
      <w:r w:rsidR="00405026" w:rsidRPr="00820561">
        <w:rPr>
          <w:rFonts w:ascii="Arial" w:hAnsi="Arial" w:cs="Arial"/>
        </w:rPr>
        <w:t xml:space="preserve"> </w:t>
      </w:r>
      <w:r w:rsidR="004F7324" w:rsidRPr="00820561">
        <w:rPr>
          <w:rFonts w:ascii="Arial" w:hAnsi="Arial" w:cs="Arial"/>
        </w:rPr>
        <w:t xml:space="preserve">will indicate </w:t>
      </w:r>
      <w:r w:rsidR="00176987" w:rsidRPr="00820561">
        <w:rPr>
          <w:rFonts w:ascii="Arial" w:hAnsi="Arial" w:cs="Arial"/>
        </w:rPr>
        <w:t xml:space="preserve">if </w:t>
      </w:r>
      <w:r w:rsidR="00405026" w:rsidRPr="00820561">
        <w:rPr>
          <w:rFonts w:ascii="Arial" w:hAnsi="Arial" w:cs="Arial"/>
        </w:rPr>
        <w:t>a face to face meeting is the most appropriate way</w:t>
      </w:r>
      <w:r w:rsidR="004F7324" w:rsidRPr="00820561">
        <w:rPr>
          <w:rFonts w:ascii="Arial" w:hAnsi="Arial" w:cs="Arial"/>
        </w:rPr>
        <w:t xml:space="preserve"> to secure clarification</w:t>
      </w:r>
      <w:r w:rsidR="00405026" w:rsidRPr="00820561">
        <w:rPr>
          <w:rFonts w:ascii="Arial" w:hAnsi="Arial" w:cs="Arial"/>
        </w:rPr>
        <w:t xml:space="preserve"> </w:t>
      </w:r>
      <w:r w:rsidR="00176987" w:rsidRPr="00820561">
        <w:rPr>
          <w:rFonts w:ascii="Arial" w:hAnsi="Arial" w:cs="Arial"/>
        </w:rPr>
        <w:t xml:space="preserve">or whether the complainant should respond by letter or email. </w:t>
      </w:r>
    </w:p>
    <w:p w:rsidR="00C30E01" w:rsidRDefault="00C30E01" w:rsidP="00405026">
      <w:pPr>
        <w:rPr>
          <w:rFonts w:ascii="Arial" w:hAnsi="Arial" w:cs="Arial"/>
        </w:rPr>
      </w:pPr>
    </w:p>
    <w:p w:rsidR="00405026" w:rsidRPr="00B96502" w:rsidRDefault="00405026" w:rsidP="00405026">
      <w:pPr>
        <w:widowControl w:val="0"/>
        <w:overflowPunct w:val="0"/>
        <w:autoSpaceDE w:val="0"/>
        <w:rPr>
          <w:rFonts w:ascii="Arial" w:eastAsia="Arial Unicode MS" w:hAnsi="Arial" w:cs="Arial"/>
          <w:lang w:eastAsia="en-US"/>
        </w:rPr>
      </w:pPr>
      <w:r w:rsidRPr="00B96502">
        <w:rPr>
          <w:rFonts w:ascii="Arial" w:eastAsia="Arial Unicode MS" w:hAnsi="Arial" w:cs="Arial"/>
          <w:lang w:eastAsia="en-US"/>
        </w:rPr>
        <w:t>At the conclusion of the investigation</w:t>
      </w:r>
      <w:r w:rsidR="00BE328F" w:rsidRPr="00B96502">
        <w:rPr>
          <w:rFonts w:ascii="Arial" w:eastAsia="Arial Unicode MS" w:hAnsi="Arial" w:cs="Arial"/>
          <w:lang w:eastAsia="en-US"/>
        </w:rPr>
        <w:t xml:space="preserve">, </w:t>
      </w:r>
      <w:r w:rsidR="00382C20">
        <w:rPr>
          <w:rFonts w:ascii="Arial" w:eastAsia="Arial Unicode MS" w:hAnsi="Arial" w:cs="Arial"/>
          <w:lang w:eastAsia="en-US"/>
        </w:rPr>
        <w:t>Claire Martin-</w:t>
      </w:r>
      <w:proofErr w:type="spellStart"/>
      <w:proofErr w:type="gramStart"/>
      <w:r w:rsidR="00382C20">
        <w:rPr>
          <w:rFonts w:ascii="Arial" w:eastAsia="Arial Unicode MS" w:hAnsi="Arial" w:cs="Arial"/>
          <w:lang w:eastAsia="en-US"/>
        </w:rPr>
        <w:t>O’Donoghue</w:t>
      </w:r>
      <w:proofErr w:type="spellEnd"/>
      <w:r w:rsidR="00BE328F" w:rsidRPr="00B96502">
        <w:rPr>
          <w:rFonts w:ascii="Arial" w:eastAsia="Arial Unicode MS" w:hAnsi="Arial" w:cs="Arial"/>
          <w:lang w:eastAsia="en-US"/>
        </w:rPr>
        <w:t>(</w:t>
      </w:r>
      <w:proofErr w:type="spellStart"/>
      <w:proofErr w:type="gramEnd"/>
      <w:r w:rsidRPr="00B96502">
        <w:rPr>
          <w:rFonts w:ascii="Arial" w:eastAsia="Arial Unicode MS" w:hAnsi="Arial" w:cs="Arial"/>
          <w:lang w:eastAsia="en-US"/>
        </w:rPr>
        <w:t>headteacher</w:t>
      </w:r>
      <w:proofErr w:type="spellEnd"/>
      <w:r w:rsidR="00942E4D">
        <w:rPr>
          <w:rFonts w:ascii="Arial" w:eastAsia="Arial Unicode MS" w:hAnsi="Arial" w:cs="Arial"/>
          <w:lang w:eastAsia="en-US"/>
        </w:rPr>
        <w:t>)</w:t>
      </w:r>
      <w:r w:rsidRPr="00B96502">
        <w:rPr>
          <w:rFonts w:ascii="Arial" w:eastAsia="Arial Unicode MS" w:hAnsi="Arial" w:cs="Arial"/>
          <w:lang w:eastAsia="en-US"/>
        </w:rPr>
        <w:t xml:space="preserve"> will provide a formal written response within </w:t>
      </w:r>
      <w:r w:rsidR="00BB56C5" w:rsidRPr="00B96502">
        <w:rPr>
          <w:rFonts w:ascii="Arial" w:eastAsia="Arial Unicode MS" w:hAnsi="Arial" w:cs="Arial"/>
          <w:lang w:eastAsia="en-US"/>
        </w:rPr>
        <w:t>1</w:t>
      </w:r>
      <w:r w:rsidR="00BB56C5">
        <w:rPr>
          <w:rFonts w:ascii="Arial" w:eastAsia="Arial Unicode MS" w:hAnsi="Arial" w:cs="Arial"/>
          <w:lang w:eastAsia="en-US"/>
        </w:rPr>
        <w:t>5</w:t>
      </w:r>
      <w:r w:rsidRPr="00B96502">
        <w:rPr>
          <w:rFonts w:ascii="Arial" w:hAnsi="Arial" w:cs="Arial"/>
        </w:rPr>
        <w:t xml:space="preserve"> </w:t>
      </w:r>
      <w:r w:rsidRPr="00B96502">
        <w:rPr>
          <w:rFonts w:ascii="Arial" w:eastAsia="Arial Unicode MS" w:hAnsi="Arial" w:cs="Arial"/>
          <w:lang w:eastAsia="en-US"/>
        </w:rPr>
        <w:t xml:space="preserve">school days </w:t>
      </w:r>
      <w:r w:rsidR="00176987">
        <w:rPr>
          <w:rFonts w:ascii="Arial" w:eastAsia="Arial Unicode MS" w:hAnsi="Arial" w:cs="Arial"/>
          <w:lang w:eastAsia="en-US"/>
        </w:rPr>
        <w:t>of the</w:t>
      </w:r>
      <w:r w:rsidRPr="00B96502">
        <w:rPr>
          <w:rFonts w:ascii="Arial" w:eastAsia="Arial Unicode MS" w:hAnsi="Arial" w:cs="Arial"/>
          <w:lang w:eastAsia="en-US"/>
        </w:rPr>
        <w:t xml:space="preserve"> receipt of the complaint. If </w:t>
      </w:r>
      <w:r w:rsidR="00382C20">
        <w:rPr>
          <w:rFonts w:ascii="Arial" w:eastAsia="Arial Unicode MS" w:hAnsi="Arial" w:cs="Arial"/>
          <w:lang w:eastAsia="en-US"/>
        </w:rPr>
        <w:t>Claire Martin-</w:t>
      </w:r>
      <w:proofErr w:type="spellStart"/>
      <w:proofErr w:type="gramStart"/>
      <w:r w:rsidR="00382C20">
        <w:rPr>
          <w:rFonts w:ascii="Arial" w:eastAsia="Arial Unicode MS" w:hAnsi="Arial" w:cs="Arial"/>
          <w:lang w:eastAsia="en-US"/>
        </w:rPr>
        <w:lastRenderedPageBreak/>
        <w:t>O’Donoghue</w:t>
      </w:r>
      <w:proofErr w:type="spellEnd"/>
      <w:r w:rsidR="002E739A">
        <w:rPr>
          <w:rFonts w:ascii="Arial" w:eastAsia="Arial Unicode MS" w:hAnsi="Arial" w:cs="Arial"/>
          <w:lang w:eastAsia="en-US"/>
        </w:rPr>
        <w:t>(</w:t>
      </w:r>
      <w:proofErr w:type="spellStart"/>
      <w:proofErr w:type="gramEnd"/>
      <w:r w:rsidR="00BE328F">
        <w:rPr>
          <w:rFonts w:ascii="Arial" w:eastAsia="Arial Unicode MS" w:hAnsi="Arial" w:cs="Arial"/>
          <w:lang w:eastAsia="en-US"/>
        </w:rPr>
        <w:t>headteacher</w:t>
      </w:r>
      <w:proofErr w:type="spellEnd"/>
      <w:r w:rsidR="002E739A">
        <w:rPr>
          <w:rFonts w:ascii="Arial" w:eastAsia="Arial Unicode MS" w:hAnsi="Arial" w:cs="Arial"/>
          <w:lang w:eastAsia="en-US"/>
        </w:rPr>
        <w:t>)</w:t>
      </w:r>
      <w:r w:rsidRPr="00B96502">
        <w:rPr>
          <w:rFonts w:ascii="Arial" w:eastAsia="Arial Unicode MS" w:hAnsi="Arial" w:cs="Arial"/>
          <w:lang w:eastAsia="en-US"/>
        </w:rPr>
        <w:t xml:space="preserve"> is unable to meet this deadline, they will provide the complainant with an update and revised response date.</w:t>
      </w:r>
    </w:p>
    <w:p w:rsidR="00BB56C5" w:rsidRPr="00B96502" w:rsidRDefault="00BB56C5" w:rsidP="00405026">
      <w:pPr>
        <w:widowControl w:val="0"/>
        <w:overflowPunct w:val="0"/>
        <w:autoSpaceDE w:val="0"/>
        <w:rPr>
          <w:rFonts w:ascii="Arial" w:eastAsia="Arial Unicode MS" w:hAnsi="Arial" w:cs="Arial"/>
          <w:lang w:eastAsia="en-US"/>
        </w:rPr>
      </w:pPr>
    </w:p>
    <w:p w:rsidR="00DD1C81" w:rsidRDefault="00405026" w:rsidP="00405026">
      <w:pPr>
        <w:rPr>
          <w:rFonts w:ascii="Arial" w:eastAsia="Arial Unicode MS" w:hAnsi="Arial" w:cs="Arial"/>
          <w:lang w:eastAsia="en-US"/>
        </w:rPr>
      </w:pPr>
      <w:r w:rsidRPr="00B96502">
        <w:rPr>
          <w:rFonts w:ascii="Arial" w:eastAsia="Arial Unicode MS" w:hAnsi="Arial" w:cs="Arial"/>
          <w:lang w:eastAsia="en-US"/>
        </w:rPr>
        <w:t xml:space="preserve">The response will </w:t>
      </w:r>
      <w:r w:rsidR="00176987">
        <w:rPr>
          <w:rFonts w:ascii="Arial" w:eastAsia="Arial Unicode MS" w:hAnsi="Arial" w:cs="Arial"/>
          <w:lang w:eastAsia="en-US"/>
        </w:rPr>
        <w:t xml:space="preserve">refer to </w:t>
      </w:r>
      <w:r w:rsidRPr="00B96502">
        <w:rPr>
          <w:rFonts w:ascii="Arial" w:eastAsia="Arial Unicode MS" w:hAnsi="Arial" w:cs="Arial"/>
          <w:lang w:eastAsia="en-US"/>
        </w:rPr>
        <w:t xml:space="preserve">actions taken to investigate the complaint and </w:t>
      </w:r>
      <w:r w:rsidR="00176987">
        <w:rPr>
          <w:rFonts w:ascii="Arial" w:eastAsia="Arial Unicode MS" w:hAnsi="Arial" w:cs="Arial"/>
          <w:lang w:eastAsia="en-US"/>
        </w:rPr>
        <w:t xml:space="preserve">an </w:t>
      </w:r>
      <w:r w:rsidRPr="00B96502">
        <w:rPr>
          <w:rFonts w:ascii="Arial" w:eastAsia="Arial Unicode MS" w:hAnsi="Arial" w:cs="Arial"/>
          <w:lang w:eastAsia="en-US"/>
        </w:rPr>
        <w:t xml:space="preserve">explanation of the </w:t>
      </w:r>
      <w:r w:rsidR="00176987">
        <w:rPr>
          <w:rFonts w:ascii="Arial" w:eastAsia="Arial Unicode MS" w:hAnsi="Arial" w:cs="Arial"/>
          <w:lang w:eastAsia="en-US"/>
        </w:rPr>
        <w:t xml:space="preserve">outcome </w:t>
      </w:r>
      <w:r w:rsidR="0040596F">
        <w:rPr>
          <w:rFonts w:ascii="Arial" w:eastAsia="Arial Unicode MS" w:hAnsi="Arial" w:cs="Arial"/>
          <w:lang w:eastAsia="en-US"/>
        </w:rPr>
        <w:t xml:space="preserve">and the reason (s) for it. </w:t>
      </w:r>
      <w:r w:rsidRPr="00B96502">
        <w:rPr>
          <w:rFonts w:ascii="Arial" w:hAnsi="Arial" w:cs="Arial"/>
          <w:lang w:eastAsia="en-US"/>
        </w:rPr>
        <w:t>Where appropriate, it will include details of actions</w:t>
      </w:r>
      <w:r w:rsidRPr="00EE4E72">
        <w:rPr>
          <w:rFonts w:ascii="Arial" w:hAnsi="Arial" w:cs="Arial"/>
          <w:lang w:eastAsia="en-US"/>
        </w:rPr>
        <w:t xml:space="preserve"> </w:t>
      </w:r>
      <w:proofErr w:type="spellStart"/>
      <w:r w:rsidR="00382C20" w:rsidRPr="00382C20">
        <w:rPr>
          <w:rFonts w:ascii="Arial" w:hAnsi="Arial" w:cs="Arial"/>
          <w:lang w:eastAsia="en-US"/>
        </w:rPr>
        <w:t>Polegate</w:t>
      </w:r>
      <w:proofErr w:type="spellEnd"/>
      <w:r w:rsidR="00382C20" w:rsidRPr="00382C20">
        <w:rPr>
          <w:rFonts w:ascii="Arial" w:hAnsi="Arial" w:cs="Arial"/>
          <w:lang w:eastAsia="en-US"/>
        </w:rPr>
        <w:t xml:space="preserve"> School </w:t>
      </w:r>
      <w:r w:rsidR="00BB56C5" w:rsidRPr="00EE4E72">
        <w:rPr>
          <w:rFonts w:ascii="Arial" w:eastAsia="Arial Unicode MS" w:hAnsi="Arial" w:cs="Arial"/>
          <w:lang w:eastAsia="en-US"/>
        </w:rPr>
        <w:t>will take to resolve the complaint</w:t>
      </w:r>
      <w:r w:rsidR="00014660">
        <w:rPr>
          <w:rFonts w:ascii="Arial" w:eastAsia="Arial Unicode MS" w:hAnsi="Arial" w:cs="Arial"/>
          <w:lang w:eastAsia="en-US"/>
        </w:rPr>
        <w:t xml:space="preserve"> and any other actions the school will take to improve policy and practice.</w:t>
      </w:r>
    </w:p>
    <w:p w:rsidR="00BB56C5" w:rsidRPr="00B96502" w:rsidRDefault="00DD1C81" w:rsidP="00405026">
      <w:pPr>
        <w:rPr>
          <w:rFonts w:ascii="Arial" w:hAnsi="Arial" w:cs="Arial"/>
        </w:rPr>
      </w:pPr>
      <w:r w:rsidRPr="00B96502">
        <w:rPr>
          <w:rFonts w:ascii="Arial" w:hAnsi="Arial" w:cs="Arial"/>
        </w:rPr>
        <w:t xml:space="preserve"> </w:t>
      </w:r>
    </w:p>
    <w:p w:rsidR="00BB56C5" w:rsidRPr="003F1D04" w:rsidRDefault="00382C20" w:rsidP="00BB56C5">
      <w:pPr>
        <w:autoSpaceDE w:val="0"/>
        <w:autoSpaceDN w:val="0"/>
        <w:adjustRightInd w:val="0"/>
        <w:rPr>
          <w:rFonts w:cs="Arial"/>
          <w:szCs w:val="20"/>
          <w:shd w:val="clear" w:color="auto" w:fill="FFFFFF"/>
        </w:rPr>
      </w:pPr>
      <w:r w:rsidRPr="00382C20">
        <w:rPr>
          <w:rFonts w:ascii="Arial" w:eastAsia="Arial Unicode MS" w:hAnsi="Arial" w:cs="Arial"/>
          <w:lang w:eastAsia="en-US"/>
        </w:rPr>
        <w:t>Claire Martin-</w:t>
      </w:r>
      <w:proofErr w:type="spellStart"/>
      <w:r w:rsidRPr="00382C20">
        <w:rPr>
          <w:rFonts w:ascii="Arial" w:eastAsia="Arial Unicode MS" w:hAnsi="Arial" w:cs="Arial"/>
          <w:lang w:eastAsia="en-US"/>
        </w:rPr>
        <w:t>O’Donoghue</w:t>
      </w:r>
      <w:proofErr w:type="spellEnd"/>
      <w:r w:rsidR="002E739A" w:rsidRPr="00382C20">
        <w:rPr>
          <w:rFonts w:ascii="Arial" w:eastAsia="Arial Unicode MS" w:hAnsi="Arial" w:cs="Arial"/>
          <w:lang w:eastAsia="en-US"/>
        </w:rPr>
        <w:t xml:space="preserve"> </w:t>
      </w:r>
      <w:r w:rsidR="00942E4D">
        <w:rPr>
          <w:rFonts w:ascii="Arial" w:hAnsi="Arial" w:cs="Arial"/>
        </w:rPr>
        <w:t>(</w:t>
      </w:r>
      <w:proofErr w:type="spellStart"/>
      <w:r w:rsidR="00405026" w:rsidRPr="00B96502">
        <w:rPr>
          <w:rFonts w:ascii="Arial" w:hAnsi="Arial" w:cs="Arial"/>
        </w:rPr>
        <w:t>headteacher</w:t>
      </w:r>
      <w:proofErr w:type="spellEnd"/>
      <w:r w:rsidR="00942E4D">
        <w:rPr>
          <w:rFonts w:ascii="Arial" w:hAnsi="Arial" w:cs="Arial"/>
        </w:rPr>
        <w:t>)</w:t>
      </w:r>
      <w:r w:rsidR="00405026" w:rsidRPr="00B96502">
        <w:rPr>
          <w:rFonts w:ascii="Arial" w:hAnsi="Arial" w:cs="Arial"/>
        </w:rPr>
        <w:t xml:space="preserve"> will advise the complainant of how to escalate their complaint should they remain dissatisfied with the outcome of Stage </w:t>
      </w:r>
      <w:r w:rsidR="00A63ED9">
        <w:rPr>
          <w:rFonts w:ascii="Arial" w:hAnsi="Arial" w:cs="Arial"/>
        </w:rPr>
        <w:t>1</w:t>
      </w:r>
      <w:r w:rsidR="00405026" w:rsidRPr="00B96502">
        <w:rPr>
          <w:rFonts w:ascii="Arial" w:hAnsi="Arial" w:cs="Arial"/>
        </w:rPr>
        <w:t xml:space="preserve">. </w:t>
      </w:r>
      <w:r w:rsidR="0040596F">
        <w:rPr>
          <w:rFonts w:ascii="Arial" w:hAnsi="Arial" w:cs="Arial"/>
        </w:rPr>
        <w:t xml:space="preserve">Should </w:t>
      </w:r>
      <w:r w:rsidR="0040596F">
        <w:rPr>
          <w:rFonts w:ascii="Arial" w:hAnsi="Arial" w:cs="Arial"/>
          <w:color w:val="000000"/>
        </w:rPr>
        <w:t>t</w:t>
      </w:r>
      <w:r w:rsidR="00BB56C5">
        <w:rPr>
          <w:rFonts w:ascii="Arial" w:hAnsi="Arial" w:cs="Arial"/>
          <w:color w:val="000000"/>
        </w:rPr>
        <w:t xml:space="preserve">he complainant </w:t>
      </w:r>
      <w:r w:rsidR="0040596F">
        <w:rPr>
          <w:rFonts w:ascii="Arial" w:hAnsi="Arial" w:cs="Arial"/>
          <w:color w:val="000000"/>
        </w:rPr>
        <w:t xml:space="preserve">wish to </w:t>
      </w:r>
      <w:r w:rsidR="00B96502">
        <w:rPr>
          <w:rFonts w:ascii="Arial" w:hAnsi="Arial" w:cs="Arial"/>
          <w:color w:val="000000"/>
        </w:rPr>
        <w:t>escalate</w:t>
      </w:r>
      <w:r w:rsidR="00BB56C5">
        <w:rPr>
          <w:rFonts w:ascii="Arial" w:hAnsi="Arial" w:cs="Arial"/>
          <w:color w:val="000000"/>
        </w:rPr>
        <w:t xml:space="preserve"> the</w:t>
      </w:r>
      <w:r w:rsidR="0040596F">
        <w:rPr>
          <w:rFonts w:ascii="Arial" w:hAnsi="Arial" w:cs="Arial"/>
          <w:color w:val="000000"/>
        </w:rPr>
        <w:t>ir</w:t>
      </w:r>
      <w:r w:rsidR="00BB56C5">
        <w:rPr>
          <w:rFonts w:ascii="Arial" w:hAnsi="Arial" w:cs="Arial"/>
          <w:color w:val="000000"/>
        </w:rPr>
        <w:t xml:space="preserve"> complaint to </w:t>
      </w:r>
      <w:r w:rsidR="0040596F">
        <w:rPr>
          <w:rFonts w:ascii="Arial" w:hAnsi="Arial" w:cs="Arial"/>
          <w:color w:val="000000"/>
        </w:rPr>
        <w:t>S</w:t>
      </w:r>
      <w:r w:rsidR="00BB56C5">
        <w:rPr>
          <w:rFonts w:ascii="Arial" w:hAnsi="Arial" w:cs="Arial"/>
          <w:color w:val="000000"/>
        </w:rPr>
        <w:t xml:space="preserve">tage </w:t>
      </w:r>
      <w:r w:rsidR="00A63ED9">
        <w:rPr>
          <w:rFonts w:ascii="Arial" w:hAnsi="Arial" w:cs="Arial"/>
          <w:color w:val="000000"/>
        </w:rPr>
        <w:t>2</w:t>
      </w:r>
      <w:r w:rsidR="0040596F">
        <w:rPr>
          <w:rFonts w:ascii="Arial" w:hAnsi="Arial" w:cs="Arial"/>
          <w:color w:val="000000"/>
        </w:rPr>
        <w:t>, they must do so within</w:t>
      </w:r>
      <w:r w:rsidR="00BB56C5">
        <w:rPr>
          <w:rFonts w:ascii="Arial" w:hAnsi="Arial" w:cs="Arial"/>
          <w:color w:val="000000"/>
        </w:rPr>
        <w:t xml:space="preserve"> 10 school days of the </w:t>
      </w:r>
      <w:r w:rsidR="00014660">
        <w:rPr>
          <w:rFonts w:ascii="Arial" w:hAnsi="Arial" w:cs="Arial"/>
          <w:color w:val="000000"/>
        </w:rPr>
        <w:t xml:space="preserve">date of the formal written response setting out the </w:t>
      </w:r>
      <w:r w:rsidR="00BB56C5">
        <w:rPr>
          <w:rFonts w:ascii="Arial" w:hAnsi="Arial" w:cs="Arial"/>
          <w:color w:val="000000"/>
        </w:rPr>
        <w:t xml:space="preserve">outcome of the </w:t>
      </w:r>
      <w:r w:rsidR="0040596F">
        <w:rPr>
          <w:rFonts w:ascii="Arial" w:hAnsi="Arial" w:cs="Arial"/>
          <w:color w:val="000000"/>
        </w:rPr>
        <w:t>S</w:t>
      </w:r>
      <w:r w:rsidR="00BB56C5">
        <w:rPr>
          <w:rFonts w:ascii="Arial" w:hAnsi="Arial" w:cs="Arial"/>
          <w:color w:val="000000"/>
        </w:rPr>
        <w:t xml:space="preserve">tage </w:t>
      </w:r>
      <w:r w:rsidR="00A63ED9">
        <w:rPr>
          <w:rFonts w:ascii="Arial" w:hAnsi="Arial" w:cs="Arial"/>
          <w:color w:val="000000"/>
        </w:rPr>
        <w:t>1</w:t>
      </w:r>
      <w:r w:rsidR="00BB56C5">
        <w:rPr>
          <w:rFonts w:ascii="Arial" w:hAnsi="Arial" w:cs="Arial"/>
          <w:color w:val="000000"/>
        </w:rPr>
        <w:t xml:space="preserve"> process</w:t>
      </w:r>
      <w:r w:rsidR="0040596F">
        <w:rPr>
          <w:rFonts w:ascii="Arial" w:hAnsi="Arial" w:cs="Arial"/>
          <w:color w:val="000000"/>
        </w:rPr>
        <w:t>.</w:t>
      </w:r>
    </w:p>
    <w:p w:rsidR="00405026" w:rsidRPr="00B96502" w:rsidRDefault="00405026" w:rsidP="00405026">
      <w:pPr>
        <w:rPr>
          <w:rFonts w:ascii="Arial" w:hAnsi="Arial" w:cs="Arial"/>
        </w:rPr>
      </w:pPr>
    </w:p>
    <w:p w:rsidR="00981C20" w:rsidRDefault="00B94438" w:rsidP="00282C02">
      <w:pPr>
        <w:pStyle w:val="Heading2"/>
      </w:pPr>
      <w:bookmarkStart w:id="24" w:name="_Toc7432790"/>
      <w:bookmarkStart w:id="25" w:name="stage"/>
      <w:r w:rsidRPr="009B4054">
        <w:t xml:space="preserve">Stage </w:t>
      </w:r>
      <w:r w:rsidR="00A63ED9">
        <w:t>2</w:t>
      </w:r>
      <w:r w:rsidRPr="009B4054">
        <w:t xml:space="preserve"> </w:t>
      </w:r>
      <w:r w:rsidR="002E739A">
        <w:t>–</w:t>
      </w:r>
      <w:r w:rsidRPr="009B4054">
        <w:t xml:space="preserve"> </w:t>
      </w:r>
      <w:r w:rsidR="002E739A">
        <w:t>Investigation by Governing Board</w:t>
      </w:r>
      <w:bookmarkEnd w:id="24"/>
      <w:r w:rsidRPr="009B4054">
        <w:t xml:space="preserve"> </w:t>
      </w:r>
    </w:p>
    <w:p w:rsidR="00C30E01" w:rsidRDefault="00C30E01" w:rsidP="00B87579">
      <w:pPr>
        <w:rPr>
          <w:rFonts w:ascii="Arial" w:hAnsi="Arial" w:cs="Arial"/>
        </w:rPr>
      </w:pPr>
    </w:p>
    <w:p w:rsidR="00B96502" w:rsidRDefault="00E16A8B" w:rsidP="00981C20">
      <w:pPr>
        <w:rPr>
          <w:rFonts w:ascii="Arial" w:hAnsi="Arial" w:cs="Arial"/>
        </w:rPr>
      </w:pPr>
      <w:r w:rsidRPr="00003FDD">
        <w:rPr>
          <w:rFonts w:ascii="Arial" w:hAnsi="Arial" w:cs="Arial"/>
        </w:rPr>
        <w:t>Complaints at this stage</w:t>
      </w:r>
      <w:r w:rsidR="0040596F" w:rsidRPr="00003FDD">
        <w:rPr>
          <w:rFonts w:ascii="Arial" w:hAnsi="Arial" w:cs="Arial"/>
        </w:rPr>
        <w:t xml:space="preserve"> are</w:t>
      </w:r>
      <w:r w:rsidRPr="00003FDD">
        <w:rPr>
          <w:rFonts w:ascii="Arial" w:hAnsi="Arial" w:cs="Arial"/>
        </w:rPr>
        <w:t xml:space="preserve"> </w:t>
      </w:r>
      <w:r w:rsidR="00C30E01">
        <w:rPr>
          <w:rFonts w:ascii="Arial" w:hAnsi="Arial" w:cs="Arial"/>
        </w:rPr>
        <w:t>in</w:t>
      </w:r>
      <w:r w:rsidR="00942E4D">
        <w:rPr>
          <w:rFonts w:ascii="Arial" w:hAnsi="Arial" w:cs="Arial"/>
        </w:rPr>
        <w:t xml:space="preserve"> one of</w:t>
      </w:r>
      <w:r w:rsidR="00C30E01">
        <w:rPr>
          <w:rFonts w:ascii="Arial" w:hAnsi="Arial" w:cs="Arial"/>
        </w:rPr>
        <w:t xml:space="preserve"> three categories</w:t>
      </w:r>
      <w:r w:rsidRPr="00003FDD">
        <w:rPr>
          <w:rFonts w:ascii="Arial" w:hAnsi="Arial" w:cs="Arial"/>
        </w:rPr>
        <w:t>:</w:t>
      </w:r>
      <w:bookmarkEnd w:id="25"/>
    </w:p>
    <w:p w:rsidR="002E739A" w:rsidRPr="0014395E" w:rsidRDefault="00C30E01" w:rsidP="002E739A">
      <w:pPr>
        <w:pStyle w:val="Heading3"/>
        <w:numPr>
          <w:ilvl w:val="0"/>
          <w:numId w:val="38"/>
        </w:numPr>
        <w:rPr>
          <w:rFonts w:ascii="Arial" w:hAnsi="Arial" w:cs="Arial"/>
          <w:b w:val="0"/>
          <w:strike/>
          <w:color w:val="auto"/>
          <w:szCs w:val="20"/>
          <w:shd w:val="clear" w:color="auto" w:fill="FFFFFF"/>
        </w:rPr>
      </w:pPr>
      <w:bookmarkStart w:id="26" w:name="_Toc7432791"/>
      <w:r w:rsidRPr="002E739A">
        <w:rPr>
          <w:rFonts w:ascii="Arial" w:hAnsi="Arial" w:cs="Arial"/>
          <w:b w:val="0"/>
          <w:color w:val="auto"/>
        </w:rPr>
        <w:t>T</w:t>
      </w:r>
      <w:r w:rsidR="00B94438" w:rsidRPr="002E739A">
        <w:rPr>
          <w:rFonts w:ascii="Arial" w:hAnsi="Arial" w:cs="Arial"/>
          <w:b w:val="0"/>
          <w:color w:val="auto"/>
        </w:rPr>
        <w:t xml:space="preserve">he complainant is not satisfied with the </w:t>
      </w:r>
      <w:r w:rsidR="00B87579" w:rsidRPr="002E739A">
        <w:rPr>
          <w:rFonts w:ascii="Arial" w:hAnsi="Arial" w:cs="Arial"/>
          <w:b w:val="0"/>
          <w:color w:val="auto"/>
        </w:rPr>
        <w:t>outcome at</w:t>
      </w:r>
      <w:r w:rsidR="00981C20" w:rsidRPr="002E739A">
        <w:rPr>
          <w:rFonts w:ascii="Arial" w:hAnsi="Arial" w:cs="Arial"/>
          <w:b w:val="0"/>
          <w:color w:val="auto"/>
        </w:rPr>
        <w:t xml:space="preserve"> </w:t>
      </w:r>
      <w:r w:rsidR="00981C20" w:rsidRPr="003C378E">
        <w:rPr>
          <w:rFonts w:ascii="Arial" w:hAnsi="Arial" w:cs="Arial"/>
          <w:b w:val="0"/>
          <w:color w:val="auto"/>
        </w:rPr>
        <w:t>stage</w:t>
      </w:r>
      <w:r w:rsidR="0014395E" w:rsidRPr="003C378E">
        <w:rPr>
          <w:rFonts w:ascii="Arial" w:hAnsi="Arial" w:cs="Arial"/>
          <w:b w:val="0"/>
          <w:color w:val="auto"/>
        </w:rPr>
        <w:t xml:space="preserve"> 1</w:t>
      </w:r>
      <w:r w:rsidR="003C378E">
        <w:rPr>
          <w:rFonts w:ascii="Arial" w:hAnsi="Arial" w:cs="Arial"/>
          <w:b w:val="0"/>
          <w:color w:val="auto"/>
        </w:rPr>
        <w:t>.</w:t>
      </w:r>
      <w:bookmarkEnd w:id="26"/>
    </w:p>
    <w:p w:rsidR="002E739A" w:rsidRPr="002E739A" w:rsidRDefault="00C30E01" w:rsidP="002E739A">
      <w:pPr>
        <w:pStyle w:val="Heading3"/>
        <w:numPr>
          <w:ilvl w:val="0"/>
          <w:numId w:val="38"/>
        </w:numPr>
        <w:rPr>
          <w:rFonts w:ascii="Arial" w:hAnsi="Arial" w:cs="Arial"/>
          <w:b w:val="0"/>
          <w:color w:val="auto"/>
          <w:szCs w:val="20"/>
          <w:shd w:val="clear" w:color="auto" w:fill="FFFFFF"/>
        </w:rPr>
      </w:pPr>
      <w:bookmarkStart w:id="27" w:name="_Toc7432792"/>
      <w:r w:rsidRPr="002E739A">
        <w:rPr>
          <w:rStyle w:val="Heading3Char"/>
          <w:rFonts w:ascii="Arial" w:hAnsi="Arial" w:cs="Arial"/>
          <w:color w:val="auto"/>
        </w:rPr>
        <w:t>T</w:t>
      </w:r>
      <w:r w:rsidR="00E16A8B" w:rsidRPr="002E739A">
        <w:rPr>
          <w:rStyle w:val="Heading3Char"/>
          <w:rFonts w:ascii="Arial" w:hAnsi="Arial" w:cs="Arial"/>
          <w:color w:val="auto"/>
        </w:rPr>
        <w:t xml:space="preserve">he complaint is about the </w:t>
      </w:r>
      <w:proofErr w:type="spellStart"/>
      <w:r w:rsidR="00E16A8B" w:rsidRPr="002E739A">
        <w:rPr>
          <w:rStyle w:val="Heading3Char"/>
          <w:rFonts w:ascii="Arial" w:hAnsi="Arial" w:cs="Arial"/>
          <w:color w:val="auto"/>
        </w:rPr>
        <w:t>headteacher</w:t>
      </w:r>
      <w:proofErr w:type="spellEnd"/>
      <w:r w:rsidR="00E16A8B" w:rsidRPr="002E739A">
        <w:rPr>
          <w:rStyle w:val="Heading3Char"/>
          <w:rFonts w:ascii="Arial" w:hAnsi="Arial" w:cs="Arial"/>
          <w:color w:val="auto"/>
        </w:rPr>
        <w:t xml:space="preserve">, or a member of the governing </w:t>
      </w:r>
      <w:r w:rsidR="00A63ED9">
        <w:rPr>
          <w:rStyle w:val="Heading3Char"/>
          <w:rFonts w:ascii="Arial" w:hAnsi="Arial" w:cs="Arial"/>
          <w:color w:val="auto"/>
        </w:rPr>
        <w:t>board</w:t>
      </w:r>
      <w:r w:rsidR="00E16A8B" w:rsidRPr="002E739A">
        <w:rPr>
          <w:rStyle w:val="Heading3Char"/>
          <w:rFonts w:ascii="Arial" w:hAnsi="Arial" w:cs="Arial"/>
          <w:color w:val="auto"/>
        </w:rPr>
        <w:t xml:space="preserve"> (including the Chair </w:t>
      </w:r>
      <w:r w:rsidR="00E16A8B" w:rsidRPr="00A63ED9">
        <w:rPr>
          <w:rStyle w:val="Heading3Char"/>
          <w:rFonts w:ascii="Arial" w:hAnsi="Arial" w:cs="Arial"/>
          <w:b/>
          <w:color w:val="auto"/>
        </w:rPr>
        <w:t>or</w:t>
      </w:r>
      <w:r w:rsidR="00E16A8B" w:rsidRPr="002E739A">
        <w:rPr>
          <w:rStyle w:val="Heading3Char"/>
          <w:rFonts w:ascii="Arial" w:hAnsi="Arial" w:cs="Arial"/>
          <w:color w:val="auto"/>
        </w:rPr>
        <w:t xml:space="preserve"> Vice-Chair</w:t>
      </w:r>
      <w:r w:rsidR="00785167">
        <w:rPr>
          <w:rStyle w:val="Heading3Char"/>
          <w:rFonts w:ascii="Arial" w:hAnsi="Arial" w:cs="Arial"/>
          <w:color w:val="auto"/>
        </w:rPr>
        <w:t>)</w:t>
      </w:r>
      <w:r w:rsidR="004C2339">
        <w:rPr>
          <w:rStyle w:val="Heading3Char"/>
          <w:rFonts w:ascii="Arial" w:hAnsi="Arial" w:cs="Arial"/>
          <w:color w:val="auto"/>
        </w:rPr>
        <w:t>.</w:t>
      </w:r>
      <w:bookmarkEnd w:id="27"/>
    </w:p>
    <w:p w:rsidR="00E16A8B" w:rsidRPr="002E739A" w:rsidRDefault="00C30E01" w:rsidP="002E739A">
      <w:pPr>
        <w:pStyle w:val="Heading3"/>
        <w:numPr>
          <w:ilvl w:val="0"/>
          <w:numId w:val="38"/>
        </w:numPr>
        <w:rPr>
          <w:rFonts w:ascii="Arial" w:hAnsi="Arial" w:cs="Arial"/>
          <w:b w:val="0"/>
          <w:color w:val="auto"/>
          <w:szCs w:val="20"/>
          <w:shd w:val="clear" w:color="auto" w:fill="FFFFFF"/>
        </w:rPr>
      </w:pPr>
      <w:bookmarkStart w:id="28" w:name="_Toc7432793"/>
      <w:r w:rsidRPr="002E739A">
        <w:rPr>
          <w:rFonts w:ascii="Arial" w:hAnsi="Arial" w:cs="Arial"/>
          <w:b w:val="0"/>
          <w:color w:val="auto"/>
          <w:shd w:val="clear" w:color="auto" w:fill="FFFFFF"/>
        </w:rPr>
        <w:t>T</w:t>
      </w:r>
      <w:r w:rsidR="00E16A8B" w:rsidRPr="002E739A">
        <w:rPr>
          <w:rFonts w:ascii="Arial" w:hAnsi="Arial" w:cs="Arial"/>
          <w:b w:val="0"/>
          <w:color w:val="auto"/>
          <w:shd w:val="clear" w:color="auto" w:fill="FFFFFF"/>
        </w:rPr>
        <w:t>he complaint is about:</w:t>
      </w:r>
      <w:bookmarkEnd w:id="28"/>
      <w:r w:rsidR="00E16A8B" w:rsidRPr="002E739A">
        <w:rPr>
          <w:rFonts w:ascii="Arial" w:hAnsi="Arial" w:cs="Arial"/>
          <w:b w:val="0"/>
          <w:color w:val="auto"/>
          <w:shd w:val="clear" w:color="auto" w:fill="FFFFFF"/>
        </w:rPr>
        <w:t xml:space="preserve"> </w:t>
      </w:r>
    </w:p>
    <w:p w:rsidR="00E16A8B" w:rsidRPr="002E739A" w:rsidRDefault="00E16A8B" w:rsidP="002E739A">
      <w:pPr>
        <w:pStyle w:val="Heading3"/>
        <w:numPr>
          <w:ilvl w:val="1"/>
          <w:numId w:val="24"/>
        </w:numPr>
        <w:rPr>
          <w:rFonts w:ascii="Arial" w:hAnsi="Arial" w:cs="Arial"/>
          <w:b w:val="0"/>
          <w:color w:val="auto"/>
          <w:shd w:val="clear" w:color="auto" w:fill="FFFFFF"/>
        </w:rPr>
      </w:pPr>
      <w:bookmarkStart w:id="29" w:name="_Toc7432794"/>
      <w:proofErr w:type="gramStart"/>
      <w:r w:rsidRPr="002E739A">
        <w:rPr>
          <w:rFonts w:ascii="Arial" w:hAnsi="Arial" w:cs="Arial"/>
          <w:b w:val="0"/>
          <w:color w:val="auto"/>
          <w:shd w:val="clear" w:color="auto" w:fill="FFFFFF"/>
        </w:rPr>
        <w:t>the</w:t>
      </w:r>
      <w:proofErr w:type="gramEnd"/>
      <w:r w:rsidRPr="002E739A">
        <w:rPr>
          <w:rFonts w:ascii="Arial" w:hAnsi="Arial" w:cs="Arial"/>
          <w:b w:val="0"/>
          <w:color w:val="auto"/>
          <w:shd w:val="clear" w:color="auto" w:fill="FFFFFF"/>
        </w:rPr>
        <w:t xml:space="preserve"> Chair </w:t>
      </w:r>
      <w:r w:rsidRPr="004F3D1F">
        <w:rPr>
          <w:rFonts w:ascii="Arial" w:hAnsi="Arial" w:cs="Arial"/>
          <w:color w:val="auto"/>
          <w:shd w:val="clear" w:color="auto" w:fill="FFFFFF"/>
        </w:rPr>
        <w:t>and</w:t>
      </w:r>
      <w:r w:rsidRPr="002E739A">
        <w:rPr>
          <w:rFonts w:ascii="Arial" w:hAnsi="Arial" w:cs="Arial"/>
          <w:b w:val="0"/>
          <w:color w:val="auto"/>
          <w:shd w:val="clear" w:color="auto" w:fill="FFFFFF"/>
        </w:rPr>
        <w:t xml:space="preserve"> Vice Chair or</w:t>
      </w:r>
      <w:bookmarkEnd w:id="29"/>
    </w:p>
    <w:p w:rsidR="00A63ED9" w:rsidRPr="00A63ED9" w:rsidRDefault="00A63ED9" w:rsidP="00A63ED9">
      <w:pPr>
        <w:pStyle w:val="Heading3"/>
        <w:numPr>
          <w:ilvl w:val="1"/>
          <w:numId w:val="24"/>
        </w:numPr>
        <w:rPr>
          <w:rFonts w:ascii="Arial" w:hAnsi="Arial" w:cs="Arial"/>
          <w:b w:val="0"/>
          <w:color w:val="auto"/>
          <w:shd w:val="clear" w:color="auto" w:fill="FFFFFF"/>
        </w:rPr>
      </w:pPr>
      <w:bookmarkStart w:id="30" w:name="_Toc7432795"/>
      <w:proofErr w:type="gramStart"/>
      <w:r w:rsidRPr="002E739A">
        <w:rPr>
          <w:rFonts w:ascii="Arial" w:hAnsi="Arial" w:cs="Arial"/>
          <w:b w:val="0"/>
          <w:color w:val="auto"/>
          <w:shd w:val="clear" w:color="auto" w:fill="FFFFFF"/>
        </w:rPr>
        <w:t>the</w:t>
      </w:r>
      <w:proofErr w:type="gramEnd"/>
      <w:r w:rsidRPr="002E739A">
        <w:rPr>
          <w:rFonts w:ascii="Arial" w:hAnsi="Arial" w:cs="Arial"/>
          <w:b w:val="0"/>
          <w:color w:val="auto"/>
          <w:shd w:val="clear" w:color="auto" w:fill="FFFFFF"/>
        </w:rPr>
        <w:t xml:space="preserve"> majority of the governing </w:t>
      </w:r>
      <w:r>
        <w:rPr>
          <w:rFonts w:ascii="Arial" w:hAnsi="Arial" w:cs="Arial"/>
          <w:b w:val="0"/>
          <w:color w:val="auto"/>
          <w:shd w:val="clear" w:color="auto" w:fill="FFFFFF"/>
        </w:rPr>
        <w:t>board</w:t>
      </w:r>
      <w:r w:rsidR="004C2339">
        <w:rPr>
          <w:rFonts w:ascii="Arial" w:hAnsi="Arial" w:cs="Arial"/>
          <w:b w:val="0"/>
          <w:color w:val="auto"/>
          <w:shd w:val="clear" w:color="auto" w:fill="FFFFFF"/>
        </w:rPr>
        <w:t xml:space="preserve"> or</w:t>
      </w:r>
      <w:bookmarkEnd w:id="30"/>
    </w:p>
    <w:p w:rsidR="00E16A8B" w:rsidRPr="002E739A" w:rsidRDefault="00E16A8B" w:rsidP="002E739A">
      <w:pPr>
        <w:pStyle w:val="Heading3"/>
        <w:numPr>
          <w:ilvl w:val="1"/>
          <w:numId w:val="24"/>
        </w:numPr>
        <w:rPr>
          <w:rFonts w:ascii="Arial" w:hAnsi="Arial" w:cs="Arial"/>
          <w:b w:val="0"/>
          <w:color w:val="auto"/>
          <w:shd w:val="clear" w:color="auto" w:fill="FFFFFF"/>
        </w:rPr>
      </w:pPr>
      <w:bookmarkStart w:id="31" w:name="_Toc7432796"/>
      <w:proofErr w:type="gramStart"/>
      <w:r w:rsidRPr="002E739A">
        <w:rPr>
          <w:rFonts w:ascii="Arial" w:hAnsi="Arial" w:cs="Arial"/>
          <w:b w:val="0"/>
          <w:color w:val="auto"/>
          <w:shd w:val="clear" w:color="auto" w:fill="FFFFFF"/>
        </w:rPr>
        <w:t>the</w:t>
      </w:r>
      <w:proofErr w:type="gramEnd"/>
      <w:r w:rsidRPr="002E739A">
        <w:rPr>
          <w:rFonts w:ascii="Arial" w:hAnsi="Arial" w:cs="Arial"/>
          <w:b w:val="0"/>
          <w:color w:val="auto"/>
          <w:shd w:val="clear" w:color="auto" w:fill="FFFFFF"/>
        </w:rPr>
        <w:t xml:space="preserve"> entire governing </w:t>
      </w:r>
      <w:r w:rsidR="00A63ED9">
        <w:rPr>
          <w:rFonts w:ascii="Arial" w:hAnsi="Arial" w:cs="Arial"/>
          <w:b w:val="0"/>
          <w:color w:val="auto"/>
          <w:shd w:val="clear" w:color="auto" w:fill="FFFFFF"/>
        </w:rPr>
        <w:t>board</w:t>
      </w:r>
      <w:bookmarkEnd w:id="31"/>
      <w:r w:rsidRPr="002E739A">
        <w:rPr>
          <w:rFonts w:ascii="Arial" w:hAnsi="Arial" w:cs="Arial"/>
          <w:b w:val="0"/>
          <w:color w:val="auto"/>
          <w:shd w:val="clear" w:color="auto" w:fill="FFFFFF"/>
        </w:rPr>
        <w:t xml:space="preserve"> </w:t>
      </w:r>
    </w:p>
    <w:p w:rsidR="00104C4F" w:rsidRDefault="00104C4F" w:rsidP="00622E54">
      <w:pPr>
        <w:rPr>
          <w:rFonts w:ascii="Arial" w:hAnsi="Arial" w:cs="Arial"/>
          <w:szCs w:val="20"/>
          <w:shd w:val="clear" w:color="auto" w:fill="FFFFFF"/>
        </w:rPr>
      </w:pPr>
      <w:bookmarkStart w:id="32" w:name="_Toc6328467"/>
      <w:bookmarkEnd w:id="32"/>
    </w:p>
    <w:p w:rsidR="00161475" w:rsidRDefault="00161475" w:rsidP="00161475">
      <w:pPr>
        <w:rPr>
          <w:rFonts w:ascii="Arial" w:hAnsi="Arial" w:cs="Arial"/>
          <w:szCs w:val="20"/>
          <w:shd w:val="clear" w:color="auto" w:fill="FFFFFF"/>
        </w:rPr>
      </w:pPr>
      <w:r>
        <w:rPr>
          <w:rFonts w:ascii="Arial" w:hAnsi="Arial" w:cs="Arial"/>
          <w:szCs w:val="20"/>
          <w:shd w:val="clear" w:color="auto" w:fill="FFFFFF"/>
        </w:rPr>
        <w:t xml:space="preserve">For all 3 categories above </w:t>
      </w:r>
      <w:r>
        <w:rPr>
          <w:rStyle w:val="Heading2Char"/>
          <w:rFonts w:cs="Arial"/>
          <w:b w:val="0"/>
          <w:sz w:val="24"/>
          <w:szCs w:val="24"/>
        </w:rPr>
        <w:t>t</w:t>
      </w:r>
      <w:r w:rsidRPr="00622E54">
        <w:rPr>
          <w:rStyle w:val="Heading2Char"/>
          <w:rFonts w:cs="Arial"/>
          <w:b w:val="0"/>
          <w:sz w:val="24"/>
          <w:szCs w:val="24"/>
        </w:rPr>
        <w:t>he</w:t>
      </w:r>
      <w:r w:rsidRPr="00622E54">
        <w:rPr>
          <w:rFonts w:ascii="Arial" w:hAnsi="Arial" w:cs="Arial"/>
        </w:rPr>
        <w:t xml:space="preserve"> complain</w:t>
      </w:r>
      <w:r>
        <w:rPr>
          <w:rFonts w:ascii="Arial" w:hAnsi="Arial" w:cs="Arial"/>
        </w:rPr>
        <w:t>an</w:t>
      </w:r>
      <w:r w:rsidRPr="00622E54">
        <w:rPr>
          <w:rFonts w:ascii="Arial" w:hAnsi="Arial" w:cs="Arial"/>
        </w:rPr>
        <w:t xml:space="preserve">t must </w:t>
      </w:r>
      <w:r w:rsidRPr="00B87579">
        <w:rPr>
          <w:rFonts w:ascii="Arial" w:hAnsi="Arial" w:cs="Arial"/>
        </w:rPr>
        <w:t xml:space="preserve">write to </w:t>
      </w:r>
      <w:r>
        <w:rPr>
          <w:rFonts w:ascii="Arial" w:hAnsi="Arial" w:cs="Arial"/>
        </w:rPr>
        <w:t xml:space="preserve">or email </w:t>
      </w:r>
      <w:r w:rsidRPr="00622E54">
        <w:rPr>
          <w:rFonts w:ascii="Arial" w:hAnsi="Arial" w:cs="Arial"/>
        </w:rPr>
        <w:t xml:space="preserve">(preferably on the </w:t>
      </w:r>
      <w:hyperlink w:anchor="Form" w:history="1">
        <w:r w:rsidRPr="002E739A">
          <w:rPr>
            <w:rStyle w:val="Hyperlink"/>
            <w:rFonts w:ascii="Arial" w:hAnsi="Arial" w:cs="Arial"/>
          </w:rPr>
          <w:t>complaint form</w:t>
        </w:r>
      </w:hyperlink>
      <w:r w:rsidRPr="00622E54">
        <w:rPr>
          <w:rFonts w:ascii="Arial" w:hAnsi="Arial" w:cs="Arial"/>
        </w:rPr>
        <w:t>)</w:t>
      </w:r>
      <w:r>
        <w:rPr>
          <w:rFonts w:ascii="Arial" w:hAnsi="Arial" w:cs="Arial"/>
        </w:rPr>
        <w:t xml:space="preserve"> the clerk to the governing board </w:t>
      </w:r>
      <w:r w:rsidRPr="00622E54">
        <w:rPr>
          <w:rFonts w:ascii="Arial" w:hAnsi="Arial" w:cs="Arial"/>
        </w:rPr>
        <w:t xml:space="preserve">via the </w:t>
      </w:r>
      <w:hyperlink w:anchor="contact" w:history="1">
        <w:r w:rsidRPr="00161CD0">
          <w:rPr>
            <w:rStyle w:val="Hyperlink"/>
            <w:rFonts w:ascii="Arial" w:hAnsi="Arial" w:cs="Arial"/>
          </w:rPr>
          <w:t>school office</w:t>
        </w:r>
      </w:hyperlink>
      <w:r w:rsidRPr="00B87579">
        <w:rPr>
          <w:rFonts w:ascii="Arial" w:hAnsi="Arial" w:cs="Arial"/>
        </w:rPr>
        <w:t xml:space="preserve"> to request that their complaint is considered </w:t>
      </w:r>
      <w:r>
        <w:rPr>
          <w:rFonts w:ascii="Arial" w:hAnsi="Arial" w:cs="Arial"/>
        </w:rPr>
        <w:t xml:space="preserve">at Stage </w:t>
      </w:r>
      <w:r w:rsidR="00A63ED9">
        <w:rPr>
          <w:rFonts w:ascii="Arial" w:hAnsi="Arial" w:cs="Arial"/>
        </w:rPr>
        <w:t>2</w:t>
      </w:r>
      <w:r>
        <w:rPr>
          <w:rFonts w:ascii="Arial" w:hAnsi="Arial" w:cs="Arial"/>
        </w:rPr>
        <w:t>.</w:t>
      </w:r>
      <w:r w:rsidRPr="00622E54">
        <w:rPr>
          <w:rFonts w:ascii="Arial" w:hAnsi="Arial" w:cs="Arial"/>
        </w:rPr>
        <w:t xml:space="preserve"> </w:t>
      </w:r>
      <w:r>
        <w:rPr>
          <w:rFonts w:ascii="Arial" w:hAnsi="Arial" w:cs="Arial"/>
        </w:rPr>
        <w:t xml:space="preserve">They </w:t>
      </w:r>
      <w:r w:rsidRPr="00B87579">
        <w:rPr>
          <w:rFonts w:ascii="Arial" w:hAnsi="Arial" w:cs="Arial"/>
          <w:szCs w:val="20"/>
          <w:shd w:val="clear" w:color="auto" w:fill="FFFFFF"/>
        </w:rPr>
        <w:t>should set out the details of the complaint and include appropriate evidence. The complainant should also specify what they feel would resolve the complaint, and how they feel the previous stage of the procedure has not addressed their complaint sufficiently</w:t>
      </w:r>
      <w:r w:rsidR="0014395E">
        <w:rPr>
          <w:rFonts w:ascii="Arial" w:hAnsi="Arial" w:cs="Arial"/>
          <w:szCs w:val="20"/>
          <w:shd w:val="clear" w:color="auto" w:fill="FFFFFF"/>
        </w:rPr>
        <w:t xml:space="preserve"> if </w:t>
      </w:r>
      <w:r w:rsidR="003C378E" w:rsidRPr="003C378E">
        <w:rPr>
          <w:rFonts w:ascii="Arial" w:hAnsi="Arial" w:cs="Arial"/>
          <w:szCs w:val="20"/>
          <w:shd w:val="clear" w:color="auto" w:fill="FFFFFF"/>
        </w:rPr>
        <w:t>this applies.</w:t>
      </w:r>
      <w:r w:rsidRPr="0014395E">
        <w:rPr>
          <w:rFonts w:ascii="Arial" w:hAnsi="Arial" w:cs="Arial"/>
          <w:color w:val="FF0000"/>
          <w:szCs w:val="20"/>
          <w:shd w:val="clear" w:color="auto" w:fill="FFFFFF"/>
        </w:rPr>
        <w:t xml:space="preserve"> </w:t>
      </w:r>
    </w:p>
    <w:p w:rsidR="00161475" w:rsidRDefault="00161475" w:rsidP="00161475">
      <w:pPr>
        <w:rPr>
          <w:rFonts w:cs="Arial"/>
          <w:szCs w:val="20"/>
          <w:shd w:val="clear" w:color="auto" w:fill="FFFFFF"/>
        </w:rPr>
      </w:pPr>
    </w:p>
    <w:p w:rsidR="00161475" w:rsidRDefault="00161475" w:rsidP="00161475">
      <w:pPr>
        <w:rPr>
          <w:rFonts w:ascii="Arial" w:hAnsi="Arial" w:cs="Arial"/>
        </w:rPr>
      </w:pPr>
      <w:r w:rsidRPr="00B96502">
        <w:rPr>
          <w:rFonts w:ascii="Arial" w:hAnsi="Arial" w:cs="Arial"/>
        </w:rPr>
        <w:t xml:space="preserve">The </w:t>
      </w:r>
      <w:r w:rsidRPr="00161475">
        <w:rPr>
          <w:rFonts w:ascii="Arial" w:hAnsi="Arial" w:cs="Arial"/>
        </w:rPr>
        <w:t xml:space="preserve">clerk </w:t>
      </w:r>
      <w:r w:rsidRPr="00B96502">
        <w:rPr>
          <w:rFonts w:ascii="Arial" w:hAnsi="Arial" w:cs="Arial"/>
        </w:rPr>
        <w:t>will record the date the complaint is received and will acknowledge receipt in writing</w:t>
      </w:r>
      <w:r>
        <w:rPr>
          <w:rFonts w:ascii="Arial" w:hAnsi="Arial" w:cs="Arial"/>
        </w:rPr>
        <w:t>,</w:t>
      </w:r>
      <w:r w:rsidRPr="00B96502">
        <w:rPr>
          <w:rFonts w:ascii="Arial" w:hAnsi="Arial" w:cs="Arial"/>
        </w:rPr>
        <w:t xml:space="preserve"> by letter or email</w:t>
      </w:r>
      <w:r>
        <w:rPr>
          <w:rFonts w:ascii="Arial" w:hAnsi="Arial" w:cs="Arial"/>
        </w:rPr>
        <w:t>,</w:t>
      </w:r>
      <w:r w:rsidRPr="00B96502">
        <w:rPr>
          <w:rFonts w:ascii="Arial" w:hAnsi="Arial" w:cs="Arial"/>
        </w:rPr>
        <w:t xml:space="preserve"> within </w:t>
      </w:r>
      <w:r>
        <w:rPr>
          <w:rFonts w:ascii="Arial" w:hAnsi="Arial" w:cs="Arial"/>
        </w:rPr>
        <w:t>5</w:t>
      </w:r>
      <w:r w:rsidRPr="00B96502">
        <w:rPr>
          <w:rFonts w:ascii="Arial" w:hAnsi="Arial" w:cs="Arial"/>
        </w:rPr>
        <w:t xml:space="preserve"> school days. </w:t>
      </w:r>
    </w:p>
    <w:p w:rsidR="00161475" w:rsidRDefault="00161475" w:rsidP="00161475">
      <w:pPr>
        <w:rPr>
          <w:rFonts w:ascii="Arial" w:hAnsi="Arial" w:cs="Arial"/>
        </w:rPr>
      </w:pPr>
    </w:p>
    <w:p w:rsidR="00161475" w:rsidRPr="00A62007" w:rsidRDefault="00622E54" w:rsidP="00622E54">
      <w:pPr>
        <w:rPr>
          <w:rFonts w:ascii="Arial" w:hAnsi="Arial" w:cs="Arial"/>
          <w:color w:val="FF0000"/>
          <w:szCs w:val="20"/>
          <w:shd w:val="clear" w:color="auto" w:fill="FFFFFF"/>
        </w:rPr>
      </w:pPr>
      <w:r>
        <w:rPr>
          <w:rFonts w:ascii="Arial" w:hAnsi="Arial" w:cs="Arial"/>
          <w:szCs w:val="20"/>
          <w:shd w:val="clear" w:color="auto" w:fill="FFFFFF"/>
        </w:rPr>
        <w:t xml:space="preserve">Complaints in categories 1 and 2 above will be investigated by </w:t>
      </w:r>
      <w:r w:rsidR="00382C20">
        <w:rPr>
          <w:rFonts w:ascii="Arial" w:hAnsi="Arial" w:cs="Arial"/>
          <w:szCs w:val="20"/>
          <w:shd w:val="clear" w:color="auto" w:fill="FFFFFF"/>
        </w:rPr>
        <w:t xml:space="preserve">Jan Meyer </w:t>
      </w:r>
      <w:r w:rsidR="004C2339">
        <w:rPr>
          <w:rFonts w:ascii="Arial" w:hAnsi="Arial" w:cs="Arial"/>
          <w:szCs w:val="20"/>
          <w:shd w:val="clear" w:color="auto" w:fill="FFFFFF"/>
        </w:rPr>
        <w:t>chair of g</w:t>
      </w:r>
      <w:r>
        <w:rPr>
          <w:rFonts w:ascii="Arial" w:hAnsi="Arial" w:cs="Arial"/>
          <w:szCs w:val="20"/>
          <w:shd w:val="clear" w:color="auto" w:fill="FFFFFF"/>
        </w:rPr>
        <w:t>overnors or a suitably skilled governor</w:t>
      </w:r>
      <w:r w:rsidR="00161475">
        <w:rPr>
          <w:rFonts w:ascii="Arial" w:hAnsi="Arial" w:cs="Arial"/>
          <w:szCs w:val="20"/>
          <w:shd w:val="clear" w:color="auto" w:fill="FFFFFF"/>
        </w:rPr>
        <w:t>.</w:t>
      </w:r>
      <w:r>
        <w:rPr>
          <w:rFonts w:ascii="Arial" w:hAnsi="Arial" w:cs="Arial"/>
          <w:szCs w:val="20"/>
          <w:shd w:val="clear" w:color="auto" w:fill="FFFFFF"/>
        </w:rPr>
        <w:t xml:space="preserve"> </w:t>
      </w:r>
      <w:r w:rsidR="00161475">
        <w:rPr>
          <w:rFonts w:ascii="Arial" w:hAnsi="Arial" w:cs="Arial"/>
          <w:szCs w:val="20"/>
          <w:shd w:val="clear" w:color="auto" w:fill="FFFFFF"/>
        </w:rPr>
        <w:t xml:space="preserve"> For </w:t>
      </w:r>
      <w:r>
        <w:rPr>
          <w:rFonts w:ascii="Arial" w:hAnsi="Arial" w:cs="Arial"/>
          <w:szCs w:val="20"/>
          <w:shd w:val="clear" w:color="auto" w:fill="FFFFFF"/>
        </w:rPr>
        <w:t>complaints</w:t>
      </w:r>
      <w:r w:rsidR="00161475">
        <w:rPr>
          <w:rFonts w:ascii="Arial" w:hAnsi="Arial" w:cs="Arial"/>
          <w:szCs w:val="20"/>
          <w:shd w:val="clear" w:color="auto" w:fill="FFFFFF"/>
        </w:rPr>
        <w:t xml:space="preserve"> received</w:t>
      </w:r>
      <w:r>
        <w:rPr>
          <w:rFonts w:ascii="Arial" w:hAnsi="Arial" w:cs="Arial"/>
          <w:szCs w:val="20"/>
          <w:shd w:val="clear" w:color="auto" w:fill="FFFFFF"/>
        </w:rPr>
        <w:t xml:space="preserve"> in category 3</w:t>
      </w:r>
      <w:r w:rsidR="00161475">
        <w:rPr>
          <w:rFonts w:ascii="Arial" w:hAnsi="Arial" w:cs="Arial"/>
          <w:szCs w:val="20"/>
          <w:shd w:val="clear" w:color="auto" w:fill="FFFFFF"/>
        </w:rPr>
        <w:t>, the clerk will seek advice from the local authority as to how the complaint should be dealt with</w:t>
      </w:r>
      <w:r w:rsidR="00A62007">
        <w:rPr>
          <w:rFonts w:ascii="Arial" w:hAnsi="Arial" w:cs="Arial"/>
          <w:szCs w:val="20"/>
          <w:shd w:val="clear" w:color="auto" w:fill="FFFFFF"/>
        </w:rPr>
        <w:t xml:space="preserve"> </w:t>
      </w:r>
      <w:r w:rsidR="00A62007" w:rsidRPr="003C378E">
        <w:rPr>
          <w:rFonts w:ascii="Arial" w:hAnsi="Arial" w:cs="Arial"/>
          <w:szCs w:val="20"/>
          <w:shd w:val="clear" w:color="auto" w:fill="FFFFFF"/>
        </w:rPr>
        <w:t>and the complainant will be advised accordingly</w:t>
      </w:r>
      <w:r w:rsidR="003C378E">
        <w:rPr>
          <w:rFonts w:ascii="Arial" w:hAnsi="Arial" w:cs="Arial"/>
          <w:szCs w:val="20"/>
          <w:shd w:val="clear" w:color="auto" w:fill="FFFFFF"/>
        </w:rPr>
        <w:t>.</w:t>
      </w:r>
      <w:r w:rsidR="00A62007" w:rsidRPr="00A62007">
        <w:rPr>
          <w:rFonts w:ascii="Arial" w:hAnsi="Arial" w:cs="Arial"/>
          <w:color w:val="FF0000"/>
          <w:szCs w:val="20"/>
          <w:shd w:val="clear" w:color="auto" w:fill="FFFFFF"/>
        </w:rPr>
        <w:t xml:space="preserve"> </w:t>
      </w:r>
      <w:r w:rsidR="00161475" w:rsidRPr="00A62007">
        <w:rPr>
          <w:rFonts w:ascii="Arial" w:hAnsi="Arial" w:cs="Arial"/>
          <w:color w:val="FF0000"/>
          <w:szCs w:val="20"/>
          <w:shd w:val="clear" w:color="auto" w:fill="FFFFFF"/>
        </w:rPr>
        <w:t xml:space="preserve">   </w:t>
      </w:r>
    </w:p>
    <w:p w:rsidR="00161475" w:rsidRPr="00A62007" w:rsidRDefault="00161475" w:rsidP="00622E54">
      <w:pPr>
        <w:rPr>
          <w:rFonts w:ascii="Arial" w:hAnsi="Arial" w:cs="Arial"/>
          <w:color w:val="FF0000"/>
          <w:szCs w:val="20"/>
          <w:shd w:val="clear" w:color="auto" w:fill="FFFFFF"/>
        </w:rPr>
      </w:pPr>
    </w:p>
    <w:p w:rsidR="00161475" w:rsidRDefault="004C2339" w:rsidP="00622E54">
      <w:pPr>
        <w:rPr>
          <w:rFonts w:ascii="Arial" w:hAnsi="Arial" w:cs="Arial"/>
          <w:szCs w:val="20"/>
          <w:shd w:val="clear" w:color="auto" w:fill="FFFFFF"/>
        </w:rPr>
      </w:pPr>
      <w:r>
        <w:rPr>
          <w:rFonts w:ascii="Arial" w:hAnsi="Arial" w:cs="Arial"/>
          <w:szCs w:val="20"/>
          <w:shd w:val="clear" w:color="auto" w:fill="FFFFFF"/>
        </w:rPr>
        <w:t>The chair of g</w:t>
      </w:r>
      <w:r w:rsidR="00161475">
        <w:rPr>
          <w:rFonts w:ascii="Arial" w:hAnsi="Arial" w:cs="Arial"/>
          <w:szCs w:val="20"/>
          <w:shd w:val="clear" w:color="auto" w:fill="FFFFFF"/>
        </w:rPr>
        <w:t xml:space="preserve">overnors / nominated governor will investigate the complaint and contact the complainant if they feel a face-to-face meeting would be helpful. </w:t>
      </w:r>
    </w:p>
    <w:p w:rsidR="000D245C" w:rsidRDefault="000D245C" w:rsidP="000D245C">
      <w:pPr>
        <w:rPr>
          <w:rFonts w:ascii="Arial" w:hAnsi="Arial" w:cs="Arial"/>
        </w:rPr>
      </w:pPr>
    </w:p>
    <w:p w:rsidR="000D245C" w:rsidRPr="00B96502" w:rsidRDefault="000D245C" w:rsidP="000D245C">
      <w:pPr>
        <w:widowControl w:val="0"/>
        <w:overflowPunct w:val="0"/>
        <w:autoSpaceDE w:val="0"/>
        <w:rPr>
          <w:rFonts w:ascii="Arial" w:eastAsia="Arial Unicode MS" w:hAnsi="Arial" w:cs="Arial"/>
          <w:lang w:eastAsia="en-US"/>
        </w:rPr>
      </w:pPr>
      <w:r w:rsidRPr="00B96502">
        <w:rPr>
          <w:rFonts w:ascii="Arial" w:eastAsia="Arial Unicode MS" w:hAnsi="Arial" w:cs="Arial"/>
          <w:lang w:eastAsia="en-US"/>
        </w:rPr>
        <w:t xml:space="preserve">At the conclusion of the investigation, </w:t>
      </w:r>
      <w:r w:rsidR="00E65DDE">
        <w:rPr>
          <w:rFonts w:ascii="Arial" w:eastAsia="Arial Unicode MS" w:hAnsi="Arial" w:cs="Arial"/>
          <w:lang w:eastAsia="en-US"/>
        </w:rPr>
        <w:t xml:space="preserve">the </w:t>
      </w:r>
      <w:r w:rsidR="004C2339">
        <w:rPr>
          <w:rFonts w:ascii="Arial" w:eastAsia="Arial Unicode MS" w:hAnsi="Arial" w:cs="Arial"/>
          <w:lang w:eastAsia="en-US"/>
        </w:rPr>
        <w:t>chair of g</w:t>
      </w:r>
      <w:r w:rsidR="00942E4D">
        <w:rPr>
          <w:rFonts w:ascii="Arial" w:eastAsia="Arial Unicode MS" w:hAnsi="Arial" w:cs="Arial"/>
          <w:lang w:eastAsia="en-US"/>
        </w:rPr>
        <w:t>overnors</w:t>
      </w:r>
      <w:r w:rsidR="00E65DDE">
        <w:rPr>
          <w:rFonts w:ascii="Arial" w:eastAsia="Arial Unicode MS" w:hAnsi="Arial" w:cs="Arial"/>
          <w:lang w:eastAsia="en-US"/>
        </w:rPr>
        <w:t xml:space="preserve"> / nominated governor</w:t>
      </w:r>
      <w:r w:rsidRPr="00B96502">
        <w:rPr>
          <w:rFonts w:ascii="Arial" w:eastAsia="Arial Unicode MS" w:hAnsi="Arial" w:cs="Arial"/>
          <w:lang w:eastAsia="en-US"/>
        </w:rPr>
        <w:t xml:space="preserve"> will provide a formal written response within 1</w:t>
      </w:r>
      <w:r>
        <w:rPr>
          <w:rFonts w:ascii="Arial" w:eastAsia="Arial Unicode MS" w:hAnsi="Arial" w:cs="Arial"/>
          <w:lang w:eastAsia="en-US"/>
        </w:rPr>
        <w:t>5</w:t>
      </w:r>
      <w:r w:rsidRPr="00B96502">
        <w:rPr>
          <w:rFonts w:ascii="Arial" w:hAnsi="Arial" w:cs="Arial"/>
        </w:rPr>
        <w:t xml:space="preserve"> </w:t>
      </w:r>
      <w:r w:rsidRPr="00B96502">
        <w:rPr>
          <w:rFonts w:ascii="Arial" w:eastAsia="Arial Unicode MS" w:hAnsi="Arial" w:cs="Arial"/>
          <w:lang w:eastAsia="en-US"/>
        </w:rPr>
        <w:t xml:space="preserve">school days </w:t>
      </w:r>
      <w:r>
        <w:rPr>
          <w:rFonts w:ascii="Arial" w:eastAsia="Arial Unicode MS" w:hAnsi="Arial" w:cs="Arial"/>
          <w:lang w:eastAsia="en-US"/>
        </w:rPr>
        <w:t>of the</w:t>
      </w:r>
      <w:r w:rsidRPr="00B96502">
        <w:rPr>
          <w:rFonts w:ascii="Arial" w:eastAsia="Arial Unicode MS" w:hAnsi="Arial" w:cs="Arial"/>
          <w:lang w:eastAsia="en-US"/>
        </w:rPr>
        <w:t xml:space="preserve"> receipt of the complaint. If </w:t>
      </w:r>
      <w:r w:rsidR="0020268E">
        <w:rPr>
          <w:rFonts w:ascii="Arial" w:eastAsia="Arial Unicode MS" w:hAnsi="Arial" w:cs="Arial"/>
          <w:lang w:eastAsia="en-US"/>
        </w:rPr>
        <w:t>they are</w:t>
      </w:r>
      <w:r w:rsidRPr="00B96502">
        <w:rPr>
          <w:rFonts w:ascii="Arial" w:eastAsia="Arial Unicode MS" w:hAnsi="Arial" w:cs="Arial"/>
          <w:lang w:eastAsia="en-US"/>
        </w:rPr>
        <w:t xml:space="preserve"> unable to meet this deadline, </w:t>
      </w:r>
      <w:r w:rsidR="00E65DDE">
        <w:rPr>
          <w:rFonts w:ascii="Arial" w:eastAsia="Arial Unicode MS" w:hAnsi="Arial" w:cs="Arial"/>
          <w:lang w:eastAsia="en-US"/>
        </w:rPr>
        <w:t>they</w:t>
      </w:r>
      <w:r w:rsidRPr="00B96502">
        <w:rPr>
          <w:rFonts w:ascii="Arial" w:eastAsia="Arial Unicode MS" w:hAnsi="Arial" w:cs="Arial"/>
          <w:lang w:eastAsia="en-US"/>
        </w:rPr>
        <w:t xml:space="preserve"> will provide the complainant with an update and revised response date.</w:t>
      </w:r>
    </w:p>
    <w:p w:rsidR="000D245C" w:rsidRPr="00B96502" w:rsidRDefault="000D245C" w:rsidP="000D245C">
      <w:pPr>
        <w:widowControl w:val="0"/>
        <w:overflowPunct w:val="0"/>
        <w:autoSpaceDE w:val="0"/>
        <w:rPr>
          <w:rFonts w:ascii="Arial" w:eastAsia="Arial Unicode MS" w:hAnsi="Arial" w:cs="Arial"/>
          <w:lang w:eastAsia="en-US"/>
        </w:rPr>
      </w:pPr>
    </w:p>
    <w:p w:rsidR="000D245C" w:rsidRDefault="000D245C" w:rsidP="000D245C">
      <w:pPr>
        <w:rPr>
          <w:rFonts w:ascii="Arial" w:eastAsia="Arial Unicode MS" w:hAnsi="Arial" w:cs="Arial"/>
          <w:lang w:eastAsia="en-US"/>
        </w:rPr>
      </w:pPr>
      <w:r w:rsidRPr="00B96502">
        <w:rPr>
          <w:rFonts w:ascii="Arial" w:eastAsia="Arial Unicode MS" w:hAnsi="Arial" w:cs="Arial"/>
          <w:lang w:eastAsia="en-US"/>
        </w:rPr>
        <w:t xml:space="preserve">The response will </w:t>
      </w:r>
      <w:r>
        <w:rPr>
          <w:rFonts w:ascii="Arial" w:eastAsia="Arial Unicode MS" w:hAnsi="Arial" w:cs="Arial"/>
          <w:lang w:eastAsia="en-US"/>
        </w:rPr>
        <w:t xml:space="preserve">refer to </w:t>
      </w:r>
      <w:r w:rsidRPr="00B96502">
        <w:rPr>
          <w:rFonts w:ascii="Arial" w:eastAsia="Arial Unicode MS" w:hAnsi="Arial" w:cs="Arial"/>
          <w:lang w:eastAsia="en-US"/>
        </w:rPr>
        <w:t xml:space="preserve">actions taken to investigate the complaint and </w:t>
      </w:r>
      <w:r>
        <w:rPr>
          <w:rFonts w:ascii="Arial" w:eastAsia="Arial Unicode MS" w:hAnsi="Arial" w:cs="Arial"/>
          <w:lang w:eastAsia="en-US"/>
        </w:rPr>
        <w:t xml:space="preserve">an </w:t>
      </w:r>
      <w:r w:rsidRPr="00B96502">
        <w:rPr>
          <w:rFonts w:ascii="Arial" w:eastAsia="Arial Unicode MS" w:hAnsi="Arial" w:cs="Arial"/>
          <w:lang w:eastAsia="en-US"/>
        </w:rPr>
        <w:t xml:space="preserve">explanation of the </w:t>
      </w:r>
      <w:r>
        <w:rPr>
          <w:rFonts w:ascii="Arial" w:eastAsia="Arial Unicode MS" w:hAnsi="Arial" w:cs="Arial"/>
          <w:lang w:eastAsia="en-US"/>
        </w:rPr>
        <w:t>outcome and</w:t>
      </w:r>
      <w:r w:rsidR="00EF0FF9">
        <w:rPr>
          <w:rFonts w:ascii="Arial" w:eastAsia="Arial Unicode MS" w:hAnsi="Arial" w:cs="Arial"/>
          <w:lang w:eastAsia="en-US"/>
        </w:rPr>
        <w:t xml:space="preserve"> the reason</w:t>
      </w:r>
      <w:r>
        <w:rPr>
          <w:rFonts w:ascii="Arial" w:eastAsia="Arial Unicode MS" w:hAnsi="Arial" w:cs="Arial"/>
          <w:lang w:eastAsia="en-US"/>
        </w:rPr>
        <w:t xml:space="preserve">(s) for it. </w:t>
      </w:r>
      <w:r w:rsidRPr="00B96502">
        <w:rPr>
          <w:rFonts w:ascii="Arial" w:hAnsi="Arial" w:cs="Arial"/>
          <w:lang w:eastAsia="en-US"/>
        </w:rPr>
        <w:t>Where appropriate, it will include details of actions</w:t>
      </w:r>
      <w:r w:rsidRPr="00EE4E72">
        <w:rPr>
          <w:rFonts w:ascii="Arial" w:hAnsi="Arial" w:cs="Arial"/>
          <w:lang w:eastAsia="en-US"/>
        </w:rPr>
        <w:t xml:space="preserve"> </w:t>
      </w:r>
      <w:proofErr w:type="spellStart"/>
      <w:r w:rsidR="00382C20" w:rsidRPr="00382C20">
        <w:rPr>
          <w:rFonts w:ascii="Arial" w:hAnsi="Arial" w:cs="Arial"/>
          <w:lang w:eastAsia="en-US"/>
        </w:rPr>
        <w:t>Polegate</w:t>
      </w:r>
      <w:proofErr w:type="spellEnd"/>
      <w:r w:rsidR="00382C20" w:rsidRPr="00382C20">
        <w:rPr>
          <w:rFonts w:ascii="Arial" w:hAnsi="Arial" w:cs="Arial"/>
          <w:lang w:eastAsia="en-US"/>
        </w:rPr>
        <w:t xml:space="preserve"> </w:t>
      </w:r>
      <w:r w:rsidR="00382C20" w:rsidRPr="00382C20">
        <w:rPr>
          <w:rFonts w:ascii="Arial" w:hAnsi="Arial" w:cs="Arial"/>
          <w:lang w:eastAsia="en-US"/>
        </w:rPr>
        <w:lastRenderedPageBreak/>
        <w:t xml:space="preserve">School </w:t>
      </w:r>
      <w:r w:rsidRPr="00EE4E72">
        <w:rPr>
          <w:rFonts w:ascii="Arial" w:eastAsia="Arial Unicode MS" w:hAnsi="Arial" w:cs="Arial"/>
          <w:lang w:eastAsia="en-US"/>
        </w:rPr>
        <w:t>will take to resolve the complaint</w:t>
      </w:r>
      <w:r>
        <w:rPr>
          <w:rFonts w:ascii="Arial" w:eastAsia="Arial Unicode MS" w:hAnsi="Arial" w:cs="Arial"/>
          <w:lang w:eastAsia="en-US"/>
        </w:rPr>
        <w:t xml:space="preserve"> and any other actions the school will take to improve policy and practice.</w:t>
      </w:r>
    </w:p>
    <w:p w:rsidR="000D245C" w:rsidRDefault="000D245C" w:rsidP="000D245C">
      <w:pPr>
        <w:rPr>
          <w:rFonts w:ascii="Arial" w:hAnsi="Arial" w:cs="Arial"/>
        </w:rPr>
      </w:pPr>
      <w:r w:rsidRPr="00B96502">
        <w:rPr>
          <w:rFonts w:ascii="Arial" w:hAnsi="Arial" w:cs="Arial"/>
        </w:rPr>
        <w:t xml:space="preserve"> </w:t>
      </w:r>
    </w:p>
    <w:p w:rsidR="007B349E" w:rsidRPr="00003FDD" w:rsidRDefault="007B349E" w:rsidP="007B349E">
      <w:pPr>
        <w:rPr>
          <w:rFonts w:ascii="Arial" w:hAnsi="Arial" w:cs="Arial"/>
        </w:rPr>
      </w:pPr>
      <w:r w:rsidRPr="003F1D04">
        <w:rPr>
          <w:rFonts w:ascii="Arial" w:hAnsi="Arial" w:cs="Arial"/>
        </w:rPr>
        <w:t>Where further investigations are necessary, new time limits will be set, and the complainant will be sent details of the new deadline with an explanation for the delay.</w:t>
      </w:r>
    </w:p>
    <w:p w:rsidR="007B349E" w:rsidRPr="00B96502" w:rsidRDefault="007B349E" w:rsidP="000D245C">
      <w:pPr>
        <w:rPr>
          <w:rFonts w:ascii="Arial" w:hAnsi="Arial" w:cs="Arial"/>
        </w:rPr>
      </w:pPr>
    </w:p>
    <w:p w:rsidR="000D245C" w:rsidRPr="003F1D04" w:rsidRDefault="000D245C" w:rsidP="000D245C">
      <w:pPr>
        <w:autoSpaceDE w:val="0"/>
        <w:autoSpaceDN w:val="0"/>
        <w:adjustRightInd w:val="0"/>
        <w:rPr>
          <w:rFonts w:cs="Arial"/>
          <w:szCs w:val="20"/>
          <w:shd w:val="clear" w:color="auto" w:fill="FFFFFF"/>
        </w:rPr>
      </w:pPr>
      <w:r w:rsidRPr="00B96502">
        <w:rPr>
          <w:rFonts w:ascii="Arial" w:hAnsi="Arial" w:cs="Arial"/>
        </w:rPr>
        <w:t xml:space="preserve">The </w:t>
      </w:r>
      <w:r w:rsidR="004C2339">
        <w:rPr>
          <w:rFonts w:ascii="Arial" w:hAnsi="Arial" w:cs="Arial"/>
        </w:rPr>
        <w:t>chair of g</w:t>
      </w:r>
      <w:r w:rsidR="00942E4D">
        <w:rPr>
          <w:rFonts w:ascii="Arial" w:hAnsi="Arial" w:cs="Arial"/>
        </w:rPr>
        <w:t>overnors</w:t>
      </w:r>
      <w:r w:rsidR="00161475">
        <w:rPr>
          <w:rFonts w:ascii="Arial" w:hAnsi="Arial" w:cs="Arial"/>
        </w:rPr>
        <w:t xml:space="preserve"> / </w:t>
      </w:r>
      <w:r w:rsidR="0020268E">
        <w:rPr>
          <w:rFonts w:ascii="Arial" w:hAnsi="Arial" w:cs="Arial"/>
        </w:rPr>
        <w:t xml:space="preserve">investigator </w:t>
      </w:r>
      <w:r w:rsidR="0020268E" w:rsidRPr="00B96502">
        <w:rPr>
          <w:rFonts w:ascii="Arial" w:hAnsi="Arial" w:cs="Arial"/>
        </w:rPr>
        <w:t>will</w:t>
      </w:r>
      <w:r w:rsidRPr="00B96502">
        <w:rPr>
          <w:rFonts w:ascii="Arial" w:hAnsi="Arial" w:cs="Arial"/>
        </w:rPr>
        <w:t xml:space="preserve"> advise the complainant of how to escalate their complaint should they remain dissatisfied with the outcome of Stage </w:t>
      </w:r>
      <w:r w:rsidR="00A63ED9">
        <w:rPr>
          <w:rFonts w:ascii="Arial" w:hAnsi="Arial" w:cs="Arial"/>
        </w:rPr>
        <w:t>2</w:t>
      </w:r>
      <w:r w:rsidRPr="00B96502">
        <w:rPr>
          <w:rFonts w:ascii="Arial" w:hAnsi="Arial" w:cs="Arial"/>
        </w:rPr>
        <w:t xml:space="preserve">. </w:t>
      </w:r>
      <w:r>
        <w:rPr>
          <w:rFonts w:ascii="Arial" w:hAnsi="Arial" w:cs="Arial"/>
        </w:rPr>
        <w:t xml:space="preserve">Should </w:t>
      </w:r>
      <w:r>
        <w:rPr>
          <w:rFonts w:ascii="Arial" w:hAnsi="Arial" w:cs="Arial"/>
          <w:color w:val="000000"/>
        </w:rPr>
        <w:t xml:space="preserve">the complainant wish to escalate their complaint to Stage </w:t>
      </w:r>
      <w:r w:rsidR="00A63ED9">
        <w:rPr>
          <w:rFonts w:ascii="Arial" w:hAnsi="Arial" w:cs="Arial"/>
          <w:color w:val="000000"/>
        </w:rPr>
        <w:t>3</w:t>
      </w:r>
      <w:r>
        <w:rPr>
          <w:rFonts w:ascii="Arial" w:hAnsi="Arial" w:cs="Arial"/>
          <w:color w:val="000000"/>
        </w:rPr>
        <w:t xml:space="preserve">, they must do so within 10 school days of the date of the formal written response setting out the outcome of the Stage </w:t>
      </w:r>
      <w:r w:rsidR="00A63ED9">
        <w:rPr>
          <w:rFonts w:ascii="Arial" w:hAnsi="Arial" w:cs="Arial"/>
          <w:color w:val="000000"/>
        </w:rPr>
        <w:t>2</w:t>
      </w:r>
      <w:r>
        <w:rPr>
          <w:rFonts w:ascii="Arial" w:hAnsi="Arial" w:cs="Arial"/>
          <w:color w:val="000000"/>
        </w:rPr>
        <w:t xml:space="preserve"> process.</w:t>
      </w:r>
    </w:p>
    <w:p w:rsidR="00104C4F" w:rsidRPr="009B4054" w:rsidRDefault="00104C4F" w:rsidP="008A46EF">
      <w:pPr>
        <w:autoSpaceDE w:val="0"/>
        <w:autoSpaceDN w:val="0"/>
        <w:adjustRightInd w:val="0"/>
        <w:rPr>
          <w:rFonts w:ascii="Arial" w:hAnsi="Arial" w:cs="Arial"/>
          <w:color w:val="000000"/>
        </w:rPr>
      </w:pPr>
    </w:p>
    <w:p w:rsidR="00FC1812" w:rsidRPr="008701FD" w:rsidRDefault="00B94438" w:rsidP="00282C02">
      <w:pPr>
        <w:pStyle w:val="Heading2"/>
      </w:pPr>
      <w:bookmarkStart w:id="33" w:name="_Toc7432797"/>
      <w:r w:rsidRPr="008701FD">
        <w:t xml:space="preserve">Stage </w:t>
      </w:r>
      <w:r w:rsidR="00A63ED9">
        <w:t>3</w:t>
      </w:r>
      <w:r w:rsidR="00AE5212" w:rsidRPr="008701FD">
        <w:t xml:space="preserve"> – </w:t>
      </w:r>
      <w:r w:rsidR="00CA0507" w:rsidRPr="008701FD">
        <w:t>Governing Board</w:t>
      </w:r>
      <w:r w:rsidR="00FC1812" w:rsidRPr="008701FD">
        <w:t xml:space="preserve"> </w:t>
      </w:r>
      <w:r w:rsidR="008D27D4" w:rsidRPr="008701FD">
        <w:t xml:space="preserve">Review </w:t>
      </w:r>
      <w:r w:rsidR="00FC1812" w:rsidRPr="008701FD">
        <w:t>Panel</w:t>
      </w:r>
      <w:bookmarkEnd w:id="33"/>
      <w:r w:rsidR="00FC1812" w:rsidRPr="008701FD">
        <w:t xml:space="preserve"> </w:t>
      </w:r>
    </w:p>
    <w:p w:rsidR="00003FDD" w:rsidRDefault="00003FDD" w:rsidP="00D31318">
      <w:pPr>
        <w:autoSpaceDE w:val="0"/>
        <w:autoSpaceDN w:val="0"/>
        <w:adjustRightInd w:val="0"/>
        <w:rPr>
          <w:rFonts w:ascii="Arial" w:hAnsi="Arial" w:cs="Arial"/>
          <w:color w:val="000000"/>
        </w:rPr>
      </w:pPr>
    </w:p>
    <w:p w:rsidR="00A92AF6" w:rsidRDefault="00BB56C5" w:rsidP="00D31318">
      <w:pPr>
        <w:autoSpaceDE w:val="0"/>
        <w:autoSpaceDN w:val="0"/>
        <w:adjustRightInd w:val="0"/>
        <w:rPr>
          <w:rFonts w:ascii="Arial" w:hAnsi="Arial" w:cs="Arial"/>
          <w:color w:val="000000"/>
        </w:rPr>
      </w:pPr>
      <w:r>
        <w:rPr>
          <w:rFonts w:ascii="Arial" w:hAnsi="Arial" w:cs="Arial"/>
          <w:color w:val="000000"/>
        </w:rPr>
        <w:t>This is the final stage of</w:t>
      </w:r>
      <w:r w:rsidR="00382C20" w:rsidRPr="00382C20">
        <w:t xml:space="preserve"> </w:t>
      </w:r>
      <w:proofErr w:type="spellStart"/>
      <w:r w:rsidR="00382C20" w:rsidRPr="00382C20">
        <w:rPr>
          <w:rFonts w:ascii="Arial" w:hAnsi="Arial" w:cs="Arial"/>
          <w:color w:val="000000"/>
        </w:rPr>
        <w:t>Polegate</w:t>
      </w:r>
      <w:proofErr w:type="spellEnd"/>
      <w:r w:rsidR="00382C20" w:rsidRPr="00382C20">
        <w:rPr>
          <w:rFonts w:ascii="Arial" w:hAnsi="Arial" w:cs="Arial"/>
          <w:color w:val="000000"/>
        </w:rPr>
        <w:t xml:space="preserve"> School</w:t>
      </w:r>
      <w:r>
        <w:rPr>
          <w:rFonts w:ascii="Arial" w:hAnsi="Arial" w:cs="Arial"/>
          <w:color w:val="000000"/>
        </w:rPr>
        <w:t xml:space="preserve"> complaints procedure.  </w:t>
      </w:r>
    </w:p>
    <w:p w:rsidR="00A92AF6" w:rsidRDefault="00A92AF6" w:rsidP="00D31318">
      <w:pPr>
        <w:autoSpaceDE w:val="0"/>
        <w:autoSpaceDN w:val="0"/>
        <w:adjustRightInd w:val="0"/>
        <w:rPr>
          <w:rFonts w:ascii="Arial" w:hAnsi="Arial" w:cs="Arial"/>
          <w:color w:val="000000"/>
        </w:rPr>
      </w:pPr>
    </w:p>
    <w:p w:rsidR="00D16F9C" w:rsidRDefault="00D31318" w:rsidP="00D31318">
      <w:pPr>
        <w:autoSpaceDE w:val="0"/>
        <w:autoSpaceDN w:val="0"/>
        <w:adjustRightInd w:val="0"/>
        <w:rPr>
          <w:rFonts w:ascii="Arial" w:hAnsi="Arial" w:cs="Arial"/>
          <w:color w:val="000000"/>
        </w:rPr>
      </w:pPr>
      <w:r w:rsidRPr="008701FD">
        <w:rPr>
          <w:rFonts w:ascii="Arial" w:hAnsi="Arial" w:cs="Arial"/>
          <w:color w:val="000000"/>
        </w:rPr>
        <w:t xml:space="preserve">The complainant </w:t>
      </w:r>
      <w:r w:rsidR="001D44BA">
        <w:rPr>
          <w:rFonts w:ascii="Arial" w:hAnsi="Arial" w:cs="Arial"/>
          <w:color w:val="000000"/>
        </w:rPr>
        <w:t>must</w:t>
      </w:r>
      <w:r w:rsidRPr="008701FD">
        <w:rPr>
          <w:rFonts w:ascii="Arial" w:hAnsi="Arial" w:cs="Arial"/>
          <w:color w:val="000000"/>
        </w:rPr>
        <w:t xml:space="preserve"> write to </w:t>
      </w:r>
      <w:r w:rsidR="001D44BA">
        <w:rPr>
          <w:rFonts w:ascii="Arial" w:hAnsi="Arial" w:cs="Arial"/>
          <w:color w:val="000000"/>
        </w:rPr>
        <w:t xml:space="preserve">or email (preferably on the </w:t>
      </w:r>
      <w:hyperlink w:anchor="contact" w:history="1">
        <w:r w:rsidR="001D44BA" w:rsidRPr="00EF0FF9">
          <w:rPr>
            <w:rStyle w:val="Hyperlink"/>
            <w:rFonts w:ascii="Arial" w:hAnsi="Arial" w:cs="Arial"/>
          </w:rPr>
          <w:t>complaint form</w:t>
        </w:r>
      </w:hyperlink>
      <w:r w:rsidR="001D44BA">
        <w:rPr>
          <w:rFonts w:ascii="Arial" w:hAnsi="Arial" w:cs="Arial"/>
          <w:color w:val="000000"/>
        </w:rPr>
        <w:t xml:space="preserve">) </w:t>
      </w:r>
      <w:r w:rsidR="00AE5212" w:rsidRPr="008701FD">
        <w:rPr>
          <w:rFonts w:ascii="Arial" w:hAnsi="Arial" w:cs="Arial"/>
          <w:color w:val="000000"/>
        </w:rPr>
        <w:t xml:space="preserve">the Clerk of the </w:t>
      </w:r>
      <w:r w:rsidR="004C2339">
        <w:rPr>
          <w:rFonts w:ascii="Arial" w:hAnsi="Arial" w:cs="Arial"/>
          <w:color w:val="000000"/>
        </w:rPr>
        <w:t>governing b</w:t>
      </w:r>
      <w:r w:rsidR="00CA0507" w:rsidRPr="008701FD">
        <w:rPr>
          <w:rFonts w:ascii="Arial" w:hAnsi="Arial" w:cs="Arial"/>
          <w:color w:val="000000"/>
        </w:rPr>
        <w:t>oard</w:t>
      </w:r>
      <w:r w:rsidR="00BB56C5">
        <w:rPr>
          <w:rFonts w:ascii="Arial" w:hAnsi="Arial" w:cs="Arial"/>
          <w:color w:val="000000"/>
        </w:rPr>
        <w:t xml:space="preserve"> </w:t>
      </w:r>
      <w:r w:rsidR="008A46EF">
        <w:rPr>
          <w:rFonts w:ascii="Arial" w:hAnsi="Arial" w:cs="Arial"/>
          <w:color w:val="000000"/>
        </w:rPr>
        <w:t xml:space="preserve">within 10 school days of the date of the formal written response setting out the outcome of the </w:t>
      </w:r>
      <w:r w:rsidR="00D16F9C">
        <w:rPr>
          <w:rFonts w:ascii="Arial" w:hAnsi="Arial" w:cs="Arial"/>
          <w:color w:val="000000"/>
        </w:rPr>
        <w:t>S</w:t>
      </w:r>
      <w:r w:rsidR="008A46EF">
        <w:rPr>
          <w:rFonts w:ascii="Arial" w:hAnsi="Arial" w:cs="Arial"/>
          <w:color w:val="000000"/>
        </w:rPr>
        <w:t xml:space="preserve">tage </w:t>
      </w:r>
      <w:r w:rsidR="00A63ED9">
        <w:rPr>
          <w:rFonts w:ascii="Arial" w:hAnsi="Arial" w:cs="Arial"/>
          <w:color w:val="000000"/>
        </w:rPr>
        <w:t>2</w:t>
      </w:r>
      <w:r w:rsidR="008A46EF">
        <w:rPr>
          <w:rFonts w:ascii="Arial" w:hAnsi="Arial" w:cs="Arial"/>
          <w:color w:val="000000"/>
        </w:rPr>
        <w:t xml:space="preserve"> process.</w:t>
      </w:r>
      <w:r w:rsidR="00BB56C5">
        <w:rPr>
          <w:rFonts w:ascii="Arial" w:hAnsi="Arial" w:cs="Arial"/>
          <w:color w:val="000000"/>
        </w:rPr>
        <w:t xml:space="preserve">  </w:t>
      </w:r>
      <w:r w:rsidR="00161CD0">
        <w:rPr>
          <w:rFonts w:ascii="Arial" w:hAnsi="Arial" w:cs="Arial"/>
          <w:color w:val="000000"/>
        </w:rPr>
        <w:t>For category 1 complaints, r</w:t>
      </w:r>
      <w:r w:rsidR="00BB56C5">
        <w:rPr>
          <w:rFonts w:ascii="Arial" w:hAnsi="Arial" w:cs="Arial"/>
          <w:color w:val="000000"/>
        </w:rPr>
        <w:t>equests outside of this timeframe will only be considered if</w:t>
      </w:r>
      <w:r w:rsidR="001D44BA">
        <w:rPr>
          <w:rFonts w:ascii="Arial" w:hAnsi="Arial" w:cs="Arial"/>
          <w:color w:val="000000"/>
        </w:rPr>
        <w:t xml:space="preserve"> </w:t>
      </w:r>
      <w:r w:rsidR="00E65DDE">
        <w:rPr>
          <w:rFonts w:ascii="Arial" w:hAnsi="Arial" w:cs="Arial"/>
          <w:color w:val="000000"/>
        </w:rPr>
        <w:t xml:space="preserve">the </w:t>
      </w:r>
      <w:r w:rsidR="004C2339">
        <w:rPr>
          <w:rFonts w:ascii="Arial" w:hAnsi="Arial" w:cs="Arial"/>
          <w:color w:val="000000"/>
        </w:rPr>
        <w:t>chair of g</w:t>
      </w:r>
      <w:r w:rsidR="00190B08">
        <w:rPr>
          <w:rFonts w:ascii="Arial" w:hAnsi="Arial" w:cs="Arial"/>
          <w:color w:val="000000"/>
        </w:rPr>
        <w:t>overnors</w:t>
      </w:r>
      <w:r w:rsidR="001D44BA">
        <w:rPr>
          <w:rFonts w:ascii="Arial" w:hAnsi="Arial" w:cs="Arial"/>
          <w:color w:val="000000"/>
        </w:rPr>
        <w:t xml:space="preserve"> considers </w:t>
      </w:r>
      <w:r w:rsidR="00BB56C5">
        <w:rPr>
          <w:rFonts w:ascii="Arial" w:hAnsi="Arial" w:cs="Arial"/>
          <w:color w:val="000000"/>
        </w:rPr>
        <w:t>exceptional circumstances apply.</w:t>
      </w:r>
      <w:r w:rsidR="00FC1812" w:rsidRPr="008701FD">
        <w:rPr>
          <w:rFonts w:ascii="Arial" w:hAnsi="Arial" w:cs="Arial"/>
          <w:color w:val="000000"/>
        </w:rPr>
        <w:t xml:space="preserve"> </w:t>
      </w:r>
      <w:r w:rsidR="00E65DDE">
        <w:rPr>
          <w:rFonts w:ascii="Arial" w:hAnsi="Arial" w:cs="Arial"/>
          <w:color w:val="000000"/>
        </w:rPr>
        <w:t xml:space="preserve"> </w:t>
      </w:r>
      <w:r w:rsidR="00FC1812" w:rsidRPr="008701FD">
        <w:rPr>
          <w:rFonts w:ascii="Arial" w:hAnsi="Arial" w:cs="Arial"/>
          <w:color w:val="000000"/>
        </w:rPr>
        <w:t xml:space="preserve"> </w:t>
      </w:r>
      <w:r w:rsidR="00161CD0">
        <w:rPr>
          <w:rFonts w:ascii="Arial" w:hAnsi="Arial" w:cs="Arial"/>
          <w:color w:val="000000"/>
        </w:rPr>
        <w:t>For category 2 and 3 complaint</w:t>
      </w:r>
      <w:r w:rsidR="00636C1A">
        <w:rPr>
          <w:rFonts w:ascii="Arial" w:hAnsi="Arial" w:cs="Arial"/>
          <w:color w:val="000000"/>
        </w:rPr>
        <w:t>s,</w:t>
      </w:r>
      <w:r w:rsidR="00161CD0">
        <w:rPr>
          <w:rFonts w:ascii="Arial" w:hAnsi="Arial" w:cs="Arial"/>
          <w:color w:val="000000"/>
        </w:rPr>
        <w:t xml:space="preserve"> requests</w:t>
      </w:r>
      <w:r w:rsidR="00EF0FF9">
        <w:rPr>
          <w:rFonts w:ascii="Arial" w:hAnsi="Arial" w:cs="Arial"/>
          <w:color w:val="000000"/>
        </w:rPr>
        <w:t xml:space="preserve"> outside of this timeframe,</w:t>
      </w:r>
      <w:r w:rsidR="00161CD0">
        <w:rPr>
          <w:rFonts w:ascii="Arial" w:hAnsi="Arial" w:cs="Arial"/>
          <w:color w:val="000000"/>
        </w:rPr>
        <w:t xml:space="preserve"> the clerk will seek advice from the local authority as to how this matter should be dealt with.</w:t>
      </w:r>
    </w:p>
    <w:p w:rsidR="00D16F9C" w:rsidRDefault="00D16F9C" w:rsidP="00D31318">
      <w:pPr>
        <w:autoSpaceDE w:val="0"/>
        <w:autoSpaceDN w:val="0"/>
        <w:adjustRightInd w:val="0"/>
        <w:rPr>
          <w:rFonts w:ascii="Arial" w:hAnsi="Arial" w:cs="Arial"/>
          <w:color w:val="000000"/>
        </w:rPr>
      </w:pPr>
    </w:p>
    <w:p w:rsidR="00D31318" w:rsidRDefault="00FC1812" w:rsidP="00D31318">
      <w:pPr>
        <w:autoSpaceDE w:val="0"/>
        <w:autoSpaceDN w:val="0"/>
        <w:adjustRightInd w:val="0"/>
        <w:rPr>
          <w:rFonts w:ascii="Arial" w:hAnsi="Arial" w:cs="Arial"/>
          <w:color w:val="000000"/>
        </w:rPr>
      </w:pPr>
      <w:r w:rsidRPr="008701FD">
        <w:rPr>
          <w:rFonts w:ascii="Arial" w:hAnsi="Arial" w:cs="Arial"/>
        </w:rPr>
        <w:t>Th</w:t>
      </w:r>
      <w:r w:rsidR="00D16F9C">
        <w:rPr>
          <w:rFonts w:ascii="Arial" w:hAnsi="Arial" w:cs="Arial"/>
        </w:rPr>
        <w:t xml:space="preserve">e </w:t>
      </w:r>
      <w:r w:rsidR="001D44BA">
        <w:rPr>
          <w:rFonts w:ascii="Arial" w:hAnsi="Arial" w:cs="Arial"/>
        </w:rPr>
        <w:t>complainant</w:t>
      </w:r>
      <w:r w:rsidR="00601BCA">
        <w:rPr>
          <w:rFonts w:ascii="Arial" w:hAnsi="Arial" w:cs="Arial"/>
        </w:rPr>
        <w:t xml:space="preserve"> </w:t>
      </w:r>
      <w:r w:rsidRPr="008701FD">
        <w:rPr>
          <w:rFonts w:ascii="Arial" w:hAnsi="Arial" w:cs="Arial"/>
          <w:szCs w:val="20"/>
          <w:shd w:val="clear" w:color="auto" w:fill="FFFFFF"/>
        </w:rPr>
        <w:t>should set out the details of the</w:t>
      </w:r>
      <w:r w:rsidR="001D44BA">
        <w:rPr>
          <w:rFonts w:ascii="Arial" w:hAnsi="Arial" w:cs="Arial"/>
          <w:szCs w:val="20"/>
          <w:shd w:val="clear" w:color="auto" w:fill="FFFFFF"/>
        </w:rPr>
        <w:t>ir</w:t>
      </w:r>
      <w:r w:rsidRPr="008701FD">
        <w:rPr>
          <w:rFonts w:ascii="Arial" w:hAnsi="Arial" w:cs="Arial"/>
          <w:szCs w:val="20"/>
          <w:shd w:val="clear" w:color="auto" w:fill="FFFFFF"/>
        </w:rPr>
        <w:t xml:space="preserve"> complaint and include appropriate evidence. </w:t>
      </w:r>
      <w:r w:rsidR="00873A0D" w:rsidRPr="008701FD">
        <w:rPr>
          <w:rFonts w:ascii="Arial" w:hAnsi="Arial" w:cs="Arial"/>
          <w:szCs w:val="20"/>
          <w:shd w:val="clear" w:color="auto" w:fill="FFFFFF"/>
        </w:rPr>
        <w:t>The</w:t>
      </w:r>
      <w:r w:rsidR="001D44BA">
        <w:rPr>
          <w:rFonts w:ascii="Arial" w:hAnsi="Arial" w:cs="Arial"/>
          <w:szCs w:val="20"/>
          <w:shd w:val="clear" w:color="auto" w:fill="FFFFFF"/>
        </w:rPr>
        <w:t>y</w:t>
      </w:r>
      <w:r w:rsidR="00873A0D" w:rsidRPr="008701FD">
        <w:rPr>
          <w:rFonts w:ascii="Arial" w:hAnsi="Arial" w:cs="Arial"/>
          <w:szCs w:val="20"/>
          <w:shd w:val="clear" w:color="auto" w:fill="FFFFFF"/>
        </w:rPr>
        <w:t xml:space="preserve"> should also specify what they feel would resolve the complaint, and how they feel the previous stage</w:t>
      </w:r>
      <w:r w:rsidR="001D44BA">
        <w:rPr>
          <w:rFonts w:ascii="Arial" w:hAnsi="Arial" w:cs="Arial"/>
          <w:szCs w:val="20"/>
          <w:shd w:val="clear" w:color="auto" w:fill="FFFFFF"/>
        </w:rPr>
        <w:t>s</w:t>
      </w:r>
      <w:r w:rsidR="00873A0D" w:rsidRPr="008701FD">
        <w:rPr>
          <w:rFonts w:ascii="Arial" w:hAnsi="Arial" w:cs="Arial"/>
          <w:szCs w:val="20"/>
          <w:shd w:val="clear" w:color="auto" w:fill="FFFFFF"/>
        </w:rPr>
        <w:t xml:space="preserve"> of the procedure ha</w:t>
      </w:r>
      <w:r w:rsidR="001D44BA">
        <w:rPr>
          <w:rFonts w:ascii="Arial" w:hAnsi="Arial" w:cs="Arial"/>
          <w:szCs w:val="20"/>
          <w:shd w:val="clear" w:color="auto" w:fill="FFFFFF"/>
        </w:rPr>
        <w:t>ve</w:t>
      </w:r>
      <w:r w:rsidR="00873A0D" w:rsidRPr="008701FD">
        <w:rPr>
          <w:rFonts w:ascii="Arial" w:hAnsi="Arial" w:cs="Arial"/>
          <w:szCs w:val="20"/>
          <w:shd w:val="clear" w:color="auto" w:fill="FFFFFF"/>
        </w:rPr>
        <w:t xml:space="preserve"> not addressed their complaint sufficiently.</w:t>
      </w:r>
      <w:r w:rsidR="00873A0D" w:rsidRPr="008701FD">
        <w:rPr>
          <w:rFonts w:ascii="Arial" w:hAnsi="Arial" w:cs="Arial"/>
          <w:color w:val="000000"/>
        </w:rPr>
        <w:t xml:space="preserve">  </w:t>
      </w:r>
    </w:p>
    <w:p w:rsidR="003314D1" w:rsidRDefault="003314D1" w:rsidP="00636C1A">
      <w:pPr>
        <w:pStyle w:val="Heading3"/>
        <w:rPr>
          <w:rFonts w:ascii="Arial" w:hAnsi="Arial" w:cs="Arial"/>
          <w:color w:val="auto"/>
        </w:rPr>
      </w:pPr>
      <w:bookmarkStart w:id="34" w:name="_Toc7432798"/>
    </w:p>
    <w:p w:rsidR="00636C1A" w:rsidRPr="004E17C0" w:rsidRDefault="004F3D1F" w:rsidP="00636C1A">
      <w:pPr>
        <w:pStyle w:val="Heading3"/>
        <w:rPr>
          <w:rFonts w:ascii="Arial" w:hAnsi="Arial" w:cs="Arial"/>
          <w:color w:val="auto"/>
        </w:rPr>
      </w:pPr>
      <w:r>
        <w:rPr>
          <w:rFonts w:ascii="Arial" w:hAnsi="Arial" w:cs="Arial"/>
          <w:color w:val="auto"/>
        </w:rPr>
        <w:t>Stage 3</w:t>
      </w:r>
      <w:r w:rsidR="004E17C0">
        <w:rPr>
          <w:rFonts w:ascii="Arial" w:hAnsi="Arial" w:cs="Arial"/>
          <w:color w:val="auto"/>
        </w:rPr>
        <w:t>:</w:t>
      </w:r>
      <w:r w:rsidR="00636C1A" w:rsidRPr="004E17C0">
        <w:rPr>
          <w:rFonts w:ascii="Arial" w:hAnsi="Arial" w:cs="Arial"/>
          <w:color w:val="auto"/>
        </w:rPr>
        <w:t xml:space="preserve"> </w:t>
      </w:r>
      <w:r w:rsidR="004E17C0">
        <w:rPr>
          <w:rFonts w:ascii="Arial" w:hAnsi="Arial" w:cs="Arial"/>
          <w:color w:val="auto"/>
        </w:rPr>
        <w:t>T</w:t>
      </w:r>
      <w:r w:rsidR="00636C1A" w:rsidRPr="004E17C0">
        <w:rPr>
          <w:rFonts w:ascii="Arial" w:hAnsi="Arial" w:cs="Arial"/>
          <w:color w:val="auto"/>
        </w:rPr>
        <w:t>imeline</w:t>
      </w:r>
      <w:bookmarkEnd w:id="34"/>
    </w:p>
    <w:p w:rsidR="00D31318" w:rsidRPr="008701FD" w:rsidRDefault="00D31318" w:rsidP="00D31318">
      <w:pPr>
        <w:autoSpaceDE w:val="0"/>
        <w:autoSpaceDN w:val="0"/>
        <w:adjustRightInd w:val="0"/>
        <w:rPr>
          <w:rFonts w:ascii="Arial" w:hAnsi="Arial" w:cs="Arial"/>
          <w:color w:val="000000"/>
        </w:rPr>
      </w:pPr>
    </w:p>
    <w:tbl>
      <w:tblPr>
        <w:tblW w:w="8917"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8419"/>
      </w:tblGrid>
      <w:tr w:rsidR="00636C1A" w:rsidRPr="008701FD" w:rsidTr="00636C1A">
        <w:trPr>
          <w:trHeight w:val="230"/>
        </w:trPr>
        <w:tc>
          <w:tcPr>
            <w:tcW w:w="498" w:type="dxa"/>
          </w:tcPr>
          <w:p w:rsidR="00636C1A" w:rsidRPr="008701FD" w:rsidRDefault="00636C1A" w:rsidP="00DB093B">
            <w:pPr>
              <w:autoSpaceDE w:val="0"/>
              <w:autoSpaceDN w:val="0"/>
              <w:adjustRightInd w:val="0"/>
              <w:rPr>
                <w:rFonts w:ascii="Arial" w:hAnsi="Arial" w:cs="Arial"/>
                <w:color w:val="000000"/>
              </w:rPr>
            </w:pPr>
            <w:r>
              <w:rPr>
                <w:rFonts w:ascii="Arial" w:hAnsi="Arial" w:cs="Arial"/>
                <w:color w:val="000000"/>
              </w:rPr>
              <w:t>1.</w:t>
            </w:r>
          </w:p>
        </w:tc>
        <w:tc>
          <w:tcPr>
            <w:tcW w:w="8419" w:type="dxa"/>
          </w:tcPr>
          <w:p w:rsidR="00636C1A" w:rsidRDefault="00A63ED9" w:rsidP="00DB093B">
            <w:pPr>
              <w:autoSpaceDE w:val="0"/>
              <w:autoSpaceDN w:val="0"/>
              <w:adjustRightInd w:val="0"/>
              <w:rPr>
                <w:rFonts w:ascii="Arial" w:hAnsi="Arial" w:cs="Arial"/>
                <w:color w:val="000000"/>
              </w:rPr>
            </w:pPr>
            <w:r>
              <w:rPr>
                <w:rFonts w:ascii="Arial" w:hAnsi="Arial" w:cs="Arial"/>
                <w:color w:val="000000"/>
              </w:rPr>
              <w:t>Within 5 school days of receipt of request t</w:t>
            </w:r>
            <w:r w:rsidR="00636C1A">
              <w:rPr>
                <w:rFonts w:ascii="Arial" w:hAnsi="Arial" w:cs="Arial"/>
                <w:color w:val="000000"/>
              </w:rPr>
              <w:t xml:space="preserve">he clerk will </w:t>
            </w:r>
            <w:r>
              <w:rPr>
                <w:rFonts w:ascii="Arial" w:hAnsi="Arial" w:cs="Arial"/>
                <w:color w:val="000000"/>
              </w:rPr>
              <w:t xml:space="preserve">arrange </w:t>
            </w:r>
            <w:r w:rsidR="00636C1A">
              <w:rPr>
                <w:rFonts w:ascii="Arial" w:hAnsi="Arial" w:cs="Arial"/>
                <w:color w:val="000000"/>
              </w:rPr>
              <w:t>a governing board review panel</w:t>
            </w:r>
            <w:r w:rsidR="004C2339">
              <w:rPr>
                <w:rFonts w:ascii="Arial" w:hAnsi="Arial" w:cs="Arial"/>
                <w:color w:val="000000"/>
              </w:rPr>
              <w:t>.</w:t>
            </w:r>
            <w:r w:rsidR="00636C1A" w:rsidRPr="008701FD">
              <w:rPr>
                <w:rFonts w:ascii="Arial" w:hAnsi="Arial" w:cs="Arial"/>
                <w:color w:val="000000"/>
              </w:rPr>
              <w:t xml:space="preserve"> </w:t>
            </w:r>
          </w:p>
          <w:p w:rsidR="00636C1A" w:rsidRPr="008701FD" w:rsidRDefault="00636C1A" w:rsidP="00DB093B">
            <w:pPr>
              <w:autoSpaceDE w:val="0"/>
              <w:autoSpaceDN w:val="0"/>
              <w:adjustRightInd w:val="0"/>
              <w:rPr>
                <w:rFonts w:ascii="Arial" w:hAnsi="Arial" w:cs="Arial"/>
                <w:color w:val="000000"/>
              </w:rPr>
            </w:pPr>
          </w:p>
        </w:tc>
      </w:tr>
      <w:tr w:rsidR="00636C1A" w:rsidRPr="00AE5212" w:rsidTr="00636C1A">
        <w:trPr>
          <w:trHeight w:val="356"/>
        </w:trPr>
        <w:tc>
          <w:tcPr>
            <w:tcW w:w="498" w:type="dxa"/>
          </w:tcPr>
          <w:p w:rsidR="00636C1A" w:rsidRPr="008701FD" w:rsidRDefault="00636C1A" w:rsidP="00D16F9C">
            <w:pPr>
              <w:autoSpaceDE w:val="0"/>
              <w:autoSpaceDN w:val="0"/>
              <w:adjustRightInd w:val="0"/>
              <w:rPr>
                <w:rFonts w:ascii="Arial" w:hAnsi="Arial" w:cs="Arial"/>
                <w:color w:val="000000"/>
              </w:rPr>
            </w:pPr>
            <w:r>
              <w:rPr>
                <w:rFonts w:ascii="Arial" w:hAnsi="Arial" w:cs="Arial"/>
                <w:color w:val="000000"/>
              </w:rPr>
              <w:t>2.</w:t>
            </w:r>
          </w:p>
        </w:tc>
        <w:tc>
          <w:tcPr>
            <w:tcW w:w="8419" w:type="dxa"/>
          </w:tcPr>
          <w:p w:rsidR="00636C1A" w:rsidRDefault="00636C1A" w:rsidP="00D16F9C">
            <w:pPr>
              <w:autoSpaceDE w:val="0"/>
              <w:autoSpaceDN w:val="0"/>
              <w:adjustRightInd w:val="0"/>
              <w:rPr>
                <w:rFonts w:cs="HMMDJO+TimesNewRoman"/>
              </w:rPr>
            </w:pPr>
            <w:r w:rsidRPr="008701FD">
              <w:rPr>
                <w:rFonts w:ascii="Arial" w:hAnsi="Arial" w:cs="Arial"/>
                <w:color w:val="000000"/>
              </w:rPr>
              <w:t xml:space="preserve">The panel sets a date* to meet as soon as reasonably practical but no longer than 15 school days from the </w:t>
            </w:r>
            <w:r>
              <w:rPr>
                <w:rFonts w:ascii="Arial" w:hAnsi="Arial" w:cs="Arial"/>
                <w:color w:val="000000"/>
              </w:rPr>
              <w:t xml:space="preserve">date of the </w:t>
            </w:r>
            <w:r w:rsidRPr="008701FD">
              <w:rPr>
                <w:rFonts w:ascii="Arial" w:hAnsi="Arial" w:cs="Arial"/>
                <w:color w:val="000000"/>
              </w:rPr>
              <w:t xml:space="preserve">acknowledgement </w:t>
            </w:r>
            <w:r>
              <w:rPr>
                <w:rFonts w:ascii="Arial" w:hAnsi="Arial" w:cs="Arial"/>
                <w:color w:val="000000"/>
              </w:rPr>
              <w:t xml:space="preserve">of the </w:t>
            </w:r>
            <w:r w:rsidRPr="008701FD">
              <w:rPr>
                <w:rFonts w:ascii="Arial" w:hAnsi="Arial" w:cs="Arial"/>
                <w:color w:val="000000"/>
              </w:rPr>
              <w:t>letter</w:t>
            </w:r>
            <w:r>
              <w:rPr>
                <w:rFonts w:ascii="Arial" w:hAnsi="Arial" w:cs="Arial"/>
                <w:color w:val="000000"/>
              </w:rPr>
              <w:t xml:space="preserve"> of complaint</w:t>
            </w:r>
            <w:r w:rsidRPr="008701FD">
              <w:rPr>
                <w:rFonts w:ascii="Arial" w:hAnsi="Arial" w:cs="Arial"/>
                <w:color w:val="000000"/>
              </w:rPr>
              <w:t xml:space="preserve">. </w:t>
            </w:r>
            <w:r w:rsidRPr="008701FD">
              <w:rPr>
                <w:rFonts w:ascii="Arial" w:hAnsi="Arial" w:cs="Arial"/>
              </w:rPr>
              <w:t xml:space="preserve">However, where further investigations are necessary, new time limits may be set.  The complainant will be sent details of the new </w:t>
            </w:r>
            <w:r>
              <w:rPr>
                <w:rFonts w:ascii="Arial" w:hAnsi="Arial" w:cs="Arial"/>
              </w:rPr>
              <w:t>date</w:t>
            </w:r>
            <w:r w:rsidRPr="008701FD">
              <w:rPr>
                <w:rFonts w:ascii="Arial" w:hAnsi="Arial" w:cs="Arial"/>
              </w:rPr>
              <w:t xml:space="preserve"> and an explanation for the delay</w:t>
            </w:r>
            <w:r w:rsidRPr="008701FD">
              <w:rPr>
                <w:rFonts w:cs="HMMDJO+TimesNewRoman"/>
              </w:rPr>
              <w:t>.</w:t>
            </w:r>
            <w:r>
              <w:rPr>
                <w:rFonts w:cs="HMMDJO+TimesNewRoman"/>
              </w:rPr>
              <w:t xml:space="preserve">  </w:t>
            </w:r>
            <w:r w:rsidRPr="005560EF">
              <w:rPr>
                <w:rFonts w:cs="HMMDJO+TimesNewRoman"/>
              </w:rPr>
              <w:t xml:space="preserve"> </w:t>
            </w:r>
          </w:p>
          <w:p w:rsidR="003C378E" w:rsidRPr="003C378E" w:rsidRDefault="003C378E" w:rsidP="00D16F9C">
            <w:pPr>
              <w:autoSpaceDE w:val="0"/>
              <w:autoSpaceDN w:val="0"/>
              <w:adjustRightInd w:val="0"/>
              <w:rPr>
                <w:rFonts w:cs="HMMDJO+TimesNewRoman"/>
              </w:rPr>
            </w:pPr>
          </w:p>
        </w:tc>
      </w:tr>
      <w:tr w:rsidR="00636C1A" w:rsidRPr="00AE5212" w:rsidTr="00636C1A">
        <w:trPr>
          <w:trHeight w:val="356"/>
        </w:trPr>
        <w:tc>
          <w:tcPr>
            <w:tcW w:w="498" w:type="dxa"/>
          </w:tcPr>
          <w:p w:rsidR="00636C1A" w:rsidRPr="008701FD" w:rsidRDefault="00636C1A" w:rsidP="00DB093B">
            <w:pPr>
              <w:autoSpaceDE w:val="0"/>
              <w:autoSpaceDN w:val="0"/>
              <w:adjustRightInd w:val="0"/>
              <w:rPr>
                <w:rFonts w:ascii="Arial" w:hAnsi="Arial" w:cs="Arial"/>
                <w:color w:val="000000"/>
              </w:rPr>
            </w:pPr>
            <w:r>
              <w:rPr>
                <w:rFonts w:ascii="Arial" w:hAnsi="Arial" w:cs="Arial"/>
                <w:color w:val="000000"/>
              </w:rPr>
              <w:t>3.</w:t>
            </w:r>
          </w:p>
        </w:tc>
        <w:tc>
          <w:tcPr>
            <w:tcW w:w="8419" w:type="dxa"/>
          </w:tcPr>
          <w:p w:rsidR="00636C1A" w:rsidRDefault="00636C1A" w:rsidP="00636C1A">
            <w:pPr>
              <w:rPr>
                <w:rFonts w:ascii="Arial" w:hAnsi="Arial" w:cs="Arial"/>
                <w:color w:val="000000"/>
              </w:rPr>
            </w:pPr>
            <w:r>
              <w:rPr>
                <w:rFonts w:ascii="Arial" w:hAnsi="Arial" w:cs="Arial"/>
                <w:color w:val="000000"/>
              </w:rPr>
              <w:t>Any evidence and documentation that the complainant and school wish to submit in relation to their complaint must be sent to the clerk to the governing board</w:t>
            </w:r>
            <w:r w:rsidRPr="008701FD">
              <w:rPr>
                <w:rFonts w:ascii="Arial" w:hAnsi="Arial" w:cs="Arial"/>
                <w:color w:val="000000"/>
              </w:rPr>
              <w:t xml:space="preserve"> </w:t>
            </w:r>
            <w:r>
              <w:rPr>
                <w:rFonts w:ascii="Arial" w:hAnsi="Arial" w:cs="Arial"/>
                <w:color w:val="000000"/>
              </w:rPr>
              <w:t>at least</w:t>
            </w:r>
            <w:r w:rsidRPr="008701FD">
              <w:rPr>
                <w:rFonts w:ascii="Arial" w:hAnsi="Arial" w:cs="Arial"/>
                <w:color w:val="000000"/>
              </w:rPr>
              <w:t xml:space="preserve"> 5 school days before the meeting</w:t>
            </w:r>
            <w:r>
              <w:rPr>
                <w:rFonts w:ascii="Arial" w:hAnsi="Arial" w:cs="Arial"/>
                <w:color w:val="000000"/>
              </w:rPr>
              <w:t>.  All relevant papers** will be circulated to the complainant and the school representatives attending the meeting, as well as the governing board review panel.</w:t>
            </w:r>
            <w:r w:rsidR="00A63ED9">
              <w:rPr>
                <w:rFonts w:ascii="Arial" w:hAnsi="Arial" w:cs="Arial"/>
                <w:color w:val="000000"/>
              </w:rPr>
              <w:t xml:space="preserve">  </w:t>
            </w:r>
            <w:r w:rsidR="00A63ED9" w:rsidRPr="00411FCB">
              <w:rPr>
                <w:rFonts w:ascii="Arial" w:hAnsi="Arial" w:cs="Arial"/>
                <w:lang w:eastAsia="en-US"/>
              </w:rPr>
              <w:t>Recordings of conversations that were obtained covertly and without the informed consent of all parties being recorded will not be accepted as evidence.</w:t>
            </w:r>
            <w:r w:rsidR="00A63ED9">
              <w:rPr>
                <w:rFonts w:ascii="Arial" w:hAnsi="Arial" w:cs="Arial"/>
                <w:color w:val="000000"/>
              </w:rPr>
              <w:t xml:space="preserve">  </w:t>
            </w:r>
          </w:p>
          <w:p w:rsidR="00636C1A" w:rsidRPr="008701FD" w:rsidRDefault="00636C1A" w:rsidP="00636C1A">
            <w:pPr>
              <w:rPr>
                <w:rFonts w:ascii="Arial" w:hAnsi="Arial" w:cs="Arial"/>
                <w:color w:val="000000"/>
              </w:rPr>
            </w:pPr>
          </w:p>
        </w:tc>
      </w:tr>
      <w:tr w:rsidR="00636C1A" w:rsidRPr="00AE5212" w:rsidTr="00636C1A">
        <w:trPr>
          <w:trHeight w:val="356"/>
        </w:trPr>
        <w:tc>
          <w:tcPr>
            <w:tcW w:w="498" w:type="dxa"/>
          </w:tcPr>
          <w:p w:rsidR="00636C1A" w:rsidRPr="008701FD" w:rsidRDefault="00636C1A" w:rsidP="008D27D4">
            <w:pPr>
              <w:autoSpaceDE w:val="0"/>
              <w:autoSpaceDN w:val="0"/>
              <w:adjustRightInd w:val="0"/>
              <w:rPr>
                <w:rFonts w:ascii="Arial" w:hAnsi="Arial" w:cs="Arial"/>
                <w:color w:val="000000"/>
              </w:rPr>
            </w:pPr>
            <w:r>
              <w:rPr>
                <w:rFonts w:ascii="Arial" w:hAnsi="Arial" w:cs="Arial"/>
                <w:color w:val="000000"/>
              </w:rPr>
              <w:t>4.</w:t>
            </w:r>
          </w:p>
        </w:tc>
        <w:tc>
          <w:tcPr>
            <w:tcW w:w="8419" w:type="dxa"/>
          </w:tcPr>
          <w:p w:rsidR="00636C1A" w:rsidRDefault="00636C1A" w:rsidP="008D27D4">
            <w:pPr>
              <w:autoSpaceDE w:val="0"/>
              <w:autoSpaceDN w:val="0"/>
              <w:adjustRightInd w:val="0"/>
              <w:rPr>
                <w:rFonts w:ascii="Arial" w:hAnsi="Arial" w:cs="Arial"/>
                <w:color w:val="000000"/>
              </w:rPr>
            </w:pPr>
            <w:r>
              <w:rPr>
                <w:rFonts w:ascii="Arial" w:hAnsi="Arial" w:cs="Arial"/>
                <w:color w:val="000000"/>
              </w:rPr>
              <w:t xml:space="preserve">If </w:t>
            </w:r>
            <w:r w:rsidR="00EF0FF9">
              <w:rPr>
                <w:rFonts w:ascii="Arial" w:hAnsi="Arial" w:cs="Arial"/>
                <w:color w:val="000000"/>
              </w:rPr>
              <w:t>the complainant or school wishes</w:t>
            </w:r>
            <w:r>
              <w:rPr>
                <w:rFonts w:ascii="Arial" w:hAnsi="Arial" w:cs="Arial"/>
                <w:color w:val="000000"/>
              </w:rPr>
              <w:t xml:space="preserve"> to call witnesses the names of these witnesses must be advised to the clerk at least 5 school days before the meeting.  The complainant and school are responsible for ensuring that the witnesses are aware of the time / date / location of the meeting.</w:t>
            </w:r>
          </w:p>
          <w:p w:rsidR="00636C1A" w:rsidRPr="008701FD" w:rsidRDefault="00636C1A" w:rsidP="00636C1A">
            <w:pPr>
              <w:autoSpaceDE w:val="0"/>
              <w:autoSpaceDN w:val="0"/>
              <w:adjustRightInd w:val="0"/>
              <w:rPr>
                <w:rFonts w:ascii="Arial" w:hAnsi="Arial" w:cs="Arial"/>
                <w:color w:val="000000"/>
              </w:rPr>
            </w:pPr>
            <w:r>
              <w:rPr>
                <w:rFonts w:ascii="Arial" w:hAnsi="Arial" w:cs="Arial"/>
                <w:color w:val="000000"/>
              </w:rPr>
              <w:t xml:space="preserve">If the complainant wishes to be accompanied by a </w:t>
            </w:r>
            <w:r w:rsidR="00A63ED9">
              <w:rPr>
                <w:rFonts w:ascii="Arial" w:hAnsi="Arial" w:cs="Arial"/>
                <w:color w:val="000000"/>
              </w:rPr>
              <w:t xml:space="preserve">suitable companion, </w:t>
            </w:r>
            <w:r w:rsidR="00A63ED9" w:rsidRPr="004E17C0">
              <w:rPr>
                <w:rFonts w:ascii="Arial" w:hAnsi="Arial" w:cs="Arial"/>
                <w:color w:val="000000"/>
              </w:rPr>
              <w:t xml:space="preserve">this </w:t>
            </w:r>
            <w:r w:rsidR="00A63ED9" w:rsidRPr="004E17C0">
              <w:rPr>
                <w:rFonts w:ascii="Arial" w:hAnsi="Arial" w:cs="Arial"/>
                <w:color w:val="000000"/>
              </w:rPr>
              <w:lastRenderedPageBreak/>
              <w:t>should not be legal representation as the Governing Board Review Panel is not a form of legal proceedings</w:t>
            </w:r>
            <w:r w:rsidR="00A63ED9">
              <w:rPr>
                <w:rFonts w:ascii="Arial" w:hAnsi="Arial" w:cs="Arial"/>
                <w:color w:val="000000"/>
              </w:rPr>
              <w:t xml:space="preserve">, </w:t>
            </w:r>
            <w:r>
              <w:rPr>
                <w:rFonts w:ascii="Arial" w:hAnsi="Arial" w:cs="Arial"/>
                <w:color w:val="000000"/>
              </w:rPr>
              <w:t xml:space="preserve">the name of the </w:t>
            </w:r>
            <w:r w:rsidR="00A63ED9">
              <w:rPr>
                <w:rFonts w:ascii="Arial" w:hAnsi="Arial" w:cs="Arial"/>
                <w:color w:val="000000"/>
              </w:rPr>
              <w:t>suitable companion</w:t>
            </w:r>
            <w:r>
              <w:rPr>
                <w:rFonts w:ascii="Arial" w:hAnsi="Arial" w:cs="Arial"/>
                <w:color w:val="000000"/>
              </w:rPr>
              <w:t xml:space="preserve"> must be advised to the clerk 5 school days before the meeting.</w:t>
            </w:r>
          </w:p>
        </w:tc>
      </w:tr>
      <w:tr w:rsidR="00636C1A" w:rsidRPr="00AE5212" w:rsidTr="00636C1A">
        <w:trPr>
          <w:trHeight w:val="356"/>
        </w:trPr>
        <w:tc>
          <w:tcPr>
            <w:tcW w:w="498" w:type="dxa"/>
          </w:tcPr>
          <w:p w:rsidR="00636C1A" w:rsidRPr="008701FD" w:rsidRDefault="00636C1A" w:rsidP="008D27D4">
            <w:pPr>
              <w:autoSpaceDE w:val="0"/>
              <w:autoSpaceDN w:val="0"/>
              <w:adjustRightInd w:val="0"/>
              <w:rPr>
                <w:rFonts w:ascii="Arial" w:hAnsi="Arial" w:cs="Arial"/>
                <w:color w:val="000000"/>
              </w:rPr>
            </w:pPr>
            <w:r>
              <w:rPr>
                <w:rFonts w:ascii="Arial" w:hAnsi="Arial" w:cs="Arial"/>
                <w:color w:val="000000"/>
              </w:rPr>
              <w:lastRenderedPageBreak/>
              <w:t>5.</w:t>
            </w:r>
          </w:p>
        </w:tc>
        <w:tc>
          <w:tcPr>
            <w:tcW w:w="8419" w:type="dxa"/>
          </w:tcPr>
          <w:p w:rsidR="00636C1A" w:rsidRDefault="004C2339" w:rsidP="008D27D4">
            <w:pPr>
              <w:autoSpaceDE w:val="0"/>
              <w:autoSpaceDN w:val="0"/>
              <w:adjustRightInd w:val="0"/>
              <w:rPr>
                <w:rFonts w:ascii="Arial" w:hAnsi="Arial" w:cs="Arial"/>
                <w:color w:val="000000"/>
              </w:rPr>
            </w:pPr>
            <w:r>
              <w:rPr>
                <w:rFonts w:ascii="Arial" w:hAnsi="Arial" w:cs="Arial"/>
                <w:color w:val="000000"/>
              </w:rPr>
              <w:t>If the Governing B</w:t>
            </w:r>
            <w:r w:rsidR="00636C1A" w:rsidRPr="008701FD">
              <w:rPr>
                <w:rFonts w:ascii="Arial" w:hAnsi="Arial" w:cs="Arial"/>
                <w:color w:val="000000"/>
              </w:rPr>
              <w:t>oard Review Panel cannot meet because the end of term is less than 15 days from the date of acknowledgement of the letter of complaint, it must meet within 10 days of the start of the new term</w:t>
            </w:r>
            <w:r w:rsidR="00636C1A">
              <w:rPr>
                <w:rFonts w:ascii="Arial" w:hAnsi="Arial" w:cs="Arial"/>
                <w:color w:val="000000"/>
              </w:rPr>
              <w:t>.</w:t>
            </w:r>
          </w:p>
          <w:p w:rsidR="00636C1A" w:rsidRPr="008701FD" w:rsidRDefault="00636C1A" w:rsidP="008D27D4">
            <w:pPr>
              <w:autoSpaceDE w:val="0"/>
              <w:autoSpaceDN w:val="0"/>
              <w:adjustRightInd w:val="0"/>
              <w:rPr>
                <w:rFonts w:ascii="Arial" w:hAnsi="Arial" w:cs="Arial"/>
                <w:color w:val="000000"/>
              </w:rPr>
            </w:pPr>
          </w:p>
        </w:tc>
      </w:tr>
      <w:tr w:rsidR="00636C1A" w:rsidRPr="00AE5212" w:rsidTr="00636C1A">
        <w:trPr>
          <w:trHeight w:val="229"/>
        </w:trPr>
        <w:tc>
          <w:tcPr>
            <w:tcW w:w="498" w:type="dxa"/>
          </w:tcPr>
          <w:p w:rsidR="00636C1A" w:rsidRPr="008701FD" w:rsidRDefault="00636C1A" w:rsidP="00873A0D">
            <w:pPr>
              <w:autoSpaceDE w:val="0"/>
              <w:autoSpaceDN w:val="0"/>
              <w:adjustRightInd w:val="0"/>
              <w:rPr>
                <w:rFonts w:ascii="Arial" w:hAnsi="Arial" w:cs="Arial"/>
                <w:color w:val="000000"/>
              </w:rPr>
            </w:pPr>
            <w:r>
              <w:rPr>
                <w:rFonts w:ascii="Arial" w:hAnsi="Arial" w:cs="Arial"/>
                <w:color w:val="000000"/>
              </w:rPr>
              <w:t>6.</w:t>
            </w:r>
          </w:p>
        </w:tc>
        <w:tc>
          <w:tcPr>
            <w:tcW w:w="8419" w:type="dxa"/>
          </w:tcPr>
          <w:p w:rsidR="00636C1A" w:rsidRDefault="00636C1A" w:rsidP="00873A0D">
            <w:pPr>
              <w:autoSpaceDE w:val="0"/>
              <w:autoSpaceDN w:val="0"/>
              <w:adjustRightInd w:val="0"/>
              <w:rPr>
                <w:rFonts w:ascii="Arial" w:hAnsi="Arial" w:cs="Arial"/>
                <w:color w:val="000000"/>
              </w:rPr>
            </w:pPr>
            <w:r w:rsidRPr="008701FD">
              <w:rPr>
                <w:rFonts w:ascii="Arial" w:hAnsi="Arial" w:cs="Arial"/>
                <w:color w:val="000000"/>
              </w:rPr>
              <w:t>The Governing Board Review Panel will communicate their findings to all parties concerned within 10 school days</w:t>
            </w:r>
            <w:r>
              <w:rPr>
                <w:rFonts w:ascii="Arial" w:hAnsi="Arial" w:cs="Arial"/>
                <w:color w:val="000000"/>
              </w:rPr>
              <w:t xml:space="preserve"> of their meeting</w:t>
            </w:r>
            <w:r w:rsidRPr="008701FD">
              <w:rPr>
                <w:rFonts w:ascii="Arial" w:hAnsi="Arial" w:cs="Arial"/>
                <w:color w:val="000000"/>
              </w:rPr>
              <w:t xml:space="preserve">. </w:t>
            </w:r>
          </w:p>
          <w:p w:rsidR="00636C1A" w:rsidRPr="008701FD" w:rsidRDefault="00636C1A" w:rsidP="00873A0D">
            <w:pPr>
              <w:autoSpaceDE w:val="0"/>
              <w:autoSpaceDN w:val="0"/>
              <w:adjustRightInd w:val="0"/>
              <w:rPr>
                <w:rFonts w:ascii="Arial" w:hAnsi="Arial" w:cs="Arial"/>
                <w:color w:val="000000"/>
              </w:rPr>
            </w:pPr>
          </w:p>
        </w:tc>
      </w:tr>
    </w:tbl>
    <w:p w:rsidR="00D31318" w:rsidRPr="00282C02" w:rsidRDefault="00D31318" w:rsidP="00D31318">
      <w:pPr>
        <w:rPr>
          <w:rFonts w:ascii="Arial" w:hAnsi="Arial" w:cs="Arial"/>
        </w:rPr>
      </w:pPr>
    </w:p>
    <w:p w:rsidR="00BE6205" w:rsidRPr="004E17C0" w:rsidRDefault="00282C02" w:rsidP="004E17C0">
      <w:pPr>
        <w:ind w:left="720" w:hanging="720"/>
        <w:rPr>
          <w:rFonts w:ascii="Arial" w:hAnsi="Arial" w:cs="Arial"/>
        </w:rPr>
      </w:pPr>
      <w:r w:rsidRPr="004E17C0">
        <w:rPr>
          <w:rFonts w:ascii="Arial" w:hAnsi="Arial" w:cs="Arial"/>
          <w:shd w:val="clear" w:color="auto" w:fill="FFFFFF"/>
        </w:rPr>
        <w:t>*</w:t>
      </w:r>
      <w:r w:rsidR="004E17C0">
        <w:rPr>
          <w:rFonts w:ascii="Arial" w:hAnsi="Arial" w:cs="Arial"/>
          <w:shd w:val="clear" w:color="auto" w:fill="FFFFFF"/>
        </w:rPr>
        <w:tab/>
      </w:r>
      <w:r w:rsidRPr="004E17C0">
        <w:rPr>
          <w:rFonts w:ascii="Arial" w:hAnsi="Arial" w:cs="Arial"/>
          <w:shd w:val="clear" w:color="auto" w:fill="FFFFFF"/>
        </w:rPr>
        <w:t>The complainant must have reasonable notice of the date of the review panel; however, the review panel reserves the right to convene at their convenience rather than that of the complainant</w:t>
      </w:r>
      <w:r w:rsidR="004A2014" w:rsidRPr="004E17C0">
        <w:rPr>
          <w:rFonts w:ascii="Arial" w:hAnsi="Arial" w:cs="Arial"/>
          <w:shd w:val="clear" w:color="auto" w:fill="FFFFFF"/>
        </w:rPr>
        <w:t xml:space="preserve"> and </w:t>
      </w:r>
      <w:r w:rsidR="004A2014" w:rsidRPr="004E17C0">
        <w:rPr>
          <w:rFonts w:ascii="Arial" w:hAnsi="Arial" w:cs="Arial"/>
        </w:rPr>
        <w:t>reach a conclusion in the interests of drawing the complaint to a close</w:t>
      </w:r>
      <w:r w:rsidR="008A46EF" w:rsidRPr="004E17C0">
        <w:rPr>
          <w:rFonts w:ascii="Arial" w:hAnsi="Arial" w:cs="Arial"/>
        </w:rPr>
        <w:t xml:space="preserve">. </w:t>
      </w:r>
      <w:r w:rsidR="00BE6205" w:rsidRPr="004E17C0">
        <w:rPr>
          <w:rFonts w:ascii="Arial" w:hAnsi="Arial" w:cs="Arial"/>
        </w:rPr>
        <w:t xml:space="preserve">If the complainant rejects the </w:t>
      </w:r>
      <w:r w:rsidR="00512586">
        <w:rPr>
          <w:rFonts w:ascii="Arial" w:hAnsi="Arial" w:cs="Arial"/>
        </w:rPr>
        <w:t>offer of 3 proposed dates, the C</w:t>
      </w:r>
      <w:r w:rsidR="00BE6205" w:rsidRPr="004E17C0">
        <w:rPr>
          <w:rFonts w:ascii="Arial" w:hAnsi="Arial" w:cs="Arial"/>
        </w:rPr>
        <w:t xml:space="preserve">lerk will set a date. The hearing will go ahead using written submissions from both parties. </w:t>
      </w:r>
    </w:p>
    <w:p w:rsidR="00E65DDE" w:rsidRPr="004E17C0" w:rsidRDefault="00E65DDE" w:rsidP="00282C02">
      <w:pPr>
        <w:rPr>
          <w:rFonts w:ascii="Arial" w:hAnsi="Arial" w:cs="Arial"/>
        </w:rPr>
      </w:pPr>
    </w:p>
    <w:p w:rsidR="00E65DDE" w:rsidRPr="004E17C0" w:rsidRDefault="00E65DDE" w:rsidP="00282C02">
      <w:pPr>
        <w:rPr>
          <w:rFonts w:ascii="Arial" w:hAnsi="Arial" w:cs="Arial"/>
        </w:rPr>
      </w:pPr>
      <w:r w:rsidRPr="004E17C0">
        <w:rPr>
          <w:rFonts w:ascii="Arial" w:hAnsi="Arial" w:cs="Arial"/>
        </w:rPr>
        <w:t xml:space="preserve">** </w:t>
      </w:r>
      <w:r w:rsidR="004E17C0">
        <w:rPr>
          <w:rFonts w:ascii="Arial" w:hAnsi="Arial" w:cs="Arial"/>
        </w:rPr>
        <w:tab/>
      </w:r>
      <w:r w:rsidR="004E17C0" w:rsidRPr="004E17C0">
        <w:rPr>
          <w:rFonts w:ascii="Arial" w:hAnsi="Arial" w:cs="Arial"/>
        </w:rPr>
        <w:t>Some papers maybe withheld or redacted due to the nature of the content.</w:t>
      </w:r>
    </w:p>
    <w:p w:rsidR="00282C02" w:rsidRDefault="00282C02" w:rsidP="00282C02">
      <w:pPr>
        <w:rPr>
          <w:rFonts w:ascii="Arial" w:hAnsi="Arial" w:cs="Arial"/>
        </w:rPr>
      </w:pPr>
    </w:p>
    <w:p w:rsidR="00AB7B70" w:rsidRPr="004E17C0" w:rsidRDefault="004E17C0" w:rsidP="004E17C0">
      <w:pPr>
        <w:pStyle w:val="Heading3"/>
        <w:rPr>
          <w:rFonts w:ascii="Arial" w:eastAsia="Times New Roman" w:hAnsi="Arial" w:cs="Arial"/>
          <w:color w:val="auto"/>
        </w:rPr>
      </w:pPr>
      <w:bookmarkStart w:id="35" w:name="_Toc7432799"/>
      <w:r w:rsidRPr="004E17C0">
        <w:rPr>
          <w:rFonts w:ascii="Arial" w:eastAsia="Times New Roman" w:hAnsi="Arial" w:cs="Arial"/>
          <w:color w:val="auto"/>
        </w:rPr>
        <w:t xml:space="preserve">Stage </w:t>
      </w:r>
      <w:r w:rsidR="00DF06F7">
        <w:rPr>
          <w:rFonts w:ascii="Arial" w:eastAsia="Times New Roman" w:hAnsi="Arial" w:cs="Arial"/>
          <w:color w:val="auto"/>
        </w:rPr>
        <w:t>3</w:t>
      </w:r>
      <w:r w:rsidRPr="004E17C0">
        <w:rPr>
          <w:rFonts w:ascii="Arial" w:eastAsia="Times New Roman" w:hAnsi="Arial" w:cs="Arial"/>
          <w:color w:val="auto"/>
        </w:rPr>
        <w:t>: Panel Membership</w:t>
      </w:r>
      <w:bookmarkEnd w:id="35"/>
    </w:p>
    <w:p w:rsidR="00AB7B70" w:rsidRPr="00282C02" w:rsidRDefault="00AB7B70" w:rsidP="00AB7B70">
      <w:pPr>
        <w:pStyle w:val="Default"/>
        <w:rPr>
          <w:rFonts w:eastAsia="Times New Roman"/>
          <w:b/>
          <w:u w:val="single"/>
          <w:lang w:eastAsia="en-GB"/>
        </w:rPr>
      </w:pPr>
    </w:p>
    <w:p w:rsidR="00AB7B70" w:rsidRDefault="00AB7B70" w:rsidP="00AB7B70">
      <w:pPr>
        <w:rPr>
          <w:rFonts w:ascii="Arial" w:hAnsi="Arial" w:cs="Arial"/>
        </w:rPr>
      </w:pPr>
      <w:r w:rsidRPr="00F51AD9">
        <w:rPr>
          <w:rFonts w:ascii="Arial" w:hAnsi="Arial" w:cs="Arial"/>
          <w:shd w:val="clear" w:color="auto" w:fill="FFFFFF"/>
        </w:rPr>
        <w:t xml:space="preserve">The panel consists of at least 3 members of the governing board with no prior involvement or knowledge of the complaint.  One of the members will act as the Chair of the panel.  If there are fewer than 3 governors from </w:t>
      </w:r>
      <w:proofErr w:type="spellStart"/>
      <w:r w:rsidR="00382C20" w:rsidRPr="00382C20">
        <w:rPr>
          <w:rFonts w:ascii="Arial" w:hAnsi="Arial" w:cs="Arial"/>
          <w:shd w:val="clear" w:color="auto" w:fill="FFFFFF"/>
        </w:rPr>
        <w:t>Polegate</w:t>
      </w:r>
      <w:proofErr w:type="spellEnd"/>
      <w:r w:rsidR="00382C20" w:rsidRPr="00382C20">
        <w:rPr>
          <w:rFonts w:ascii="Arial" w:hAnsi="Arial" w:cs="Arial"/>
          <w:shd w:val="clear" w:color="auto" w:fill="FFFFFF"/>
        </w:rPr>
        <w:t xml:space="preserve"> School </w:t>
      </w:r>
      <w:r w:rsidRPr="00F51AD9">
        <w:rPr>
          <w:rFonts w:ascii="Arial" w:hAnsi="Arial" w:cs="Arial"/>
          <w:shd w:val="clear" w:color="auto" w:fill="FFFFFF"/>
        </w:rPr>
        <w:t>available, the Clerk will source any additional, independent governors through another local school or through East Sussex Governor and Clerking Services i</w:t>
      </w:r>
      <w:r w:rsidR="00512586">
        <w:rPr>
          <w:rFonts w:ascii="Arial" w:hAnsi="Arial" w:cs="Arial"/>
          <w:shd w:val="clear" w:color="auto" w:fill="FFFFFF"/>
        </w:rPr>
        <w:t>n order to make up the panel.</w:t>
      </w:r>
    </w:p>
    <w:p w:rsidR="00E65DDE" w:rsidRDefault="00E65DDE" w:rsidP="00282C02">
      <w:pPr>
        <w:rPr>
          <w:rFonts w:ascii="Arial" w:hAnsi="Arial" w:cs="Arial"/>
          <w:color w:val="FF0000"/>
        </w:rPr>
      </w:pPr>
    </w:p>
    <w:p w:rsidR="00366CF6" w:rsidRPr="004E17C0" w:rsidRDefault="004E17C0" w:rsidP="004E17C0">
      <w:pPr>
        <w:pStyle w:val="Heading3"/>
        <w:rPr>
          <w:rFonts w:ascii="Arial" w:hAnsi="Arial" w:cs="Arial"/>
          <w:color w:val="auto"/>
        </w:rPr>
      </w:pPr>
      <w:bookmarkStart w:id="36" w:name="_Toc7432800"/>
      <w:r w:rsidRPr="004E17C0">
        <w:rPr>
          <w:rFonts w:ascii="Arial" w:hAnsi="Arial" w:cs="Arial"/>
          <w:color w:val="auto"/>
        </w:rPr>
        <w:t xml:space="preserve">Stage </w:t>
      </w:r>
      <w:r w:rsidR="00DF06F7">
        <w:rPr>
          <w:rFonts w:ascii="Arial" w:hAnsi="Arial" w:cs="Arial"/>
          <w:color w:val="auto"/>
        </w:rPr>
        <w:t>3</w:t>
      </w:r>
      <w:r w:rsidRPr="004E17C0">
        <w:rPr>
          <w:rFonts w:ascii="Arial" w:hAnsi="Arial" w:cs="Arial"/>
          <w:color w:val="auto"/>
        </w:rPr>
        <w:t xml:space="preserve">: </w:t>
      </w:r>
      <w:r w:rsidR="00366CF6" w:rsidRPr="004E17C0">
        <w:rPr>
          <w:rFonts w:ascii="Arial" w:hAnsi="Arial" w:cs="Arial"/>
          <w:color w:val="auto"/>
        </w:rPr>
        <w:t>Hearing</w:t>
      </w:r>
      <w:r w:rsidRPr="004E17C0">
        <w:rPr>
          <w:rFonts w:ascii="Arial" w:hAnsi="Arial" w:cs="Arial"/>
          <w:color w:val="auto"/>
        </w:rPr>
        <w:t xml:space="preserve"> </w:t>
      </w:r>
      <w:r w:rsidR="00366CF6" w:rsidRPr="004E17C0">
        <w:rPr>
          <w:rFonts w:ascii="Arial" w:hAnsi="Arial" w:cs="Arial"/>
          <w:color w:val="auto"/>
        </w:rPr>
        <w:t>Process</w:t>
      </w:r>
      <w:bookmarkEnd w:id="36"/>
    </w:p>
    <w:p w:rsidR="00366CF6" w:rsidRPr="00282C02" w:rsidRDefault="00366CF6" w:rsidP="00282C02">
      <w:pPr>
        <w:rPr>
          <w:rFonts w:ascii="Arial" w:hAnsi="Arial" w:cs="Arial"/>
        </w:rPr>
      </w:pPr>
    </w:p>
    <w:p w:rsidR="00EF0FF9" w:rsidRPr="003C378E" w:rsidRDefault="003B6550" w:rsidP="00EF0FF9">
      <w:pPr>
        <w:widowControl w:val="0"/>
        <w:tabs>
          <w:tab w:val="left" w:pos="567"/>
        </w:tabs>
        <w:overflowPunct w:val="0"/>
        <w:autoSpaceDE w:val="0"/>
        <w:spacing w:after="120"/>
        <w:rPr>
          <w:rFonts w:ascii="Arial" w:hAnsi="Arial" w:cs="Arial"/>
        </w:rPr>
      </w:pPr>
      <w:r w:rsidRPr="003C378E">
        <w:rPr>
          <w:rFonts w:ascii="Arial" w:hAnsi="Arial" w:cs="Arial"/>
        </w:rPr>
        <w:t xml:space="preserve">The Governing Board Review Panel will </w:t>
      </w:r>
      <w:r w:rsidR="00B96502" w:rsidRPr="003C378E">
        <w:rPr>
          <w:rFonts w:ascii="Arial" w:hAnsi="Arial" w:cs="Arial"/>
        </w:rPr>
        <w:t xml:space="preserve">consider </w:t>
      </w:r>
      <w:r w:rsidR="00466FBE" w:rsidRPr="003C378E">
        <w:rPr>
          <w:rFonts w:ascii="Arial" w:hAnsi="Arial" w:cs="Arial"/>
        </w:rPr>
        <w:t>all stages of the complaint</w:t>
      </w:r>
      <w:r w:rsidRPr="003C378E">
        <w:rPr>
          <w:rFonts w:ascii="Arial" w:hAnsi="Arial" w:cs="Arial"/>
        </w:rPr>
        <w:t xml:space="preserve">.  This is to make sure that decisions are not taken in isolation and there is a mechanism by which decisions are considered </w:t>
      </w:r>
      <w:r w:rsidR="00B96502" w:rsidRPr="003C378E">
        <w:rPr>
          <w:rFonts w:ascii="Arial" w:hAnsi="Arial" w:cs="Arial"/>
        </w:rPr>
        <w:t xml:space="preserve">independently. </w:t>
      </w:r>
      <w:r w:rsidR="00DB093B" w:rsidRPr="003C378E">
        <w:rPr>
          <w:rFonts w:ascii="Arial" w:hAnsi="Arial" w:cs="Arial"/>
          <w:lang w:eastAsia="en-US"/>
        </w:rPr>
        <w:t xml:space="preserve">If a new issue arises </w:t>
      </w:r>
      <w:r w:rsidR="004E17C0" w:rsidRPr="003C378E">
        <w:rPr>
          <w:rFonts w:ascii="Arial" w:hAnsi="Arial" w:cs="Arial"/>
          <w:lang w:eastAsia="en-US"/>
        </w:rPr>
        <w:t xml:space="preserve">the panel </w:t>
      </w:r>
      <w:r w:rsidR="00466FBE" w:rsidRPr="003C378E">
        <w:rPr>
          <w:rFonts w:ascii="Arial" w:hAnsi="Arial" w:cs="Arial"/>
          <w:lang w:eastAsia="en-US"/>
        </w:rPr>
        <w:t xml:space="preserve">will use its discretion to </w:t>
      </w:r>
      <w:r w:rsidR="004E17C0" w:rsidRPr="003C378E">
        <w:rPr>
          <w:rFonts w:ascii="Arial" w:hAnsi="Arial" w:cs="Arial"/>
          <w:lang w:eastAsia="en-US"/>
        </w:rPr>
        <w:t>decide</w:t>
      </w:r>
      <w:r w:rsidR="00466FBE" w:rsidRPr="003C378E">
        <w:rPr>
          <w:rFonts w:ascii="Arial" w:hAnsi="Arial" w:cs="Arial"/>
          <w:lang w:eastAsia="en-US"/>
        </w:rPr>
        <w:t xml:space="preserve"> if</w:t>
      </w:r>
      <w:r w:rsidR="004E17C0" w:rsidRPr="003C378E">
        <w:rPr>
          <w:rFonts w:ascii="Arial" w:hAnsi="Arial" w:cs="Arial"/>
          <w:lang w:eastAsia="en-US"/>
        </w:rPr>
        <w:t xml:space="preserve"> </w:t>
      </w:r>
      <w:r w:rsidR="00466FBE" w:rsidRPr="003C378E">
        <w:rPr>
          <w:rFonts w:ascii="Arial" w:hAnsi="Arial" w:cs="Arial"/>
          <w:lang w:eastAsia="en-US"/>
        </w:rPr>
        <w:t xml:space="preserve">it is appropriate </w:t>
      </w:r>
      <w:r w:rsidR="004E17C0" w:rsidRPr="003C378E">
        <w:rPr>
          <w:rFonts w:ascii="Arial" w:hAnsi="Arial" w:cs="Arial"/>
          <w:lang w:eastAsia="en-US"/>
        </w:rPr>
        <w:t xml:space="preserve">to </w:t>
      </w:r>
      <w:r w:rsidR="00DB093B" w:rsidRPr="003C378E">
        <w:rPr>
          <w:rFonts w:ascii="Arial" w:hAnsi="Arial" w:cs="Arial"/>
          <w:lang w:eastAsia="en-US"/>
        </w:rPr>
        <w:t xml:space="preserve">consider and comment upon it; this may require a short adjournment of the </w:t>
      </w:r>
      <w:r w:rsidR="00BE328F" w:rsidRPr="003C378E">
        <w:rPr>
          <w:rFonts w:ascii="Arial" w:hAnsi="Arial" w:cs="Arial"/>
          <w:lang w:eastAsia="en-US"/>
        </w:rPr>
        <w:t>meeting.</w:t>
      </w:r>
      <w:r w:rsidR="00DB093B" w:rsidRPr="003C378E">
        <w:rPr>
          <w:rFonts w:ascii="Arial" w:hAnsi="Arial" w:cs="Arial"/>
          <w:lang w:eastAsia="en-US"/>
        </w:rPr>
        <w:t xml:space="preserve">  However</w:t>
      </w:r>
      <w:r w:rsidR="00EF0FF9" w:rsidRPr="003C378E">
        <w:rPr>
          <w:rFonts w:ascii="Arial" w:hAnsi="Arial" w:cs="Arial"/>
          <w:lang w:eastAsia="en-US"/>
        </w:rPr>
        <w:t xml:space="preserve"> </w:t>
      </w:r>
      <w:r w:rsidR="00DB093B" w:rsidRPr="003C378E">
        <w:rPr>
          <w:rFonts w:ascii="Arial" w:hAnsi="Arial" w:cs="Arial"/>
          <w:lang w:eastAsia="en-US"/>
        </w:rPr>
        <w:t xml:space="preserve">the panel </w:t>
      </w:r>
      <w:r w:rsidR="00EF0FF9" w:rsidRPr="003C378E">
        <w:rPr>
          <w:rFonts w:ascii="Arial" w:hAnsi="Arial" w:cs="Arial"/>
          <w:lang w:eastAsia="en-US"/>
        </w:rPr>
        <w:t xml:space="preserve">may </w:t>
      </w:r>
      <w:r w:rsidR="00DB093B" w:rsidRPr="003C378E">
        <w:rPr>
          <w:rFonts w:ascii="Arial" w:hAnsi="Arial" w:cs="Arial"/>
          <w:lang w:eastAsia="en-US"/>
        </w:rPr>
        <w:t xml:space="preserve">decide </w:t>
      </w:r>
      <w:r w:rsidR="00466FBE" w:rsidRPr="003C378E">
        <w:rPr>
          <w:rFonts w:ascii="Arial" w:hAnsi="Arial" w:cs="Arial"/>
          <w:lang w:eastAsia="en-US"/>
        </w:rPr>
        <w:t xml:space="preserve">it is not appropriate </w:t>
      </w:r>
      <w:r w:rsidR="00466FBE" w:rsidRPr="003C378E">
        <w:rPr>
          <w:rFonts w:ascii="Arial" w:hAnsi="Arial" w:cs="Arial"/>
        </w:rPr>
        <w:t xml:space="preserve">to </w:t>
      </w:r>
      <w:r w:rsidR="00A73883" w:rsidRPr="003C378E">
        <w:rPr>
          <w:rFonts w:ascii="Arial" w:hAnsi="Arial" w:cs="Arial"/>
        </w:rPr>
        <w:t xml:space="preserve">review any new complaints at this stage </w:t>
      </w:r>
      <w:r w:rsidR="004E17C0" w:rsidRPr="003C378E">
        <w:rPr>
          <w:rFonts w:ascii="Arial" w:hAnsi="Arial" w:cs="Arial"/>
        </w:rPr>
        <w:t>or</w:t>
      </w:r>
      <w:r w:rsidR="008A46EF" w:rsidRPr="003C378E">
        <w:rPr>
          <w:rFonts w:ascii="Arial" w:hAnsi="Arial" w:cs="Arial"/>
        </w:rPr>
        <w:t xml:space="preserve"> </w:t>
      </w:r>
      <w:r w:rsidR="00925B01" w:rsidRPr="003C378E">
        <w:rPr>
          <w:rFonts w:ascii="Arial" w:hAnsi="Arial" w:cs="Arial"/>
        </w:rPr>
        <w:t xml:space="preserve">for </w:t>
      </w:r>
      <w:r w:rsidR="008A46EF" w:rsidRPr="003C378E">
        <w:rPr>
          <w:rFonts w:ascii="Arial" w:hAnsi="Arial" w:cs="Arial"/>
        </w:rPr>
        <w:t xml:space="preserve">any </w:t>
      </w:r>
      <w:r w:rsidR="00A73883" w:rsidRPr="003C378E">
        <w:rPr>
          <w:rFonts w:ascii="Arial" w:hAnsi="Arial" w:cs="Arial"/>
        </w:rPr>
        <w:t>evidence unrelated to the initial complaint to be included</w:t>
      </w:r>
      <w:r w:rsidR="00DF06F7" w:rsidRPr="003C378E">
        <w:rPr>
          <w:rFonts w:ascii="Arial" w:hAnsi="Arial" w:cs="Arial"/>
        </w:rPr>
        <w:t>.  In these circumstances</w:t>
      </w:r>
      <w:r w:rsidR="00466FBE" w:rsidRPr="003C378E">
        <w:rPr>
          <w:rFonts w:ascii="Arial" w:hAnsi="Arial" w:cs="Arial"/>
        </w:rPr>
        <w:t>,</w:t>
      </w:r>
      <w:r w:rsidR="004E17C0" w:rsidRPr="003C378E">
        <w:rPr>
          <w:rFonts w:ascii="Arial" w:hAnsi="Arial" w:cs="Arial"/>
        </w:rPr>
        <w:t xml:space="preserve"> n</w:t>
      </w:r>
      <w:r w:rsidR="00A73883" w:rsidRPr="003C378E">
        <w:rPr>
          <w:rFonts w:ascii="Arial" w:hAnsi="Arial" w:cs="Arial"/>
        </w:rPr>
        <w:t>ew complaints must be dealt with</w:t>
      </w:r>
      <w:r w:rsidR="00EF0FF9" w:rsidRPr="003C378E">
        <w:rPr>
          <w:rFonts w:ascii="Arial" w:hAnsi="Arial" w:cs="Arial"/>
        </w:rPr>
        <w:t xml:space="preserve"> from </w:t>
      </w:r>
      <w:r w:rsidR="00DF06F7" w:rsidRPr="003C378E">
        <w:rPr>
          <w:rFonts w:ascii="Arial" w:hAnsi="Arial" w:cs="Arial"/>
        </w:rPr>
        <w:t>the informal stage</w:t>
      </w:r>
      <w:r w:rsidR="00EF0FF9" w:rsidRPr="003C378E">
        <w:rPr>
          <w:rFonts w:ascii="Arial" w:hAnsi="Arial" w:cs="Arial"/>
        </w:rPr>
        <w:t xml:space="preserve"> of the procedure.</w:t>
      </w:r>
    </w:p>
    <w:p w:rsidR="003C378E" w:rsidRDefault="003C378E" w:rsidP="00EF0FF9">
      <w:pPr>
        <w:widowControl w:val="0"/>
        <w:tabs>
          <w:tab w:val="left" w:pos="567"/>
        </w:tabs>
        <w:overflowPunct w:val="0"/>
        <w:autoSpaceDE w:val="0"/>
        <w:spacing w:after="120"/>
        <w:rPr>
          <w:rFonts w:ascii="Arial" w:hAnsi="Arial" w:cs="Arial"/>
          <w:color w:val="000000"/>
        </w:rPr>
      </w:pPr>
    </w:p>
    <w:p w:rsidR="003B6550" w:rsidRPr="00F51AD9" w:rsidRDefault="00D87112" w:rsidP="00EF0FF9">
      <w:pPr>
        <w:widowControl w:val="0"/>
        <w:tabs>
          <w:tab w:val="left" w:pos="567"/>
        </w:tabs>
        <w:overflowPunct w:val="0"/>
        <w:autoSpaceDE w:val="0"/>
        <w:spacing w:after="120"/>
        <w:rPr>
          <w:rFonts w:ascii="Arial" w:hAnsi="Arial" w:cs="Arial"/>
          <w:color w:val="000000"/>
        </w:rPr>
      </w:pPr>
      <w:r w:rsidRPr="00F51AD9">
        <w:rPr>
          <w:rFonts w:ascii="Arial" w:hAnsi="Arial" w:cs="Arial"/>
          <w:color w:val="000000"/>
        </w:rPr>
        <w:t xml:space="preserve">The aim of the hearing, which will be held in private, will always be to resolve the complaint and achieve reconciliation between the school and the complainant.  </w:t>
      </w:r>
      <w:r w:rsidR="003B6550" w:rsidRPr="00F51AD9">
        <w:rPr>
          <w:rFonts w:ascii="Arial" w:hAnsi="Arial" w:cs="Arial"/>
          <w:color w:val="000000"/>
        </w:rPr>
        <w:t xml:space="preserve">However, it must be recognised that the complainant might not be satisfied with the outcome if the hearing does not find in their favour. It may only be possible to establish the facts and make recommendations </w:t>
      </w:r>
      <w:r w:rsidR="008A46EF" w:rsidRPr="00F51AD9">
        <w:rPr>
          <w:rFonts w:ascii="Arial" w:hAnsi="Arial" w:cs="Arial"/>
          <w:color w:val="000000"/>
        </w:rPr>
        <w:t>that</w:t>
      </w:r>
      <w:r w:rsidR="003B6550" w:rsidRPr="00F51AD9">
        <w:rPr>
          <w:rFonts w:ascii="Arial" w:hAnsi="Arial" w:cs="Arial"/>
          <w:color w:val="000000"/>
        </w:rPr>
        <w:t xml:space="preserve"> will satisfy the complainant that his or her complaint has been taken seriously.</w:t>
      </w:r>
    </w:p>
    <w:p w:rsidR="00A73883" w:rsidRDefault="00B87579" w:rsidP="00B87579">
      <w:pPr>
        <w:tabs>
          <w:tab w:val="left" w:pos="1465"/>
        </w:tabs>
        <w:autoSpaceDE w:val="0"/>
        <w:autoSpaceDN w:val="0"/>
        <w:adjustRightInd w:val="0"/>
        <w:rPr>
          <w:rFonts w:ascii="Arial" w:hAnsi="Arial" w:cs="Arial"/>
          <w:color w:val="000000"/>
        </w:rPr>
      </w:pPr>
      <w:r w:rsidRPr="00F51AD9">
        <w:rPr>
          <w:rFonts w:ascii="Arial" w:hAnsi="Arial" w:cs="Arial"/>
          <w:color w:val="000000"/>
        </w:rPr>
        <w:tab/>
      </w:r>
    </w:p>
    <w:p w:rsidR="004E17C0" w:rsidRPr="004E17C0" w:rsidRDefault="00366CF6" w:rsidP="004E17C0">
      <w:pPr>
        <w:rPr>
          <w:rFonts w:ascii="Arial" w:hAnsi="Arial" w:cs="Arial"/>
        </w:rPr>
      </w:pPr>
      <w:r w:rsidRPr="00F51AD9">
        <w:rPr>
          <w:rFonts w:ascii="Arial" w:hAnsi="Arial" w:cs="Arial"/>
          <w:shd w:val="clear" w:color="auto" w:fill="FFFFFF"/>
        </w:rPr>
        <w:t>At the review panel hearing, the complainant and representatives from the school, as appropriate, will be present</w:t>
      </w:r>
      <w:r w:rsidR="004E17C0">
        <w:rPr>
          <w:rFonts w:ascii="Arial" w:hAnsi="Arial" w:cs="Arial"/>
          <w:shd w:val="clear" w:color="auto" w:fill="FFFFFF"/>
        </w:rPr>
        <w:t>.</w:t>
      </w:r>
      <w:r w:rsidRPr="00F51AD9">
        <w:rPr>
          <w:rFonts w:ascii="Arial" w:hAnsi="Arial" w:cs="Arial"/>
          <w:shd w:val="clear" w:color="auto" w:fill="FFFFFF"/>
        </w:rPr>
        <w:t xml:space="preserve"> Each will have an opportunity to set out written submissions prior to the meeting.</w:t>
      </w:r>
      <w:r w:rsidR="00AB7B70">
        <w:rPr>
          <w:rFonts w:ascii="Arial" w:hAnsi="Arial" w:cs="Arial"/>
          <w:shd w:val="clear" w:color="auto" w:fill="FFFFFF"/>
        </w:rPr>
        <w:t xml:space="preserve"> </w:t>
      </w:r>
      <w:r w:rsidR="00AB7B70" w:rsidRPr="00AB7B70">
        <w:rPr>
          <w:rFonts w:ascii="Arial" w:hAnsi="Arial" w:cs="Arial"/>
        </w:rPr>
        <w:t>Any written material provided by the complainant or the school/</w:t>
      </w:r>
      <w:proofErr w:type="spellStart"/>
      <w:r w:rsidR="00AB7B70" w:rsidRPr="00AB7B70">
        <w:rPr>
          <w:rFonts w:ascii="Arial" w:hAnsi="Arial" w:cs="Arial"/>
        </w:rPr>
        <w:t>headteacher</w:t>
      </w:r>
      <w:proofErr w:type="spellEnd"/>
      <w:r w:rsidR="00AB7B70" w:rsidRPr="00AB7B70">
        <w:rPr>
          <w:rFonts w:ascii="Arial" w:hAnsi="Arial" w:cs="Arial"/>
        </w:rPr>
        <w:t xml:space="preserve"> will be seen by everyone </w:t>
      </w:r>
      <w:r w:rsidR="00AB7B70">
        <w:rPr>
          <w:rFonts w:ascii="Arial" w:hAnsi="Arial" w:cs="Arial"/>
        </w:rPr>
        <w:t xml:space="preserve">on the </w:t>
      </w:r>
      <w:r w:rsidR="00AB7B70" w:rsidRPr="00F51AD9">
        <w:rPr>
          <w:rFonts w:ascii="Arial" w:hAnsi="Arial" w:cs="Arial"/>
          <w:color w:val="000000"/>
        </w:rPr>
        <w:t>Governing Board Review Panel</w:t>
      </w:r>
      <w:r w:rsidR="00AB7B70">
        <w:rPr>
          <w:rFonts w:ascii="Arial" w:hAnsi="Arial" w:cs="Arial"/>
          <w:color w:val="000000"/>
        </w:rPr>
        <w:t xml:space="preserve"> and attending the hearing</w:t>
      </w:r>
      <w:r w:rsidR="00AB7B70" w:rsidRPr="00AB7B70">
        <w:rPr>
          <w:rFonts w:ascii="Arial" w:hAnsi="Arial" w:cs="Arial"/>
        </w:rPr>
        <w:t>.</w:t>
      </w:r>
      <w:r w:rsidR="004E17C0">
        <w:rPr>
          <w:rFonts w:ascii="Arial" w:hAnsi="Arial" w:cs="Arial"/>
        </w:rPr>
        <w:t xml:space="preserve">  However, in some cases</w:t>
      </w:r>
      <w:r w:rsidR="004E17C0" w:rsidRPr="004E17C0">
        <w:rPr>
          <w:rFonts w:ascii="Arial" w:hAnsi="Arial" w:cs="Arial"/>
        </w:rPr>
        <w:t xml:space="preserve"> papers maybe withheld or redacted due to the nature of the content.</w:t>
      </w:r>
    </w:p>
    <w:p w:rsidR="00366CF6" w:rsidRPr="00E46089" w:rsidRDefault="00366CF6" w:rsidP="00366CF6">
      <w:pPr>
        <w:rPr>
          <w:rFonts w:ascii="Arial" w:hAnsi="Arial" w:cs="Arial"/>
        </w:rPr>
      </w:pPr>
    </w:p>
    <w:p w:rsidR="00366CF6" w:rsidRPr="00CE1927" w:rsidRDefault="00366CF6" w:rsidP="004E17C0">
      <w:pPr>
        <w:pStyle w:val="ListParagraph"/>
        <w:numPr>
          <w:ilvl w:val="0"/>
          <w:numId w:val="4"/>
        </w:numPr>
        <w:rPr>
          <w:rFonts w:ascii="Arial" w:hAnsi="Arial" w:cs="Arial"/>
          <w:shd w:val="clear" w:color="auto" w:fill="FFFFFF"/>
        </w:rPr>
      </w:pPr>
      <w:r w:rsidRPr="004E17C0">
        <w:rPr>
          <w:rFonts w:ascii="Arial" w:hAnsi="Arial" w:cs="Arial"/>
        </w:rPr>
        <w:lastRenderedPageBreak/>
        <w:t>The complainant must be allowed to attend the panel hearing and be a</w:t>
      </w:r>
      <w:r w:rsidRPr="003C378E">
        <w:rPr>
          <w:rFonts w:ascii="Arial" w:hAnsi="Arial" w:cs="Arial"/>
        </w:rPr>
        <w:t xml:space="preserve">ccompanied by a suitable companion if they </w:t>
      </w:r>
      <w:r w:rsidR="00BE328F" w:rsidRPr="003C378E">
        <w:rPr>
          <w:rFonts w:ascii="Arial" w:hAnsi="Arial" w:cs="Arial"/>
        </w:rPr>
        <w:t>wish;</w:t>
      </w:r>
      <w:r w:rsidR="004E17C0" w:rsidRPr="003C378E">
        <w:rPr>
          <w:rFonts w:ascii="Arial" w:hAnsi="Arial" w:cs="Arial"/>
        </w:rPr>
        <w:t xml:space="preserve"> </w:t>
      </w:r>
      <w:r w:rsidRPr="003C378E">
        <w:rPr>
          <w:rFonts w:ascii="Arial" w:hAnsi="Arial" w:cs="Arial"/>
        </w:rPr>
        <w:t>this should not be legal representation as the Governing Board Review Panel is not a form of legal proceedings.</w:t>
      </w:r>
      <w:r w:rsidR="004E17C0" w:rsidRPr="003C378E">
        <w:rPr>
          <w:rFonts w:ascii="Arial" w:hAnsi="Arial" w:cs="Arial"/>
        </w:rPr>
        <w:t xml:space="preserve">  However if a school employee is called as a witness in a complaint meeting, they may </w:t>
      </w:r>
      <w:r w:rsidR="005D744C" w:rsidRPr="003C378E">
        <w:rPr>
          <w:rFonts w:ascii="Arial" w:hAnsi="Arial" w:cs="Arial"/>
        </w:rPr>
        <w:t xml:space="preserve">be entitled to ask </w:t>
      </w:r>
      <w:r w:rsidR="004E17C0" w:rsidRPr="003C378E">
        <w:rPr>
          <w:rFonts w:ascii="Arial" w:hAnsi="Arial" w:cs="Arial"/>
        </w:rPr>
        <w:t>to be supported by their union.</w:t>
      </w:r>
    </w:p>
    <w:p w:rsidR="00366CF6" w:rsidRPr="00AB7B70" w:rsidRDefault="00366CF6" w:rsidP="00AB7B70">
      <w:pPr>
        <w:rPr>
          <w:rFonts w:ascii="Arial" w:hAnsi="Arial" w:cs="Arial"/>
          <w:color w:val="000000"/>
        </w:rPr>
      </w:pPr>
    </w:p>
    <w:p w:rsidR="00366CF6" w:rsidRPr="00366CF6" w:rsidRDefault="00366CF6" w:rsidP="00366CF6">
      <w:pPr>
        <w:pStyle w:val="ListParagraph"/>
        <w:numPr>
          <w:ilvl w:val="0"/>
          <w:numId w:val="4"/>
        </w:numPr>
        <w:autoSpaceDE w:val="0"/>
        <w:autoSpaceDN w:val="0"/>
        <w:adjustRightInd w:val="0"/>
        <w:rPr>
          <w:rFonts w:ascii="Arial" w:hAnsi="Arial" w:cs="Arial"/>
          <w:color w:val="000000"/>
        </w:rPr>
      </w:pPr>
      <w:r w:rsidRPr="00366CF6">
        <w:rPr>
          <w:rFonts w:ascii="Arial" w:hAnsi="Arial" w:cs="Arial"/>
          <w:color w:val="000000"/>
        </w:rPr>
        <w:t>Representatives from the media are not permitted to attend.</w:t>
      </w:r>
    </w:p>
    <w:p w:rsidR="00AB7B70" w:rsidRPr="00AB7B70" w:rsidRDefault="00AB7B70" w:rsidP="00AB7B70">
      <w:pPr>
        <w:pStyle w:val="ListParagraph"/>
        <w:autoSpaceDE w:val="0"/>
        <w:autoSpaceDN w:val="0"/>
        <w:adjustRightInd w:val="0"/>
        <w:rPr>
          <w:rFonts w:ascii="Arial" w:hAnsi="Arial" w:cs="Arial"/>
          <w:color w:val="000000"/>
        </w:rPr>
      </w:pPr>
    </w:p>
    <w:p w:rsidR="00AB7B70" w:rsidRDefault="00AB7B70" w:rsidP="00AB7B70">
      <w:pPr>
        <w:pStyle w:val="ListParagraph"/>
        <w:numPr>
          <w:ilvl w:val="0"/>
          <w:numId w:val="4"/>
        </w:numPr>
        <w:spacing w:after="120"/>
        <w:rPr>
          <w:rFonts w:ascii="Arial" w:hAnsi="Arial" w:cs="Arial"/>
        </w:rPr>
      </w:pPr>
      <w:r w:rsidRPr="00AB7B70">
        <w:rPr>
          <w:rFonts w:ascii="Arial" w:hAnsi="Arial" w:cs="Arial"/>
        </w:rPr>
        <w:t xml:space="preserve">Both the complainant and the school will have the opportunity of putting their case within a reasonable specified time limit without undue interruption so that the issues are addressed and key findings of fact established. </w:t>
      </w:r>
    </w:p>
    <w:p w:rsidR="00EF0FF9" w:rsidRDefault="00EF0FF9" w:rsidP="00EF0FF9">
      <w:pPr>
        <w:pStyle w:val="ListParagraph"/>
        <w:rPr>
          <w:rFonts w:ascii="Arial" w:hAnsi="Arial" w:cs="Arial"/>
          <w:shd w:val="clear" w:color="auto" w:fill="FFFFFF"/>
        </w:rPr>
      </w:pPr>
    </w:p>
    <w:p w:rsidR="00366CF6" w:rsidRPr="00282C02" w:rsidRDefault="00366CF6" w:rsidP="00366CF6">
      <w:pPr>
        <w:pStyle w:val="ListParagraph"/>
        <w:numPr>
          <w:ilvl w:val="0"/>
          <w:numId w:val="4"/>
        </w:numPr>
        <w:rPr>
          <w:rFonts w:ascii="Arial" w:hAnsi="Arial" w:cs="Arial"/>
          <w:shd w:val="clear" w:color="auto" w:fill="FFFFFF"/>
        </w:rPr>
      </w:pPr>
      <w:r w:rsidRPr="00282C02">
        <w:rPr>
          <w:rFonts w:ascii="Arial" w:hAnsi="Arial" w:cs="Arial"/>
          <w:shd w:val="clear" w:color="auto" w:fill="FFFFFF"/>
        </w:rPr>
        <w:t xml:space="preserve">At the meeting, </w:t>
      </w:r>
      <w:r w:rsidR="0076215C">
        <w:rPr>
          <w:rFonts w:ascii="Arial" w:hAnsi="Arial" w:cs="Arial"/>
          <w:shd w:val="clear" w:color="auto" w:fill="FFFFFF"/>
        </w:rPr>
        <w:t>the complainant and the school</w:t>
      </w:r>
      <w:r w:rsidRPr="00282C02">
        <w:rPr>
          <w:rFonts w:ascii="Arial" w:hAnsi="Arial" w:cs="Arial"/>
          <w:shd w:val="clear" w:color="auto" w:fill="FFFFFF"/>
        </w:rPr>
        <w:t xml:space="preserve"> will have the opportunity to give statements and present their evidence, and witnesses will be called as appropriate to present their evidence. </w:t>
      </w:r>
    </w:p>
    <w:p w:rsidR="00366CF6" w:rsidRPr="00282C02" w:rsidRDefault="00366CF6" w:rsidP="00366CF6">
      <w:pPr>
        <w:rPr>
          <w:rFonts w:ascii="Arial" w:hAnsi="Arial" w:cs="Arial"/>
          <w:shd w:val="clear" w:color="auto" w:fill="FFFFFF"/>
        </w:rPr>
      </w:pPr>
    </w:p>
    <w:p w:rsidR="00366CF6" w:rsidRDefault="00366CF6" w:rsidP="00366CF6">
      <w:pPr>
        <w:pStyle w:val="ListParagraph"/>
        <w:numPr>
          <w:ilvl w:val="0"/>
          <w:numId w:val="4"/>
        </w:numPr>
        <w:rPr>
          <w:rFonts w:ascii="Arial" w:hAnsi="Arial" w:cs="Arial"/>
          <w:shd w:val="clear" w:color="auto" w:fill="FFFFFF"/>
        </w:rPr>
      </w:pPr>
      <w:r w:rsidRPr="00282C02">
        <w:rPr>
          <w:rFonts w:ascii="Arial" w:hAnsi="Arial" w:cs="Arial"/>
          <w:shd w:val="clear" w:color="auto" w:fill="FFFFFF"/>
        </w:rPr>
        <w:t xml:space="preserve">The panel, the complainant and the school representative will be given the chance to ask and reply to questions. Once the </w:t>
      </w:r>
      <w:r w:rsidR="00CE1927">
        <w:rPr>
          <w:rFonts w:ascii="Arial" w:hAnsi="Arial" w:cs="Arial"/>
          <w:shd w:val="clear" w:color="auto" w:fill="FFFFFF"/>
        </w:rPr>
        <w:t xml:space="preserve">panel considers they have all the information required the </w:t>
      </w:r>
      <w:r w:rsidRPr="00282C02">
        <w:rPr>
          <w:rFonts w:ascii="Arial" w:hAnsi="Arial" w:cs="Arial"/>
          <w:shd w:val="clear" w:color="auto" w:fill="FFFFFF"/>
        </w:rPr>
        <w:t>complainant</w:t>
      </w:r>
      <w:r w:rsidR="00CE1927">
        <w:rPr>
          <w:rFonts w:ascii="Arial" w:hAnsi="Arial" w:cs="Arial"/>
          <w:shd w:val="clear" w:color="auto" w:fill="FFFFFF"/>
        </w:rPr>
        <w:t>,</w:t>
      </w:r>
      <w:r w:rsidRPr="00282C02">
        <w:rPr>
          <w:rFonts w:ascii="Arial" w:hAnsi="Arial" w:cs="Arial"/>
          <w:shd w:val="clear" w:color="auto" w:fill="FFFFFF"/>
        </w:rPr>
        <w:t xml:space="preserve"> school representatives</w:t>
      </w:r>
      <w:r w:rsidR="00CE1927">
        <w:rPr>
          <w:rFonts w:ascii="Arial" w:hAnsi="Arial" w:cs="Arial"/>
          <w:shd w:val="clear" w:color="auto" w:fill="FFFFFF"/>
        </w:rPr>
        <w:t xml:space="preserve"> and witnesses</w:t>
      </w:r>
      <w:r w:rsidRPr="00282C02">
        <w:rPr>
          <w:rFonts w:ascii="Arial" w:hAnsi="Arial" w:cs="Arial"/>
          <w:shd w:val="clear" w:color="auto" w:fill="FFFFFF"/>
        </w:rPr>
        <w:t xml:space="preserve"> will be asked to leave and evidence will then be considered. </w:t>
      </w:r>
    </w:p>
    <w:p w:rsidR="00DF06F7" w:rsidRPr="004F3D1F" w:rsidRDefault="00DF06F7" w:rsidP="004F3D1F">
      <w:pPr>
        <w:pStyle w:val="ListParagraph"/>
        <w:rPr>
          <w:rFonts w:ascii="Arial" w:hAnsi="Arial" w:cs="Arial"/>
          <w:shd w:val="clear" w:color="auto" w:fill="FFFFFF"/>
        </w:rPr>
      </w:pPr>
    </w:p>
    <w:p w:rsidR="00DF06F7" w:rsidRPr="00366CF6" w:rsidRDefault="00512586" w:rsidP="00366CF6">
      <w:pPr>
        <w:pStyle w:val="ListParagraph"/>
        <w:numPr>
          <w:ilvl w:val="0"/>
          <w:numId w:val="4"/>
        </w:numPr>
        <w:rPr>
          <w:rFonts w:ascii="Arial" w:hAnsi="Arial" w:cs="Arial"/>
          <w:shd w:val="clear" w:color="auto" w:fill="FFFFFF"/>
        </w:rPr>
      </w:pPr>
      <w:r>
        <w:rPr>
          <w:rFonts w:ascii="Arial" w:hAnsi="Arial" w:cs="Arial"/>
          <w:shd w:val="clear" w:color="auto" w:fill="FFFFFF"/>
        </w:rPr>
        <w:t>The C</w:t>
      </w:r>
      <w:r w:rsidR="00DF06F7">
        <w:rPr>
          <w:rFonts w:ascii="Arial" w:hAnsi="Arial" w:cs="Arial"/>
          <w:shd w:val="clear" w:color="auto" w:fill="FFFFFF"/>
        </w:rPr>
        <w:t>lerk will be present and record the outcome of the hearing.</w:t>
      </w:r>
    </w:p>
    <w:p w:rsidR="00366CF6" w:rsidRPr="00F51AD9" w:rsidRDefault="00366CF6" w:rsidP="00B87579">
      <w:pPr>
        <w:tabs>
          <w:tab w:val="left" w:pos="1465"/>
        </w:tabs>
        <w:autoSpaceDE w:val="0"/>
        <w:autoSpaceDN w:val="0"/>
        <w:adjustRightInd w:val="0"/>
        <w:rPr>
          <w:rFonts w:ascii="Arial" w:hAnsi="Arial" w:cs="Arial"/>
          <w:color w:val="000000"/>
        </w:rPr>
      </w:pPr>
    </w:p>
    <w:p w:rsidR="00A73883" w:rsidRPr="00F51AD9" w:rsidRDefault="00A73883" w:rsidP="00A73883">
      <w:pPr>
        <w:spacing w:after="120"/>
        <w:rPr>
          <w:rFonts w:ascii="Arial" w:hAnsi="Arial" w:cs="Arial"/>
          <w:lang w:eastAsia="en-US"/>
        </w:rPr>
      </w:pPr>
      <w:r w:rsidRPr="00F51AD9">
        <w:rPr>
          <w:rFonts w:ascii="Arial" w:hAnsi="Arial" w:cs="Arial"/>
          <w:lang w:eastAsia="en-US"/>
        </w:rPr>
        <w:t xml:space="preserve">The </w:t>
      </w:r>
      <w:r w:rsidR="008A46EF" w:rsidRPr="00F51AD9">
        <w:rPr>
          <w:rFonts w:ascii="Arial" w:hAnsi="Arial" w:cs="Arial"/>
          <w:lang w:eastAsia="en-US"/>
        </w:rPr>
        <w:t xml:space="preserve">Panel </w:t>
      </w:r>
      <w:r w:rsidRPr="00F51AD9">
        <w:rPr>
          <w:rFonts w:ascii="Arial" w:hAnsi="Arial" w:cs="Arial"/>
          <w:lang w:eastAsia="en-US"/>
        </w:rPr>
        <w:t xml:space="preserve">will consider the complaint and all the evidence presented. The </w:t>
      </w:r>
      <w:r w:rsidR="008A46EF" w:rsidRPr="00F51AD9">
        <w:rPr>
          <w:rFonts w:ascii="Arial" w:hAnsi="Arial" w:cs="Arial"/>
          <w:lang w:eastAsia="en-US"/>
        </w:rPr>
        <w:t xml:space="preserve">Panel </w:t>
      </w:r>
      <w:r w:rsidRPr="00F51AD9">
        <w:rPr>
          <w:rFonts w:ascii="Arial" w:hAnsi="Arial" w:cs="Arial"/>
          <w:lang w:eastAsia="en-US"/>
        </w:rPr>
        <w:t>can:</w:t>
      </w:r>
    </w:p>
    <w:p w:rsidR="00A73883" w:rsidRPr="00F51AD9" w:rsidRDefault="00A73883" w:rsidP="00A73883">
      <w:pPr>
        <w:widowControl w:val="0"/>
        <w:numPr>
          <w:ilvl w:val="0"/>
          <w:numId w:val="18"/>
        </w:numPr>
        <w:tabs>
          <w:tab w:val="left" w:pos="567"/>
          <w:tab w:val="left" w:pos="720"/>
        </w:tabs>
        <w:suppressAutoHyphens/>
        <w:overflowPunct w:val="0"/>
        <w:autoSpaceDE w:val="0"/>
        <w:autoSpaceDN w:val="0"/>
        <w:spacing w:after="120"/>
        <w:ind w:left="568" w:hanging="284"/>
        <w:textAlignment w:val="baseline"/>
        <w:rPr>
          <w:rFonts w:ascii="Arial" w:hAnsi="Arial" w:cs="Arial"/>
          <w:lang w:eastAsia="en-US"/>
        </w:rPr>
      </w:pPr>
      <w:r w:rsidRPr="00F51AD9">
        <w:rPr>
          <w:rFonts w:ascii="Arial" w:hAnsi="Arial" w:cs="Arial"/>
          <w:lang w:eastAsia="en-US"/>
        </w:rPr>
        <w:t>uphold the complaint in whole or in part</w:t>
      </w:r>
    </w:p>
    <w:p w:rsidR="00A73883" w:rsidRPr="00F51AD9" w:rsidRDefault="00A73883" w:rsidP="00A73883">
      <w:pPr>
        <w:widowControl w:val="0"/>
        <w:numPr>
          <w:ilvl w:val="0"/>
          <w:numId w:val="18"/>
        </w:numPr>
        <w:tabs>
          <w:tab w:val="left" w:pos="567"/>
          <w:tab w:val="left" w:pos="720"/>
        </w:tabs>
        <w:suppressAutoHyphens/>
        <w:overflowPunct w:val="0"/>
        <w:autoSpaceDE w:val="0"/>
        <w:autoSpaceDN w:val="0"/>
        <w:spacing w:after="240"/>
        <w:ind w:left="568" w:hanging="284"/>
        <w:textAlignment w:val="baseline"/>
        <w:rPr>
          <w:rFonts w:ascii="Arial" w:hAnsi="Arial" w:cs="Arial"/>
          <w:lang w:eastAsia="en-US"/>
        </w:rPr>
      </w:pPr>
      <w:proofErr w:type="gramStart"/>
      <w:r w:rsidRPr="00F51AD9">
        <w:rPr>
          <w:rFonts w:ascii="Arial" w:hAnsi="Arial" w:cs="Arial"/>
          <w:lang w:eastAsia="en-US"/>
        </w:rPr>
        <w:t>dismiss</w:t>
      </w:r>
      <w:proofErr w:type="gramEnd"/>
      <w:r w:rsidRPr="00F51AD9">
        <w:rPr>
          <w:rFonts w:ascii="Arial" w:hAnsi="Arial" w:cs="Arial"/>
          <w:lang w:eastAsia="en-US"/>
        </w:rPr>
        <w:t xml:space="preserve"> the complaint in whole or in part.</w:t>
      </w:r>
    </w:p>
    <w:p w:rsidR="00A73883" w:rsidRPr="00F51AD9" w:rsidRDefault="00A73883" w:rsidP="00A73883">
      <w:pPr>
        <w:widowControl w:val="0"/>
        <w:tabs>
          <w:tab w:val="left" w:pos="567"/>
        </w:tabs>
        <w:overflowPunct w:val="0"/>
        <w:autoSpaceDE w:val="0"/>
        <w:spacing w:after="120"/>
        <w:rPr>
          <w:rFonts w:ascii="Arial" w:hAnsi="Arial" w:cs="Arial"/>
          <w:lang w:eastAsia="en-US"/>
        </w:rPr>
      </w:pPr>
      <w:r w:rsidRPr="00F51AD9">
        <w:rPr>
          <w:rFonts w:ascii="Arial" w:hAnsi="Arial" w:cs="Arial"/>
          <w:lang w:eastAsia="en-US"/>
        </w:rPr>
        <w:t xml:space="preserve">If the complaint is upheld in whole or in part, the </w:t>
      </w:r>
      <w:r w:rsidR="008A46EF" w:rsidRPr="00F51AD9">
        <w:rPr>
          <w:rFonts w:ascii="Arial" w:hAnsi="Arial" w:cs="Arial"/>
          <w:lang w:eastAsia="en-US"/>
        </w:rPr>
        <w:t>Panel</w:t>
      </w:r>
      <w:r w:rsidRPr="00F51AD9">
        <w:rPr>
          <w:rFonts w:ascii="Arial" w:hAnsi="Arial" w:cs="Arial"/>
          <w:lang w:eastAsia="en-US"/>
        </w:rPr>
        <w:t xml:space="preserve"> will:</w:t>
      </w:r>
    </w:p>
    <w:p w:rsidR="00A73883" w:rsidRPr="00F51AD9" w:rsidRDefault="00A73883" w:rsidP="00A73883">
      <w:pPr>
        <w:widowControl w:val="0"/>
        <w:numPr>
          <w:ilvl w:val="0"/>
          <w:numId w:val="18"/>
        </w:numPr>
        <w:tabs>
          <w:tab w:val="left" w:pos="567"/>
          <w:tab w:val="left" w:pos="720"/>
        </w:tabs>
        <w:suppressAutoHyphens/>
        <w:overflowPunct w:val="0"/>
        <w:autoSpaceDE w:val="0"/>
        <w:autoSpaceDN w:val="0"/>
        <w:spacing w:after="120"/>
        <w:ind w:left="568" w:hanging="284"/>
        <w:textAlignment w:val="baseline"/>
        <w:rPr>
          <w:rFonts w:ascii="Arial" w:hAnsi="Arial" w:cs="Arial"/>
          <w:lang w:eastAsia="en-US"/>
        </w:rPr>
      </w:pPr>
      <w:r w:rsidRPr="00F51AD9">
        <w:rPr>
          <w:rFonts w:ascii="Arial" w:hAnsi="Arial" w:cs="Arial"/>
          <w:lang w:eastAsia="en-US"/>
        </w:rPr>
        <w:t>decide on the appropriate action to be taken to resolve the complaint</w:t>
      </w:r>
    </w:p>
    <w:p w:rsidR="00A73883" w:rsidRPr="00F51AD9" w:rsidRDefault="00A73883" w:rsidP="00A73883">
      <w:pPr>
        <w:widowControl w:val="0"/>
        <w:numPr>
          <w:ilvl w:val="0"/>
          <w:numId w:val="18"/>
        </w:numPr>
        <w:tabs>
          <w:tab w:val="left" w:pos="567"/>
          <w:tab w:val="left" w:pos="720"/>
        </w:tabs>
        <w:suppressAutoHyphens/>
        <w:overflowPunct w:val="0"/>
        <w:autoSpaceDE w:val="0"/>
        <w:autoSpaceDN w:val="0"/>
        <w:spacing w:after="240" w:line="288" w:lineRule="auto"/>
        <w:ind w:left="568" w:hanging="284"/>
        <w:textAlignment w:val="baseline"/>
        <w:rPr>
          <w:rFonts w:ascii="Arial" w:hAnsi="Arial" w:cs="Arial"/>
        </w:rPr>
      </w:pPr>
      <w:proofErr w:type="gramStart"/>
      <w:r w:rsidRPr="00F51AD9">
        <w:rPr>
          <w:rFonts w:ascii="Arial" w:hAnsi="Arial" w:cs="Arial"/>
          <w:lang w:eastAsia="en-US"/>
        </w:rPr>
        <w:t>where</w:t>
      </w:r>
      <w:proofErr w:type="gramEnd"/>
      <w:r w:rsidRPr="00F51AD9">
        <w:rPr>
          <w:rFonts w:ascii="Arial" w:hAnsi="Arial" w:cs="Arial"/>
          <w:lang w:eastAsia="en-US"/>
        </w:rPr>
        <w:t xml:space="preserve"> appropriate, recommend changes to the school’s systems or procedures to prevent similar issues in the future.</w:t>
      </w:r>
    </w:p>
    <w:p w:rsidR="00CE1927" w:rsidRDefault="00512586" w:rsidP="00A50773">
      <w:pPr>
        <w:rPr>
          <w:rFonts w:ascii="Arial" w:hAnsi="Arial" w:cs="Arial"/>
        </w:rPr>
      </w:pPr>
      <w:r>
        <w:rPr>
          <w:rFonts w:ascii="Arial" w:hAnsi="Arial" w:cs="Arial"/>
          <w:shd w:val="clear" w:color="auto" w:fill="FFFFFF"/>
        </w:rPr>
        <w:t>The Chair of the P</w:t>
      </w:r>
      <w:r w:rsidR="00A73883" w:rsidRPr="00CE1927">
        <w:rPr>
          <w:rFonts w:ascii="Arial" w:hAnsi="Arial" w:cs="Arial"/>
          <w:shd w:val="clear" w:color="auto" w:fill="FFFFFF"/>
        </w:rPr>
        <w:t xml:space="preserve">anel will provide the complainant and the school with a full explanation of their </w:t>
      </w:r>
      <w:r w:rsidR="00B96502" w:rsidRPr="00CE1927">
        <w:rPr>
          <w:rFonts w:ascii="Arial" w:hAnsi="Arial" w:cs="Arial"/>
          <w:shd w:val="clear" w:color="auto" w:fill="FFFFFF"/>
        </w:rPr>
        <w:t>decision</w:t>
      </w:r>
      <w:r w:rsidR="00A73883" w:rsidRPr="00CE1927">
        <w:rPr>
          <w:rFonts w:ascii="Arial" w:hAnsi="Arial" w:cs="Arial"/>
          <w:shd w:val="clear" w:color="auto" w:fill="FFFFFF"/>
        </w:rPr>
        <w:t xml:space="preserve"> and the reason(s) for it, in writing within 10 school days.  The letter will include details of how to contact the </w:t>
      </w:r>
      <w:r w:rsidR="00A50773" w:rsidRPr="00CE1927">
        <w:rPr>
          <w:rFonts w:ascii="Arial" w:hAnsi="Arial" w:cs="Arial"/>
        </w:rPr>
        <w:t xml:space="preserve">School Complaints Unit (SCU), which investigates complaints relating to maintained schools on behalf of the secretary </w:t>
      </w:r>
      <w:r w:rsidR="00CE1927" w:rsidRPr="00CE1927">
        <w:rPr>
          <w:rFonts w:ascii="Arial" w:hAnsi="Arial" w:cs="Arial"/>
        </w:rPr>
        <w:t xml:space="preserve">of state.  </w:t>
      </w:r>
      <w:bookmarkStart w:id="37" w:name="Comp"/>
      <w:bookmarkEnd w:id="37"/>
    </w:p>
    <w:p w:rsidR="00CE1927" w:rsidRDefault="00CE1927" w:rsidP="00A50773">
      <w:pPr>
        <w:rPr>
          <w:rFonts w:ascii="Arial" w:hAnsi="Arial" w:cs="Arial"/>
        </w:rPr>
      </w:pPr>
    </w:p>
    <w:p w:rsidR="00A50773" w:rsidRPr="00CE1927" w:rsidRDefault="00CE1927" w:rsidP="00A50773">
      <w:pPr>
        <w:rPr>
          <w:rFonts w:ascii="Arial" w:hAnsi="Arial" w:cs="Arial"/>
        </w:rPr>
      </w:pPr>
      <w:r w:rsidRPr="00CE1927">
        <w:rPr>
          <w:rFonts w:ascii="Arial" w:hAnsi="Arial" w:cs="Arial"/>
        </w:rPr>
        <w:t>Please</w:t>
      </w:r>
      <w:r w:rsidR="00A50773" w:rsidRPr="00CE1927">
        <w:rPr>
          <w:rFonts w:ascii="Arial" w:hAnsi="Arial" w:cs="Arial"/>
        </w:rPr>
        <w:t xml:space="preserve"> see section on </w:t>
      </w:r>
      <w:hyperlink w:anchor="Recourse" w:history="1">
        <w:r w:rsidR="00A50773" w:rsidRPr="00CE1927">
          <w:rPr>
            <w:rStyle w:val="Hyperlink"/>
            <w:rFonts w:ascii="Arial" w:hAnsi="Arial" w:cs="Arial"/>
          </w:rPr>
          <w:t>Further Recourse</w:t>
        </w:r>
      </w:hyperlink>
    </w:p>
    <w:p w:rsidR="004F3D1F" w:rsidRPr="00282C02" w:rsidRDefault="004F3D1F" w:rsidP="00D31318">
      <w:pPr>
        <w:rPr>
          <w:rFonts w:ascii="Arial" w:hAnsi="Arial" w:cs="Arial"/>
        </w:rPr>
      </w:pPr>
    </w:p>
    <w:p w:rsidR="00D31318" w:rsidRPr="00AE5212" w:rsidRDefault="00D31318" w:rsidP="00D31318">
      <w:pPr>
        <w:rPr>
          <w:rFonts w:ascii="Arial" w:hAnsi="Arial" w:cs="Arial"/>
        </w:rPr>
      </w:pPr>
    </w:p>
    <w:p w:rsidR="00B273BD" w:rsidRPr="00B273BD" w:rsidRDefault="00FC1812" w:rsidP="008D27D4">
      <w:pPr>
        <w:pStyle w:val="Heading1"/>
      </w:pPr>
      <w:bookmarkStart w:id="38" w:name="Recourse"/>
      <w:bookmarkStart w:id="39" w:name="_Toc7432801"/>
      <w:bookmarkEnd w:id="38"/>
      <w:r w:rsidRPr="00B273BD">
        <w:t>Further Recourse</w:t>
      </w:r>
      <w:bookmarkEnd w:id="39"/>
      <w:r w:rsidRPr="00B273BD">
        <w:t xml:space="preserve"> </w:t>
      </w:r>
    </w:p>
    <w:p w:rsidR="00A50773" w:rsidRDefault="00A50773" w:rsidP="00A50773"/>
    <w:p w:rsidR="00A50773" w:rsidRPr="00EF0FF9" w:rsidRDefault="00A50773" w:rsidP="00A50773">
      <w:pPr>
        <w:rPr>
          <w:rFonts w:ascii="Arial" w:hAnsi="Arial" w:cs="Arial"/>
        </w:rPr>
      </w:pPr>
      <w:r w:rsidRPr="00EF0FF9">
        <w:rPr>
          <w:rFonts w:ascii="Arial" w:hAnsi="Arial" w:cs="Arial"/>
        </w:rPr>
        <w:t xml:space="preserve">If the complainant is unsatisfied with the outcome of the school’s complaints procedure, they can refer their complaint to the School Complaints Unit (SCU), which investigates complaints relating to maintained schools on behalf of the secretary of state. </w:t>
      </w:r>
    </w:p>
    <w:p w:rsidR="00A50773" w:rsidRPr="00EF0FF9" w:rsidRDefault="00A50773" w:rsidP="00A50773">
      <w:pPr>
        <w:rPr>
          <w:rFonts w:ascii="Arial" w:hAnsi="Arial" w:cs="Arial"/>
        </w:rPr>
      </w:pPr>
    </w:p>
    <w:p w:rsidR="00A50773" w:rsidRPr="00EF0FF9" w:rsidRDefault="00A50773" w:rsidP="00A50773">
      <w:pPr>
        <w:rPr>
          <w:rFonts w:ascii="Arial" w:hAnsi="Arial" w:cs="Arial"/>
        </w:rPr>
      </w:pPr>
      <w:r w:rsidRPr="00EF0FF9">
        <w:rPr>
          <w:rFonts w:ascii="Arial" w:hAnsi="Arial" w:cs="Arial"/>
        </w:rPr>
        <w:t xml:space="preserve">The SCU will not re-investigate the matter of the complaint. It will look at whether the school’s complaints policy and any other relevant statutory policies that the school holds were adhered to. The SCU also looks at whether the school’s statutory policies adhere to education legislation. It </w:t>
      </w:r>
      <w:r w:rsidRPr="00EF0FF9">
        <w:rPr>
          <w:rFonts w:ascii="Arial" w:hAnsi="Arial" w:cs="Arial"/>
        </w:rPr>
        <w:lastRenderedPageBreak/>
        <w:t xml:space="preserve">may direct the school to re-investigate the complaint where it is clear the school has acted unlawfully or unreasonably. </w:t>
      </w:r>
    </w:p>
    <w:p w:rsidR="00A50773" w:rsidRPr="00EF0FF9" w:rsidRDefault="00A50773" w:rsidP="00A50773">
      <w:pPr>
        <w:rPr>
          <w:rFonts w:ascii="Arial" w:hAnsi="Arial" w:cs="Arial"/>
        </w:rPr>
      </w:pPr>
      <w:r w:rsidRPr="00EF0FF9">
        <w:rPr>
          <w:rFonts w:ascii="Arial" w:hAnsi="Arial" w:cs="Arial"/>
        </w:rPr>
        <w:t>For more information or to refer a complaint, see the following webpage:</w:t>
      </w:r>
    </w:p>
    <w:p w:rsidR="00A50773" w:rsidRDefault="002546CA" w:rsidP="00A50773">
      <w:pPr>
        <w:rPr>
          <w:rFonts w:ascii="Arial" w:hAnsi="Arial" w:cs="Arial"/>
        </w:rPr>
      </w:pPr>
      <w:hyperlink r:id="rId24" w:history="1">
        <w:r w:rsidR="00A50773" w:rsidRPr="00EF0FF9">
          <w:rPr>
            <w:rStyle w:val="Hyperlink"/>
            <w:rFonts w:ascii="Arial" w:hAnsi="Arial" w:cs="Arial"/>
          </w:rPr>
          <w:t>https://www.gov.uk/complain-about-school</w:t>
        </w:r>
      </w:hyperlink>
    </w:p>
    <w:p w:rsidR="00EF0FF9" w:rsidRPr="00EF0FF9" w:rsidRDefault="00EF0FF9" w:rsidP="00A50773">
      <w:pPr>
        <w:rPr>
          <w:rFonts w:ascii="Arial" w:hAnsi="Arial" w:cs="Arial"/>
        </w:rPr>
      </w:pPr>
    </w:p>
    <w:p w:rsidR="00A50773" w:rsidRPr="00EF0FF9" w:rsidRDefault="00A50773" w:rsidP="00A50773">
      <w:pPr>
        <w:rPr>
          <w:rFonts w:ascii="Arial" w:hAnsi="Arial" w:cs="Arial"/>
        </w:rPr>
      </w:pPr>
      <w:r w:rsidRPr="00EF0FF9">
        <w:rPr>
          <w:rFonts w:ascii="Arial" w:hAnsi="Arial" w:cs="Arial"/>
        </w:rPr>
        <w:t>We will include this information in the outcome letter to complainants.</w:t>
      </w:r>
    </w:p>
    <w:p w:rsidR="00713A65" w:rsidRDefault="00713A65" w:rsidP="00B273BD">
      <w:pPr>
        <w:autoSpaceDE w:val="0"/>
        <w:autoSpaceDN w:val="0"/>
        <w:adjustRightInd w:val="0"/>
        <w:rPr>
          <w:rFonts w:ascii="Arial" w:hAnsi="Arial" w:cs="Arial"/>
        </w:rPr>
      </w:pPr>
    </w:p>
    <w:p w:rsidR="008237C3" w:rsidRDefault="008237C3" w:rsidP="00EF0FF9">
      <w:pPr>
        <w:pStyle w:val="Heading1"/>
      </w:pPr>
      <w:bookmarkStart w:id="40" w:name="_Toc7432802"/>
      <w:r w:rsidRPr="00F8542E">
        <w:t>Unreasonably persistent complaints</w:t>
      </w:r>
      <w:bookmarkEnd w:id="40"/>
    </w:p>
    <w:p w:rsidR="00EF0FF9" w:rsidRPr="00EF0FF9" w:rsidRDefault="00EF0FF9" w:rsidP="00EF0FF9">
      <w:pPr>
        <w:rPr>
          <w:rFonts w:ascii="Arial" w:hAnsi="Arial" w:cs="Arial"/>
        </w:rPr>
      </w:pPr>
    </w:p>
    <w:p w:rsidR="008237C3" w:rsidRDefault="008237C3" w:rsidP="008237C3">
      <w:pPr>
        <w:rPr>
          <w:rFonts w:ascii="Arial" w:hAnsi="Arial" w:cs="Arial"/>
        </w:rPr>
      </w:pPr>
      <w:r w:rsidRPr="00EF0FF9">
        <w:rPr>
          <w:rFonts w:ascii="Arial" w:hAnsi="Arial" w:cs="Arial"/>
        </w:rPr>
        <w:t>Most complaints raised will be valid, and therefore we will treat them seriously. However, a complaint may become unreasonable if the person:</w:t>
      </w:r>
    </w:p>
    <w:p w:rsidR="00EF0FF9" w:rsidRPr="00EF0FF9" w:rsidRDefault="00EF0FF9" w:rsidP="008237C3">
      <w:pPr>
        <w:rPr>
          <w:rFonts w:ascii="Arial" w:hAnsi="Arial" w:cs="Arial"/>
        </w:rPr>
      </w:pPr>
    </w:p>
    <w:p w:rsidR="00EF0FF9" w:rsidRPr="00EF0FF9" w:rsidRDefault="008237C3" w:rsidP="008237C3">
      <w:pPr>
        <w:pStyle w:val="4Bulletedcopyblue"/>
        <w:numPr>
          <w:ilvl w:val="0"/>
          <w:numId w:val="35"/>
        </w:numPr>
        <w:rPr>
          <w:sz w:val="24"/>
          <w:szCs w:val="24"/>
        </w:rPr>
      </w:pPr>
      <w:r w:rsidRPr="00EF0FF9">
        <w:rPr>
          <w:sz w:val="24"/>
          <w:szCs w:val="24"/>
        </w:rPr>
        <w:t xml:space="preserve">Has made the same complaint before, and it’s already been </w:t>
      </w:r>
      <w:r w:rsidR="00DF06F7">
        <w:rPr>
          <w:sz w:val="24"/>
          <w:szCs w:val="24"/>
        </w:rPr>
        <w:t>through</w:t>
      </w:r>
      <w:r w:rsidRPr="00EF0FF9">
        <w:rPr>
          <w:sz w:val="24"/>
          <w:szCs w:val="24"/>
        </w:rPr>
        <w:t xml:space="preserve"> the school’s complaints procedure </w:t>
      </w:r>
    </w:p>
    <w:p w:rsidR="00EF0FF9" w:rsidRPr="00EF0FF9" w:rsidRDefault="008237C3" w:rsidP="008237C3">
      <w:pPr>
        <w:pStyle w:val="4Bulletedcopyblue"/>
        <w:numPr>
          <w:ilvl w:val="0"/>
          <w:numId w:val="35"/>
        </w:numPr>
        <w:rPr>
          <w:sz w:val="24"/>
          <w:szCs w:val="24"/>
        </w:rPr>
      </w:pPr>
      <w:r w:rsidRPr="00EF0FF9">
        <w:rPr>
          <w:sz w:val="24"/>
          <w:szCs w:val="24"/>
          <w:lang w:val="en-GB"/>
        </w:rPr>
        <w:t>Makes a complaint that is obsessive, persistent, harassing, prolific, defamatory or repetitive</w:t>
      </w:r>
    </w:p>
    <w:p w:rsidR="00EF0FF9" w:rsidRPr="00EF0FF9" w:rsidRDefault="008237C3" w:rsidP="008237C3">
      <w:pPr>
        <w:pStyle w:val="4Bulletedcopyblue"/>
        <w:numPr>
          <w:ilvl w:val="0"/>
          <w:numId w:val="35"/>
        </w:numPr>
        <w:rPr>
          <w:sz w:val="24"/>
          <w:szCs w:val="24"/>
        </w:rPr>
      </w:pPr>
      <w:r w:rsidRPr="00EF0FF9">
        <w:rPr>
          <w:sz w:val="24"/>
          <w:szCs w:val="24"/>
          <w:lang w:val="en-GB"/>
        </w:rPr>
        <w:t>Knowingly provides false information</w:t>
      </w:r>
    </w:p>
    <w:p w:rsidR="00EF0FF9" w:rsidRPr="00EF0FF9" w:rsidRDefault="008237C3" w:rsidP="008237C3">
      <w:pPr>
        <w:pStyle w:val="4Bulletedcopyblue"/>
        <w:numPr>
          <w:ilvl w:val="0"/>
          <w:numId w:val="35"/>
        </w:numPr>
        <w:rPr>
          <w:sz w:val="24"/>
          <w:szCs w:val="24"/>
        </w:rPr>
      </w:pPr>
      <w:r w:rsidRPr="00EF0FF9">
        <w:rPr>
          <w:sz w:val="24"/>
          <w:szCs w:val="24"/>
          <w:lang w:val="en-GB"/>
        </w:rPr>
        <w:t>Insists on pursuing a complaint that is unfounded, or out of scope of the complaints procedure</w:t>
      </w:r>
    </w:p>
    <w:p w:rsidR="00EF0FF9" w:rsidRPr="00EF0FF9" w:rsidRDefault="008237C3" w:rsidP="008237C3">
      <w:pPr>
        <w:pStyle w:val="4Bulletedcopyblue"/>
        <w:numPr>
          <w:ilvl w:val="0"/>
          <w:numId w:val="35"/>
        </w:numPr>
        <w:rPr>
          <w:sz w:val="24"/>
          <w:szCs w:val="24"/>
        </w:rPr>
      </w:pPr>
      <w:r w:rsidRPr="00EF0FF9">
        <w:rPr>
          <w:sz w:val="24"/>
          <w:szCs w:val="24"/>
          <w:lang w:val="en-GB"/>
        </w:rPr>
        <w:t>Pursues a valid complaint, but in an unreasonable manner e.g. refuses to articulate the complaint, refused to co-operate with this complaints procedure, or insists that the complaint is dealt with in ways that are incompatible with this procedure and the time frames it sets out</w:t>
      </w:r>
    </w:p>
    <w:p w:rsidR="00EF0FF9" w:rsidRPr="00EF0FF9" w:rsidRDefault="008237C3" w:rsidP="008237C3">
      <w:pPr>
        <w:pStyle w:val="4Bulletedcopyblue"/>
        <w:numPr>
          <w:ilvl w:val="0"/>
          <w:numId w:val="35"/>
        </w:numPr>
        <w:rPr>
          <w:sz w:val="24"/>
          <w:szCs w:val="24"/>
        </w:rPr>
      </w:pPr>
      <w:r w:rsidRPr="00EF0FF9">
        <w:rPr>
          <w:sz w:val="24"/>
          <w:szCs w:val="24"/>
          <w:lang w:val="en-GB"/>
        </w:rPr>
        <w:t>Changes the basis of the complaint as the investigation goes on</w:t>
      </w:r>
    </w:p>
    <w:p w:rsidR="00EF0FF9" w:rsidRPr="00EF0FF9" w:rsidRDefault="008237C3" w:rsidP="008237C3">
      <w:pPr>
        <w:pStyle w:val="4Bulletedcopyblue"/>
        <w:numPr>
          <w:ilvl w:val="0"/>
          <w:numId w:val="35"/>
        </w:numPr>
        <w:rPr>
          <w:sz w:val="24"/>
          <w:szCs w:val="24"/>
        </w:rPr>
      </w:pPr>
      <w:r w:rsidRPr="00EF0FF9">
        <w:rPr>
          <w:sz w:val="24"/>
          <w:szCs w:val="24"/>
          <w:lang w:val="en-GB"/>
        </w:rPr>
        <w:t>Makes a complaint designed to cause disruption, annoyance or excessive demands on school time</w:t>
      </w:r>
    </w:p>
    <w:p w:rsidR="00EF0FF9" w:rsidRPr="00623F31" w:rsidRDefault="008237C3" w:rsidP="008237C3">
      <w:pPr>
        <w:pStyle w:val="4Bulletedcopyblue"/>
        <w:numPr>
          <w:ilvl w:val="0"/>
          <w:numId w:val="35"/>
        </w:numPr>
        <w:rPr>
          <w:sz w:val="24"/>
          <w:szCs w:val="24"/>
        </w:rPr>
      </w:pPr>
      <w:r w:rsidRPr="00EF0FF9">
        <w:rPr>
          <w:sz w:val="24"/>
          <w:szCs w:val="24"/>
          <w:lang w:val="en-GB"/>
        </w:rPr>
        <w:t>Seeks unrealistic outcomes, or a solution that lacks any serious purpose or value</w:t>
      </w:r>
      <w:r w:rsidR="00512586">
        <w:rPr>
          <w:sz w:val="24"/>
          <w:szCs w:val="24"/>
          <w:lang w:val="en-GB"/>
        </w:rPr>
        <w:t>.</w:t>
      </w:r>
      <w:r w:rsidR="00623F31">
        <w:rPr>
          <w:sz w:val="24"/>
          <w:szCs w:val="24"/>
          <w:lang w:val="en-GB"/>
        </w:rPr>
        <w:br/>
      </w:r>
    </w:p>
    <w:p w:rsidR="008237C3" w:rsidRPr="00EF0FF9" w:rsidRDefault="008237C3" w:rsidP="008237C3">
      <w:pPr>
        <w:pStyle w:val="1bodycopy10pt"/>
        <w:rPr>
          <w:rFonts w:cs="Arial"/>
          <w:b/>
          <w:sz w:val="24"/>
          <w:lang w:val="en-GB"/>
        </w:rPr>
      </w:pPr>
      <w:r w:rsidRPr="00EF0FF9">
        <w:rPr>
          <w:rFonts w:cs="Arial"/>
          <w:b/>
          <w:sz w:val="24"/>
          <w:lang w:val="en-GB"/>
        </w:rPr>
        <w:t xml:space="preserve">Steps we will take </w:t>
      </w:r>
    </w:p>
    <w:p w:rsidR="008237C3" w:rsidRPr="00EF0FF9" w:rsidRDefault="008237C3" w:rsidP="008237C3">
      <w:pPr>
        <w:rPr>
          <w:rFonts w:ascii="Arial" w:hAnsi="Arial" w:cs="Arial"/>
        </w:rPr>
      </w:pPr>
      <w:r w:rsidRPr="00EF0FF9">
        <w:rPr>
          <w:rFonts w:ascii="Arial" w:hAnsi="Arial" w:cs="Arial"/>
        </w:rPr>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(as outlined above) wherever possible. </w:t>
      </w:r>
      <w:r w:rsidR="00623F31">
        <w:rPr>
          <w:rFonts w:ascii="Arial" w:hAnsi="Arial" w:cs="Arial"/>
        </w:rPr>
        <w:br/>
      </w:r>
    </w:p>
    <w:p w:rsidR="008237C3" w:rsidRPr="00EF0FF9" w:rsidRDefault="008237C3" w:rsidP="008237C3">
      <w:pPr>
        <w:rPr>
          <w:rFonts w:ascii="Arial" w:hAnsi="Arial" w:cs="Arial"/>
        </w:rPr>
      </w:pPr>
      <w:r w:rsidRPr="00EF0FF9">
        <w:rPr>
          <w:rFonts w:ascii="Arial" w:hAnsi="Arial" w:cs="Arial"/>
        </w:rPr>
        <w:t xml:space="preserve">It the complainant continues to contact the school in a disruptive way, we may put communications strategies in place. We may: </w:t>
      </w:r>
    </w:p>
    <w:p w:rsidR="00EF0FF9" w:rsidRDefault="008237C3" w:rsidP="008237C3">
      <w:pPr>
        <w:pStyle w:val="4Bulletedcopyblue"/>
        <w:numPr>
          <w:ilvl w:val="0"/>
          <w:numId w:val="39"/>
        </w:numPr>
        <w:rPr>
          <w:sz w:val="24"/>
          <w:szCs w:val="24"/>
          <w:lang w:val="en-GB"/>
        </w:rPr>
      </w:pPr>
      <w:r w:rsidRPr="00EF0FF9">
        <w:rPr>
          <w:sz w:val="24"/>
          <w:szCs w:val="24"/>
          <w:lang w:val="en-GB"/>
        </w:rPr>
        <w:t>Give the complainant a single point of contact via an email address</w:t>
      </w:r>
    </w:p>
    <w:p w:rsidR="00EF0FF9" w:rsidRDefault="008237C3" w:rsidP="008237C3">
      <w:pPr>
        <w:pStyle w:val="4Bulletedcopyblue"/>
        <w:numPr>
          <w:ilvl w:val="0"/>
          <w:numId w:val="39"/>
        </w:numPr>
        <w:rPr>
          <w:sz w:val="24"/>
          <w:szCs w:val="24"/>
          <w:lang w:val="en-GB"/>
        </w:rPr>
      </w:pPr>
      <w:r w:rsidRPr="00EF0FF9">
        <w:rPr>
          <w:sz w:val="24"/>
          <w:szCs w:val="24"/>
          <w:lang w:val="en-GB"/>
        </w:rPr>
        <w:t>Limit the number of times the complainant can make contact, such as a fixed number per term</w:t>
      </w:r>
    </w:p>
    <w:p w:rsidR="00EF0FF9" w:rsidRDefault="008237C3" w:rsidP="008237C3">
      <w:pPr>
        <w:pStyle w:val="4Bulletedcopyblue"/>
        <w:numPr>
          <w:ilvl w:val="0"/>
          <w:numId w:val="39"/>
        </w:numPr>
        <w:rPr>
          <w:sz w:val="24"/>
          <w:szCs w:val="24"/>
          <w:lang w:val="en-GB"/>
        </w:rPr>
      </w:pPr>
      <w:r w:rsidRPr="00EF0FF9">
        <w:rPr>
          <w:sz w:val="24"/>
          <w:szCs w:val="24"/>
          <w:lang w:val="en-GB"/>
        </w:rPr>
        <w:t xml:space="preserve">Ask the complainant to engage a third party to act on their behalf, such as </w:t>
      </w:r>
      <w:hyperlink r:id="rId25" w:history="1">
        <w:r w:rsidRPr="00EF0FF9">
          <w:rPr>
            <w:rStyle w:val="Hyperlink"/>
            <w:sz w:val="24"/>
            <w:szCs w:val="24"/>
            <w:lang w:val="en-GB"/>
          </w:rPr>
          <w:t>Citizens Advice</w:t>
        </w:r>
      </w:hyperlink>
    </w:p>
    <w:p w:rsidR="008237C3" w:rsidRPr="00EF0FF9" w:rsidRDefault="008237C3" w:rsidP="008237C3">
      <w:pPr>
        <w:pStyle w:val="4Bulletedcopyblue"/>
        <w:numPr>
          <w:ilvl w:val="0"/>
          <w:numId w:val="39"/>
        </w:numPr>
        <w:rPr>
          <w:sz w:val="24"/>
          <w:szCs w:val="24"/>
          <w:lang w:val="en-GB"/>
        </w:rPr>
      </w:pPr>
      <w:r w:rsidRPr="00EF0FF9">
        <w:rPr>
          <w:sz w:val="24"/>
          <w:szCs w:val="24"/>
          <w:lang w:val="en-GB"/>
        </w:rPr>
        <w:t>Put any other strategy in place as necessary</w:t>
      </w:r>
      <w:r w:rsidR="00512586">
        <w:rPr>
          <w:sz w:val="24"/>
          <w:szCs w:val="24"/>
          <w:lang w:val="en-GB"/>
        </w:rPr>
        <w:t>.</w:t>
      </w:r>
    </w:p>
    <w:p w:rsidR="008237C3" w:rsidRPr="00EF0FF9" w:rsidRDefault="008237C3" w:rsidP="008237C3">
      <w:pPr>
        <w:pStyle w:val="1bodycopy10pt"/>
        <w:rPr>
          <w:rFonts w:cs="Arial"/>
          <w:b/>
          <w:sz w:val="24"/>
          <w:lang w:val="en-GB"/>
        </w:rPr>
      </w:pPr>
    </w:p>
    <w:p w:rsidR="008237C3" w:rsidRDefault="008237C3" w:rsidP="00EF0FF9">
      <w:pPr>
        <w:pStyle w:val="Heading1"/>
      </w:pPr>
      <w:bookmarkStart w:id="41" w:name="_Toc7432803"/>
      <w:r w:rsidRPr="00EF0FF9">
        <w:t>Stopping responding</w:t>
      </w:r>
      <w:bookmarkEnd w:id="41"/>
    </w:p>
    <w:p w:rsidR="00EF0FF9" w:rsidRPr="00EF0FF9" w:rsidRDefault="00EF0FF9" w:rsidP="00EF0FF9"/>
    <w:p w:rsidR="00EF0FF9" w:rsidRDefault="008237C3" w:rsidP="00EF0FF9">
      <w:pPr>
        <w:pStyle w:val="1bodycopy10pt"/>
        <w:rPr>
          <w:rFonts w:cs="Arial"/>
          <w:sz w:val="24"/>
          <w:lang w:val="en-GB"/>
        </w:rPr>
      </w:pPr>
      <w:r w:rsidRPr="00EF0FF9">
        <w:rPr>
          <w:rFonts w:cs="Arial"/>
          <w:sz w:val="24"/>
          <w:lang w:val="en-GB"/>
        </w:rPr>
        <w:t>We may stop responding to the complainant when</w:t>
      </w:r>
      <w:r w:rsidR="00EF0FF9">
        <w:rPr>
          <w:rFonts w:cs="Arial"/>
          <w:sz w:val="24"/>
          <w:lang w:val="en-GB"/>
        </w:rPr>
        <w:t xml:space="preserve"> all of these factors are met: </w:t>
      </w:r>
    </w:p>
    <w:p w:rsidR="00EF0FF9" w:rsidRDefault="008237C3" w:rsidP="008237C3">
      <w:pPr>
        <w:pStyle w:val="1bodycopy10pt"/>
        <w:numPr>
          <w:ilvl w:val="0"/>
          <w:numId w:val="40"/>
        </w:numPr>
        <w:rPr>
          <w:rFonts w:cs="Arial"/>
          <w:sz w:val="24"/>
          <w:lang w:val="en-GB"/>
        </w:rPr>
      </w:pPr>
      <w:r w:rsidRPr="00EF0FF9">
        <w:rPr>
          <w:rFonts w:cs="Arial"/>
          <w:sz w:val="24"/>
          <w:lang w:val="en-GB"/>
        </w:rPr>
        <w:t xml:space="preserve">We believe we have taken all reasonable steps to help address their concerns </w:t>
      </w:r>
    </w:p>
    <w:p w:rsidR="00EF0FF9" w:rsidRDefault="008237C3" w:rsidP="008237C3">
      <w:pPr>
        <w:pStyle w:val="1bodycopy10pt"/>
        <w:numPr>
          <w:ilvl w:val="0"/>
          <w:numId w:val="40"/>
        </w:numPr>
        <w:rPr>
          <w:rFonts w:cs="Arial"/>
          <w:sz w:val="24"/>
          <w:lang w:val="en-GB"/>
        </w:rPr>
      </w:pPr>
      <w:r w:rsidRPr="00EF0FF9">
        <w:rPr>
          <w:rFonts w:cs="Arial"/>
          <w:sz w:val="24"/>
          <w:lang w:val="en-GB"/>
        </w:rPr>
        <w:t xml:space="preserve">We have provided a clear statement of our position and their options </w:t>
      </w:r>
    </w:p>
    <w:p w:rsidR="00EF0FF9" w:rsidRPr="00576A5A" w:rsidRDefault="008237C3" w:rsidP="008237C3">
      <w:pPr>
        <w:pStyle w:val="1bodycopy10pt"/>
        <w:numPr>
          <w:ilvl w:val="0"/>
          <w:numId w:val="40"/>
        </w:numPr>
        <w:rPr>
          <w:rFonts w:cs="Arial"/>
          <w:sz w:val="24"/>
          <w:lang w:val="en-GB"/>
        </w:rPr>
      </w:pPr>
      <w:r w:rsidRPr="00576A5A">
        <w:rPr>
          <w:rFonts w:cs="Arial"/>
          <w:sz w:val="24"/>
          <w:lang w:val="en-GB"/>
        </w:rPr>
        <w:lastRenderedPageBreak/>
        <w:t>The complainant contacts us repeatedly, and we believe their intention is to cause disruption or inconvenience</w:t>
      </w:r>
      <w:r w:rsidR="00813C09" w:rsidRPr="00576A5A">
        <w:rPr>
          <w:rFonts w:cs="Arial"/>
          <w:sz w:val="24"/>
          <w:lang w:val="en-GB"/>
        </w:rPr>
        <w:t xml:space="preserve"> and / or he or she is making substantially the same points each time </w:t>
      </w:r>
    </w:p>
    <w:p w:rsidR="00623F31" w:rsidRDefault="008237C3" w:rsidP="008237C3">
      <w:pPr>
        <w:pStyle w:val="1bodycopy10pt"/>
        <w:rPr>
          <w:rFonts w:cs="Arial"/>
          <w:sz w:val="24"/>
          <w:lang w:val="en-GB"/>
        </w:rPr>
      </w:pPr>
      <w:r w:rsidRPr="00EF0FF9">
        <w:rPr>
          <w:rFonts w:cs="Arial"/>
          <w:sz w:val="24"/>
          <w:lang w:val="en-GB"/>
        </w:rPr>
        <w:t xml:space="preserve">Where we stop responding, we will inform the individual that we intend to do so. We will also explain that we will still consider any new complaints they make. </w:t>
      </w:r>
    </w:p>
    <w:p w:rsidR="008237C3" w:rsidRPr="00EF0FF9" w:rsidRDefault="00623F31" w:rsidP="008237C3">
      <w:pPr>
        <w:pStyle w:val="1bodycopy10pt"/>
        <w:rPr>
          <w:rFonts w:cs="Arial"/>
          <w:sz w:val="24"/>
          <w:lang w:val="en-GB"/>
        </w:rPr>
      </w:pPr>
      <w:r>
        <w:rPr>
          <w:rFonts w:cs="Arial"/>
          <w:sz w:val="24"/>
          <w:lang w:val="en-GB"/>
        </w:rPr>
        <w:br/>
      </w:r>
      <w:r>
        <w:rPr>
          <w:rFonts w:cs="Arial"/>
          <w:sz w:val="24"/>
          <w:lang w:val="en-GB"/>
        </w:rPr>
        <w:br/>
      </w:r>
      <w:r w:rsidR="008237C3" w:rsidRPr="00EF0FF9">
        <w:rPr>
          <w:rFonts w:cs="Arial"/>
          <w:sz w:val="24"/>
          <w:lang w:val="en-GB"/>
        </w:rPr>
        <w:t>In response to any serious incident of aggression or violence, we will immediately inform the police and communicate our actions in writing. This may include barring an individual from our school site.</w:t>
      </w:r>
    </w:p>
    <w:p w:rsidR="00623F31" w:rsidRDefault="00623F31" w:rsidP="00EF0FF9">
      <w:pPr>
        <w:pStyle w:val="Heading1"/>
      </w:pPr>
    </w:p>
    <w:p w:rsidR="008237C3" w:rsidRDefault="008237C3" w:rsidP="00EF0FF9">
      <w:pPr>
        <w:pStyle w:val="Heading1"/>
      </w:pPr>
      <w:bookmarkStart w:id="42" w:name="_Toc7432804"/>
      <w:r w:rsidRPr="00EF0FF9">
        <w:t>Duplicate complaints</w:t>
      </w:r>
      <w:bookmarkEnd w:id="42"/>
    </w:p>
    <w:p w:rsidR="00EF0FF9" w:rsidRPr="00EF0FF9" w:rsidRDefault="00EF0FF9" w:rsidP="00EF0FF9"/>
    <w:p w:rsidR="008237C3" w:rsidRPr="00EF0FF9" w:rsidRDefault="008237C3" w:rsidP="008237C3">
      <w:pPr>
        <w:pStyle w:val="1bodycopy10pt"/>
        <w:rPr>
          <w:rFonts w:cs="Arial"/>
          <w:sz w:val="24"/>
          <w:lang w:val="en-GB"/>
        </w:rPr>
      </w:pPr>
      <w:r w:rsidRPr="00EF0FF9">
        <w:rPr>
          <w:rFonts w:cs="Arial"/>
          <w:sz w:val="24"/>
          <w:lang w:val="en-GB"/>
        </w:rP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rsidR="008237C3" w:rsidRPr="00EF0FF9" w:rsidRDefault="008237C3" w:rsidP="008237C3">
      <w:pPr>
        <w:pStyle w:val="1bodycopy10pt"/>
        <w:rPr>
          <w:rFonts w:cs="Arial"/>
          <w:sz w:val="24"/>
          <w:lang w:val="en-GB"/>
        </w:rPr>
      </w:pPr>
      <w:r w:rsidRPr="00EF0FF9">
        <w:rPr>
          <w:rFonts w:cs="Arial"/>
          <w:sz w:val="24"/>
          <w:lang w:val="en-GB"/>
        </w:rPr>
        <w:t xml:space="preserve">If we are satisfied that there are no new aspects, we will: </w:t>
      </w:r>
    </w:p>
    <w:p w:rsidR="006B682F" w:rsidRDefault="008237C3" w:rsidP="008237C3">
      <w:pPr>
        <w:pStyle w:val="4Bulletedcopyblue"/>
        <w:numPr>
          <w:ilvl w:val="0"/>
          <w:numId w:val="41"/>
        </w:numPr>
        <w:rPr>
          <w:sz w:val="24"/>
          <w:szCs w:val="24"/>
          <w:lang w:val="en-GB"/>
        </w:rPr>
      </w:pPr>
      <w:r w:rsidRPr="00EF0FF9">
        <w:rPr>
          <w:sz w:val="24"/>
          <w:szCs w:val="24"/>
          <w:lang w:val="en-GB"/>
        </w:rPr>
        <w:t xml:space="preserve">Tell the new complainant that we have already investigated and responded to this issue, and the local process is complete </w:t>
      </w:r>
    </w:p>
    <w:p w:rsidR="008237C3" w:rsidRPr="006B682F" w:rsidRDefault="008237C3" w:rsidP="008237C3">
      <w:pPr>
        <w:pStyle w:val="4Bulletedcopyblue"/>
        <w:numPr>
          <w:ilvl w:val="0"/>
          <w:numId w:val="41"/>
        </w:numPr>
        <w:rPr>
          <w:sz w:val="24"/>
          <w:szCs w:val="24"/>
          <w:lang w:val="en-GB"/>
        </w:rPr>
      </w:pPr>
      <w:r w:rsidRPr="006B682F">
        <w:rPr>
          <w:sz w:val="24"/>
          <w:szCs w:val="24"/>
          <w:lang w:val="en-GB"/>
        </w:rPr>
        <w:t xml:space="preserve">Direct them to the </w:t>
      </w:r>
      <w:proofErr w:type="spellStart"/>
      <w:r w:rsidRPr="006B682F">
        <w:rPr>
          <w:sz w:val="24"/>
          <w:szCs w:val="24"/>
          <w:lang w:val="en-GB"/>
        </w:rPr>
        <w:t>DfE</w:t>
      </w:r>
      <w:proofErr w:type="spellEnd"/>
      <w:r w:rsidRPr="006B682F">
        <w:rPr>
          <w:sz w:val="24"/>
          <w:szCs w:val="24"/>
          <w:lang w:val="en-GB"/>
        </w:rPr>
        <w:t xml:space="preserve"> if they are dissatisfied with our original handling of the complaint </w:t>
      </w:r>
    </w:p>
    <w:p w:rsidR="008237C3" w:rsidRPr="00EF0FF9" w:rsidRDefault="008237C3" w:rsidP="008237C3">
      <w:pPr>
        <w:pStyle w:val="Heading1"/>
        <w:rPr>
          <w:rFonts w:eastAsiaTheme="minorHAnsi"/>
          <w:b w:val="0"/>
          <w:sz w:val="24"/>
          <w:szCs w:val="24"/>
          <w:u w:val="none"/>
          <w:lang w:eastAsia="en-US"/>
        </w:rPr>
      </w:pPr>
      <w:bookmarkStart w:id="43" w:name="_Toc6329513"/>
      <w:bookmarkStart w:id="44" w:name="_Toc7432805"/>
      <w:r w:rsidRPr="00EF0FF9">
        <w:rPr>
          <w:b w:val="0"/>
          <w:sz w:val="24"/>
          <w:szCs w:val="24"/>
          <w:u w:val="none"/>
        </w:rPr>
        <w:t>If there are new aspects, we will follow this procedure again</w:t>
      </w:r>
      <w:r w:rsidR="006B682F">
        <w:rPr>
          <w:b w:val="0"/>
          <w:sz w:val="24"/>
          <w:szCs w:val="24"/>
          <w:u w:val="none"/>
        </w:rPr>
        <w:t>.</w:t>
      </w:r>
      <w:bookmarkEnd w:id="43"/>
      <w:bookmarkEnd w:id="44"/>
    </w:p>
    <w:p w:rsidR="008237C3" w:rsidRPr="00EF0FF9" w:rsidRDefault="008237C3" w:rsidP="008D27D4">
      <w:pPr>
        <w:pStyle w:val="Heading1"/>
        <w:rPr>
          <w:rFonts w:eastAsiaTheme="minorHAnsi"/>
          <w:b w:val="0"/>
          <w:u w:val="none"/>
          <w:lang w:eastAsia="en-US"/>
        </w:rPr>
      </w:pPr>
    </w:p>
    <w:p w:rsidR="00FD4189" w:rsidRDefault="00FD4189" w:rsidP="00FD4189">
      <w:pPr>
        <w:autoSpaceDE w:val="0"/>
        <w:autoSpaceDN w:val="0"/>
        <w:adjustRightInd w:val="0"/>
        <w:rPr>
          <w:rFonts w:ascii="Arial" w:eastAsiaTheme="minorHAnsi" w:hAnsi="Arial" w:cs="Arial"/>
          <w:color w:val="000000"/>
          <w:lang w:eastAsia="en-US"/>
        </w:rPr>
      </w:pPr>
    </w:p>
    <w:p w:rsidR="00FD4189" w:rsidRPr="00465B0D" w:rsidRDefault="00FD4189" w:rsidP="008D27D4">
      <w:pPr>
        <w:pStyle w:val="Heading1"/>
        <w:rPr>
          <w:rFonts w:eastAsiaTheme="minorHAnsi"/>
          <w:lang w:eastAsia="en-US"/>
        </w:rPr>
      </w:pPr>
      <w:bookmarkStart w:id="45" w:name="_Toc7432806"/>
      <w:r w:rsidRPr="00465B0D">
        <w:rPr>
          <w:rFonts w:eastAsiaTheme="minorHAnsi"/>
          <w:lang w:eastAsia="en-US"/>
        </w:rPr>
        <w:t>Unreasonable Complain</w:t>
      </w:r>
      <w:r w:rsidR="00CE1927">
        <w:rPr>
          <w:rFonts w:eastAsiaTheme="minorHAnsi"/>
          <w:lang w:eastAsia="en-US"/>
        </w:rPr>
        <w:t>ts</w:t>
      </w:r>
      <w:bookmarkEnd w:id="45"/>
      <w:r w:rsidRPr="00465B0D">
        <w:rPr>
          <w:rFonts w:eastAsiaTheme="minorHAnsi"/>
          <w:lang w:eastAsia="en-US"/>
        </w:rPr>
        <w:t xml:space="preserve"> </w:t>
      </w:r>
    </w:p>
    <w:p w:rsidR="00873A0D" w:rsidRDefault="00873A0D" w:rsidP="00FD4189">
      <w:pPr>
        <w:autoSpaceDE w:val="0"/>
        <w:autoSpaceDN w:val="0"/>
        <w:adjustRightInd w:val="0"/>
        <w:rPr>
          <w:rFonts w:ascii="Arial" w:eastAsiaTheme="minorHAnsi" w:hAnsi="Arial" w:cs="Arial"/>
          <w:color w:val="000000"/>
          <w:lang w:eastAsia="en-US"/>
        </w:rPr>
      </w:pPr>
    </w:p>
    <w:p w:rsidR="00FD4189" w:rsidRDefault="00382C20" w:rsidP="00FD4189">
      <w:pPr>
        <w:autoSpaceDE w:val="0"/>
        <w:autoSpaceDN w:val="0"/>
        <w:adjustRightInd w:val="0"/>
        <w:rPr>
          <w:rFonts w:ascii="Arial" w:eastAsiaTheme="minorHAnsi" w:hAnsi="Arial" w:cs="Arial"/>
          <w:color w:val="000000"/>
          <w:lang w:eastAsia="en-US"/>
        </w:rPr>
      </w:pPr>
      <w:proofErr w:type="spellStart"/>
      <w:r w:rsidRPr="00382C20">
        <w:rPr>
          <w:rFonts w:ascii="Arial" w:eastAsiaTheme="minorHAnsi" w:hAnsi="Arial" w:cs="Arial"/>
          <w:color w:val="000000"/>
          <w:lang w:eastAsia="en-US"/>
        </w:rPr>
        <w:t>Polegate</w:t>
      </w:r>
      <w:proofErr w:type="spellEnd"/>
      <w:r w:rsidRPr="00382C20">
        <w:rPr>
          <w:rFonts w:ascii="Arial" w:eastAsiaTheme="minorHAnsi" w:hAnsi="Arial" w:cs="Arial"/>
          <w:color w:val="000000"/>
          <w:lang w:eastAsia="en-US"/>
        </w:rPr>
        <w:t xml:space="preserve"> School </w:t>
      </w:r>
      <w:r w:rsidR="00FD4189" w:rsidRPr="00465B0D">
        <w:rPr>
          <w:rFonts w:ascii="Arial" w:eastAsiaTheme="minorHAnsi" w:hAnsi="Arial" w:cs="Arial"/>
          <w:color w:val="000000"/>
          <w:lang w:eastAsia="en-US"/>
        </w:rPr>
        <w:t>is committed to dealing with all complaints fairly and impartially, and to providing a high quality service to those who complain.</w:t>
      </w:r>
      <w:r w:rsidR="00512586" w:rsidRPr="00512586">
        <w:rPr>
          <w:rFonts w:ascii="Arial" w:eastAsiaTheme="minorHAnsi" w:hAnsi="Arial" w:cs="Arial"/>
          <w:color w:val="000000"/>
          <w:lang w:eastAsia="en-US"/>
        </w:rPr>
        <w:t xml:space="preserve"> </w:t>
      </w:r>
      <w:r w:rsidR="00FD4189" w:rsidRPr="00465B0D">
        <w:rPr>
          <w:rFonts w:ascii="Arial" w:eastAsiaTheme="minorHAnsi" w:hAnsi="Arial" w:cs="Arial"/>
          <w:color w:val="000000"/>
          <w:lang w:eastAsia="en-US"/>
        </w:rPr>
        <w:t xml:space="preserve">However, we do not expect our staff to tolerate unacceptable behaviour and will take action to protect staff from that behaviour, including that which is abusive, offensive or threatening. </w:t>
      </w:r>
    </w:p>
    <w:p w:rsidR="00873A0D" w:rsidRPr="00465B0D" w:rsidRDefault="00873A0D" w:rsidP="00FD4189">
      <w:pPr>
        <w:autoSpaceDE w:val="0"/>
        <w:autoSpaceDN w:val="0"/>
        <w:adjustRightInd w:val="0"/>
        <w:rPr>
          <w:rFonts w:ascii="Arial" w:eastAsiaTheme="minorHAnsi" w:hAnsi="Arial" w:cs="Arial"/>
          <w:color w:val="000000"/>
          <w:lang w:eastAsia="en-US"/>
        </w:rPr>
      </w:pPr>
    </w:p>
    <w:p w:rsidR="00512586"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A complaint may be regarded as unreasonable when t</w:t>
      </w:r>
      <w:r w:rsidR="00512586">
        <w:rPr>
          <w:rFonts w:ascii="Arial" w:eastAsiaTheme="minorHAnsi" w:hAnsi="Arial" w:cs="Arial"/>
          <w:color w:val="000000"/>
          <w:lang w:eastAsia="en-US"/>
        </w:rPr>
        <w:t>he person making the complaint:</w:t>
      </w:r>
    </w:p>
    <w:p w:rsidR="00FD4189" w:rsidRPr="00465B0D"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 xml:space="preserve"> </w:t>
      </w:r>
    </w:p>
    <w:p w:rsidR="00FD4189" w:rsidRPr="0081377F" w:rsidRDefault="00FD4189" w:rsidP="0081377F">
      <w:pPr>
        <w:pStyle w:val="4Bulletedcopyblue"/>
        <w:numPr>
          <w:ilvl w:val="0"/>
          <w:numId w:val="45"/>
        </w:numPr>
        <w:rPr>
          <w:sz w:val="24"/>
          <w:szCs w:val="24"/>
        </w:rPr>
      </w:pPr>
      <w:r w:rsidRPr="0081377F">
        <w:rPr>
          <w:sz w:val="24"/>
          <w:szCs w:val="24"/>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FD4189" w:rsidRPr="0081377F" w:rsidRDefault="00FD4189" w:rsidP="0081377F">
      <w:pPr>
        <w:pStyle w:val="4Bulletedcopyblue"/>
        <w:numPr>
          <w:ilvl w:val="0"/>
          <w:numId w:val="45"/>
        </w:numPr>
        <w:rPr>
          <w:sz w:val="24"/>
          <w:szCs w:val="24"/>
        </w:rPr>
      </w:pPr>
      <w:r w:rsidRPr="0081377F">
        <w:rPr>
          <w:sz w:val="24"/>
          <w:szCs w:val="24"/>
        </w:rPr>
        <w:t xml:space="preserve">makes unjustified complaints about staff who are trying to deal with the issues, and seeks to have them replaced; </w:t>
      </w:r>
    </w:p>
    <w:p w:rsidR="002E4279" w:rsidRPr="0081377F" w:rsidRDefault="002E4279" w:rsidP="0081377F">
      <w:pPr>
        <w:pStyle w:val="4Bulletedcopyblue"/>
        <w:numPr>
          <w:ilvl w:val="0"/>
          <w:numId w:val="45"/>
        </w:numPr>
        <w:rPr>
          <w:sz w:val="24"/>
          <w:szCs w:val="24"/>
        </w:rPr>
      </w:pPr>
      <w:r w:rsidRPr="0081377F">
        <w:rPr>
          <w:sz w:val="24"/>
          <w:szCs w:val="24"/>
        </w:rPr>
        <w:t>uses threats to intimidate</w:t>
      </w:r>
    </w:p>
    <w:p w:rsidR="002E4279" w:rsidRPr="0081377F" w:rsidRDefault="002E4279" w:rsidP="0081377F">
      <w:pPr>
        <w:pStyle w:val="4Bulletedcopyblue"/>
        <w:numPr>
          <w:ilvl w:val="0"/>
          <w:numId w:val="45"/>
        </w:numPr>
        <w:rPr>
          <w:sz w:val="24"/>
          <w:szCs w:val="24"/>
        </w:rPr>
      </w:pPr>
      <w:r w:rsidRPr="0081377F">
        <w:rPr>
          <w:sz w:val="24"/>
          <w:szCs w:val="24"/>
        </w:rPr>
        <w:t>uses abusive, offensive or discriminatory language or violence</w:t>
      </w:r>
    </w:p>
    <w:p w:rsidR="000B3118" w:rsidRPr="0081377F" w:rsidRDefault="002E4279" w:rsidP="0081377F">
      <w:pPr>
        <w:pStyle w:val="4Bulletedcopyblue"/>
        <w:numPr>
          <w:ilvl w:val="0"/>
          <w:numId w:val="45"/>
        </w:numPr>
        <w:rPr>
          <w:sz w:val="24"/>
          <w:szCs w:val="24"/>
        </w:rPr>
      </w:pPr>
      <w:proofErr w:type="gramStart"/>
      <w:r w:rsidRPr="0081377F">
        <w:rPr>
          <w:sz w:val="24"/>
          <w:szCs w:val="24"/>
        </w:rPr>
        <w:t>publishes</w:t>
      </w:r>
      <w:proofErr w:type="gramEnd"/>
      <w:r w:rsidRPr="0081377F">
        <w:rPr>
          <w:sz w:val="24"/>
          <w:szCs w:val="24"/>
        </w:rPr>
        <w:t xml:space="preserve"> unacceptable information on social media or other public forums.</w:t>
      </w:r>
    </w:p>
    <w:p w:rsidR="00FD4189" w:rsidRPr="00465B0D" w:rsidRDefault="00FD4189" w:rsidP="00FD4189">
      <w:pPr>
        <w:autoSpaceDE w:val="0"/>
        <w:autoSpaceDN w:val="0"/>
        <w:adjustRightInd w:val="0"/>
        <w:rPr>
          <w:rFonts w:ascii="Arial" w:eastAsiaTheme="minorHAnsi" w:hAnsi="Arial" w:cs="Arial"/>
          <w:color w:val="000000"/>
          <w:lang w:eastAsia="en-US"/>
        </w:rPr>
      </w:pPr>
    </w:p>
    <w:p w:rsidR="00FD4189" w:rsidRPr="00465B0D"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Wheneve</w:t>
      </w:r>
      <w:r w:rsidR="00512586">
        <w:rPr>
          <w:rFonts w:ascii="Arial" w:eastAsiaTheme="minorHAnsi" w:hAnsi="Arial" w:cs="Arial"/>
          <w:color w:val="000000"/>
          <w:lang w:eastAsia="en-US"/>
        </w:rPr>
        <w:t xml:space="preserve">r possible, the </w:t>
      </w:r>
      <w:proofErr w:type="spellStart"/>
      <w:r w:rsidR="00512586">
        <w:rPr>
          <w:rFonts w:ascii="Arial" w:eastAsiaTheme="minorHAnsi" w:hAnsi="Arial" w:cs="Arial"/>
          <w:color w:val="000000"/>
          <w:lang w:eastAsia="en-US"/>
        </w:rPr>
        <w:t>headteacher</w:t>
      </w:r>
      <w:proofErr w:type="spellEnd"/>
      <w:r w:rsidR="00512586">
        <w:rPr>
          <w:rFonts w:ascii="Arial" w:eastAsiaTheme="minorHAnsi" w:hAnsi="Arial" w:cs="Arial"/>
          <w:color w:val="000000"/>
          <w:lang w:eastAsia="en-US"/>
        </w:rPr>
        <w:t xml:space="preserve"> or chair of g</w:t>
      </w:r>
      <w:r w:rsidRPr="00465B0D">
        <w:rPr>
          <w:rFonts w:ascii="Arial" w:eastAsiaTheme="minorHAnsi" w:hAnsi="Arial" w:cs="Arial"/>
          <w:color w:val="000000"/>
          <w:lang w:eastAsia="en-US"/>
        </w:rPr>
        <w:t xml:space="preserve">overnors will discuss any concerns with the complainant informally before </w:t>
      </w:r>
      <w:r w:rsidR="00C74722">
        <w:rPr>
          <w:rFonts w:ascii="Arial" w:eastAsiaTheme="minorHAnsi" w:hAnsi="Arial" w:cs="Arial"/>
          <w:color w:val="000000"/>
          <w:lang w:eastAsia="en-US"/>
        </w:rPr>
        <w:t xml:space="preserve">making </w:t>
      </w:r>
      <w:r w:rsidRPr="00465B0D">
        <w:rPr>
          <w:rFonts w:ascii="Arial" w:eastAsiaTheme="minorHAnsi" w:hAnsi="Arial" w:cs="Arial"/>
          <w:color w:val="000000"/>
          <w:lang w:eastAsia="en-US"/>
        </w:rPr>
        <w:t xml:space="preserve">a </w:t>
      </w:r>
      <w:r w:rsidR="00C74722">
        <w:rPr>
          <w:rFonts w:ascii="Arial" w:eastAsiaTheme="minorHAnsi" w:hAnsi="Arial" w:cs="Arial"/>
          <w:color w:val="000000"/>
          <w:lang w:eastAsia="en-US"/>
        </w:rPr>
        <w:t>judgement</w:t>
      </w:r>
      <w:r w:rsidR="00CE1927">
        <w:rPr>
          <w:rFonts w:ascii="Arial" w:eastAsiaTheme="minorHAnsi" w:hAnsi="Arial" w:cs="Arial"/>
          <w:color w:val="000000"/>
          <w:lang w:eastAsia="en-US"/>
        </w:rPr>
        <w:t xml:space="preserve"> that their complaint is unreasonable.</w:t>
      </w:r>
    </w:p>
    <w:p w:rsidR="00FD4189" w:rsidRDefault="00FD4189" w:rsidP="00FD4189">
      <w:pPr>
        <w:autoSpaceDE w:val="0"/>
        <w:autoSpaceDN w:val="0"/>
        <w:adjustRightInd w:val="0"/>
        <w:rPr>
          <w:rFonts w:ascii="Arial" w:eastAsiaTheme="minorHAnsi" w:hAnsi="Arial" w:cs="Arial"/>
          <w:color w:val="000000"/>
          <w:lang w:eastAsia="en-US"/>
        </w:rPr>
      </w:pPr>
    </w:p>
    <w:p w:rsidR="00FD4189"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lastRenderedPageBreak/>
        <w:t xml:space="preserve">If the behaviour continues the </w:t>
      </w:r>
      <w:proofErr w:type="spellStart"/>
      <w:r w:rsidRPr="00465B0D">
        <w:rPr>
          <w:rFonts w:ascii="Arial" w:eastAsiaTheme="minorHAnsi" w:hAnsi="Arial" w:cs="Arial"/>
          <w:color w:val="000000"/>
          <w:lang w:eastAsia="en-US"/>
        </w:rPr>
        <w:t>headteacher</w:t>
      </w:r>
      <w:proofErr w:type="spellEnd"/>
      <w:r w:rsidRPr="00465B0D">
        <w:rPr>
          <w:rFonts w:ascii="Arial" w:eastAsiaTheme="minorHAnsi" w:hAnsi="Arial" w:cs="Arial"/>
          <w:color w:val="000000"/>
          <w:lang w:eastAsia="en-US"/>
        </w:rPr>
        <w:t xml:space="preserve"> will write to the complainant explaining that their behaviour is unreasonable and asking them to change it. For complainants who excessively contact </w:t>
      </w:r>
      <w:proofErr w:type="spellStart"/>
      <w:r w:rsidR="00382C20" w:rsidRPr="00382C20">
        <w:rPr>
          <w:rFonts w:ascii="Arial" w:eastAsiaTheme="minorHAnsi" w:hAnsi="Arial" w:cs="Arial"/>
          <w:color w:val="000000"/>
          <w:lang w:eastAsia="en-US"/>
        </w:rPr>
        <w:t>Polegate</w:t>
      </w:r>
      <w:proofErr w:type="spellEnd"/>
      <w:r w:rsidR="00382C20" w:rsidRPr="00382C20">
        <w:rPr>
          <w:rFonts w:ascii="Arial" w:eastAsiaTheme="minorHAnsi" w:hAnsi="Arial" w:cs="Arial"/>
          <w:color w:val="000000"/>
          <w:lang w:eastAsia="en-US"/>
        </w:rPr>
        <w:t xml:space="preserve"> School </w:t>
      </w:r>
      <w:r w:rsidRPr="00465B0D">
        <w:rPr>
          <w:rFonts w:ascii="Arial" w:eastAsiaTheme="minorHAnsi" w:hAnsi="Arial" w:cs="Arial"/>
          <w:color w:val="000000"/>
          <w:lang w:eastAsia="en-US"/>
        </w:rPr>
        <w:t xml:space="preserve">causing a significant level of disruption, we may specify methods of communication and limit the number of contacts in a communication plan. This will usually be reviewed after 6 months. </w:t>
      </w:r>
    </w:p>
    <w:p w:rsidR="00FD4189" w:rsidRPr="00465B0D" w:rsidRDefault="00FD4189" w:rsidP="00FD4189">
      <w:pPr>
        <w:autoSpaceDE w:val="0"/>
        <w:autoSpaceDN w:val="0"/>
        <w:adjustRightInd w:val="0"/>
        <w:rPr>
          <w:rFonts w:ascii="Arial" w:eastAsiaTheme="minorHAnsi" w:hAnsi="Arial" w:cs="Arial"/>
          <w:color w:val="000000"/>
          <w:lang w:eastAsia="en-US"/>
        </w:rPr>
      </w:pPr>
    </w:p>
    <w:p w:rsidR="00FD4189"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 xml:space="preserve">In response to any serious incident of aggression or violence, the concerns and actions taken will be put in writing immediately and the police informed. This may include banning an individual from. </w:t>
      </w:r>
    </w:p>
    <w:p w:rsidR="00DF06F7" w:rsidRDefault="00382C20" w:rsidP="00FD4189">
      <w:pPr>
        <w:autoSpaceDE w:val="0"/>
        <w:autoSpaceDN w:val="0"/>
        <w:adjustRightInd w:val="0"/>
        <w:rPr>
          <w:rFonts w:ascii="Arial" w:eastAsiaTheme="minorHAnsi" w:hAnsi="Arial" w:cs="Arial"/>
          <w:color w:val="000000"/>
          <w:lang w:eastAsia="en-US"/>
        </w:rPr>
      </w:pPr>
      <w:proofErr w:type="spellStart"/>
      <w:r w:rsidRPr="00382C20">
        <w:rPr>
          <w:rFonts w:ascii="Arial" w:eastAsiaTheme="minorHAnsi" w:hAnsi="Arial" w:cs="Arial"/>
          <w:color w:val="000000"/>
          <w:lang w:eastAsia="en-US"/>
        </w:rPr>
        <w:t>Polegate</w:t>
      </w:r>
      <w:proofErr w:type="spellEnd"/>
      <w:r w:rsidRPr="00382C20">
        <w:rPr>
          <w:rFonts w:ascii="Arial" w:eastAsiaTheme="minorHAnsi" w:hAnsi="Arial" w:cs="Arial"/>
          <w:color w:val="000000"/>
          <w:lang w:eastAsia="en-US"/>
        </w:rPr>
        <w:t xml:space="preserve"> School</w:t>
      </w:r>
    </w:p>
    <w:p w:rsidR="00FD4189" w:rsidRPr="00465B0D" w:rsidRDefault="00FD4189" w:rsidP="008D27D4">
      <w:pPr>
        <w:pStyle w:val="Heading1"/>
        <w:rPr>
          <w:rFonts w:eastAsiaTheme="minorHAnsi"/>
          <w:lang w:eastAsia="en-US"/>
        </w:rPr>
      </w:pPr>
      <w:bookmarkStart w:id="46" w:name="_Toc7432807"/>
      <w:r w:rsidRPr="00465B0D">
        <w:rPr>
          <w:rFonts w:eastAsiaTheme="minorHAnsi"/>
          <w:lang w:eastAsia="en-US"/>
        </w:rPr>
        <w:t>Barring from the School Premises</w:t>
      </w:r>
      <w:bookmarkEnd w:id="46"/>
      <w:r w:rsidRPr="00465B0D">
        <w:rPr>
          <w:rFonts w:eastAsiaTheme="minorHAnsi"/>
          <w:lang w:eastAsia="en-US"/>
        </w:rPr>
        <w:t xml:space="preserve"> </w:t>
      </w:r>
    </w:p>
    <w:p w:rsidR="00873A0D" w:rsidRDefault="00873A0D" w:rsidP="00FD4189">
      <w:pPr>
        <w:autoSpaceDE w:val="0"/>
        <w:autoSpaceDN w:val="0"/>
        <w:adjustRightInd w:val="0"/>
        <w:rPr>
          <w:rFonts w:ascii="Arial" w:eastAsiaTheme="minorHAnsi" w:hAnsi="Arial" w:cs="Arial"/>
          <w:color w:val="000000"/>
          <w:lang w:eastAsia="en-US"/>
        </w:rPr>
      </w:pPr>
    </w:p>
    <w:p w:rsidR="00FD4189" w:rsidRPr="00465B0D"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 xml:space="preserve">Although fulfilling a public function, schools are private places. The public has no automatic right of entry. </w:t>
      </w:r>
      <w:proofErr w:type="spellStart"/>
      <w:r w:rsidR="00382C20" w:rsidRPr="00382C20">
        <w:rPr>
          <w:rFonts w:ascii="Arial" w:eastAsiaTheme="minorHAnsi" w:hAnsi="Arial" w:cs="Arial"/>
          <w:color w:val="000000"/>
          <w:lang w:eastAsia="en-US"/>
        </w:rPr>
        <w:t>Polegate</w:t>
      </w:r>
      <w:proofErr w:type="spellEnd"/>
      <w:r w:rsidR="00382C20" w:rsidRPr="00382C20">
        <w:rPr>
          <w:rFonts w:ascii="Arial" w:eastAsiaTheme="minorHAnsi" w:hAnsi="Arial" w:cs="Arial"/>
          <w:color w:val="000000"/>
          <w:lang w:eastAsia="en-US"/>
        </w:rPr>
        <w:t xml:space="preserve"> School </w:t>
      </w:r>
      <w:r w:rsidRPr="00465B0D">
        <w:rPr>
          <w:rFonts w:ascii="Arial" w:eastAsiaTheme="minorHAnsi" w:hAnsi="Arial" w:cs="Arial"/>
          <w:color w:val="000000"/>
          <w:lang w:eastAsia="en-US"/>
        </w:rPr>
        <w:t xml:space="preserve">will therefore act to ensure they remain a safe place for pupils, staff and other members of their community. </w:t>
      </w:r>
    </w:p>
    <w:p w:rsidR="00FD4189" w:rsidRDefault="00FD4189" w:rsidP="00FD4189">
      <w:pPr>
        <w:pStyle w:val="Default"/>
        <w:rPr>
          <w:rFonts w:eastAsiaTheme="minorHAnsi"/>
        </w:rPr>
      </w:pPr>
    </w:p>
    <w:p w:rsidR="00FD4189" w:rsidRDefault="00FD4189" w:rsidP="00FD4189">
      <w:pPr>
        <w:pStyle w:val="Default"/>
        <w:rPr>
          <w:rFonts w:eastAsiaTheme="minorHAnsi"/>
        </w:rPr>
      </w:pPr>
      <w:r w:rsidRPr="00465B0D">
        <w:rPr>
          <w:rFonts w:eastAsiaTheme="minorHAnsi"/>
        </w:rPr>
        <w:t>If a parent’s behaviour is a cause for concern,</w:t>
      </w:r>
      <w:r>
        <w:rPr>
          <w:rFonts w:eastAsiaTheme="minorHAnsi"/>
        </w:rPr>
        <w:t xml:space="preserve"> </w:t>
      </w:r>
      <w:proofErr w:type="spellStart"/>
      <w:r w:rsidR="00382C20" w:rsidRPr="00382C20">
        <w:rPr>
          <w:rFonts w:eastAsiaTheme="minorHAnsi"/>
        </w:rPr>
        <w:t>Polegate</w:t>
      </w:r>
      <w:proofErr w:type="spellEnd"/>
      <w:r w:rsidR="00382C20" w:rsidRPr="00382C20">
        <w:rPr>
          <w:rFonts w:eastAsiaTheme="minorHAnsi"/>
        </w:rPr>
        <w:t xml:space="preserve"> School </w:t>
      </w:r>
      <w:r w:rsidRPr="00465B0D">
        <w:rPr>
          <w:rFonts w:eastAsiaTheme="minorHAnsi"/>
        </w:rPr>
        <w:t xml:space="preserve">can ask him/her to leave school premises. In serious cases, the </w:t>
      </w:r>
      <w:proofErr w:type="spellStart"/>
      <w:r w:rsidRPr="00465B0D">
        <w:rPr>
          <w:rFonts w:eastAsiaTheme="minorHAnsi"/>
        </w:rPr>
        <w:t>headteacher</w:t>
      </w:r>
      <w:proofErr w:type="spellEnd"/>
      <w:r w:rsidRPr="00465B0D">
        <w:rPr>
          <w:rFonts w:eastAsiaTheme="minorHAnsi"/>
        </w:rPr>
        <w:t xml:space="preserve"> or the local authority can notify them in writing that their implied licence to be on school premises has been temporarily revoked subject to any representations that the parent may wish to make. </w:t>
      </w:r>
    </w:p>
    <w:p w:rsidR="00FD4189" w:rsidRPr="00465B0D" w:rsidRDefault="00FD4189" w:rsidP="00FD4189">
      <w:pPr>
        <w:pStyle w:val="Default"/>
        <w:rPr>
          <w:rFonts w:eastAsiaTheme="minorHAnsi"/>
        </w:rPr>
      </w:pPr>
    </w:p>
    <w:p w:rsidR="00D31318" w:rsidRPr="00873A0D" w:rsidRDefault="00FD4189" w:rsidP="00873A0D">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Anyone wishing to complain about being barred can do so, by letter o</w:t>
      </w:r>
      <w:r w:rsidR="00512586">
        <w:rPr>
          <w:rFonts w:ascii="Arial" w:eastAsiaTheme="minorHAnsi" w:hAnsi="Arial" w:cs="Arial"/>
          <w:color w:val="000000"/>
          <w:lang w:eastAsia="en-US"/>
        </w:rPr>
        <w:t xml:space="preserve">r email, to the </w:t>
      </w:r>
      <w:proofErr w:type="spellStart"/>
      <w:r w:rsidR="00512586">
        <w:rPr>
          <w:rFonts w:ascii="Arial" w:eastAsiaTheme="minorHAnsi" w:hAnsi="Arial" w:cs="Arial"/>
          <w:color w:val="000000"/>
          <w:lang w:eastAsia="en-US"/>
        </w:rPr>
        <w:t>headteacher</w:t>
      </w:r>
      <w:proofErr w:type="spellEnd"/>
      <w:r w:rsidR="00512586">
        <w:rPr>
          <w:rFonts w:ascii="Arial" w:eastAsiaTheme="minorHAnsi" w:hAnsi="Arial" w:cs="Arial"/>
          <w:color w:val="000000"/>
          <w:lang w:eastAsia="en-US"/>
        </w:rPr>
        <w:t xml:space="preserve"> or chair of g</w:t>
      </w:r>
      <w:r w:rsidRPr="00465B0D">
        <w:rPr>
          <w:rFonts w:ascii="Arial" w:eastAsiaTheme="minorHAnsi" w:hAnsi="Arial" w:cs="Arial"/>
          <w:color w:val="000000"/>
          <w:lang w:eastAsia="en-US"/>
        </w:rPr>
        <w:t xml:space="preserve">overnors. However, complaints about barring cannot be escalated to the Department for Education. Once the school’s own complaints procedure has been completed, the only remaining avenue of appeal is through the Courts; independent legal </w:t>
      </w:r>
      <w:r w:rsidR="008D27D4">
        <w:rPr>
          <w:rFonts w:ascii="Arial" w:eastAsiaTheme="minorHAnsi" w:hAnsi="Arial" w:cs="Arial"/>
          <w:color w:val="000000"/>
          <w:lang w:eastAsia="en-US"/>
        </w:rPr>
        <w:t>advice must therefore be sought.</w:t>
      </w:r>
    </w:p>
    <w:p w:rsidR="00296E29" w:rsidRDefault="00296E29" w:rsidP="00B96502">
      <w:pPr>
        <w:pStyle w:val="Heading1"/>
        <w:sectPr w:rsidR="00296E29" w:rsidSect="00CA0507">
          <w:pgSz w:w="11906" w:h="16838"/>
          <w:pgMar w:top="720" w:right="720" w:bottom="720" w:left="720" w:header="708" w:footer="708" w:gutter="0"/>
          <w:cols w:space="708"/>
          <w:docGrid w:linePitch="360"/>
        </w:sectPr>
      </w:pPr>
    </w:p>
    <w:p w:rsidR="002E4279" w:rsidRDefault="002E4279" w:rsidP="00B96502">
      <w:pPr>
        <w:pStyle w:val="Heading1"/>
      </w:pPr>
      <w:bookmarkStart w:id="47" w:name="_Toc7432808"/>
      <w:r>
        <w:lastRenderedPageBreak/>
        <w:t>Appendix A: Roles and Responsibilities</w:t>
      </w:r>
      <w:bookmarkEnd w:id="47"/>
    </w:p>
    <w:p w:rsidR="006B682F" w:rsidRDefault="006B682F" w:rsidP="006B682F">
      <w:pPr>
        <w:pStyle w:val="4Bulletedcopyblue"/>
        <w:rPr>
          <w:lang w:val="en-GB"/>
        </w:rPr>
      </w:pPr>
    </w:p>
    <w:p w:rsidR="002E4279" w:rsidRPr="006B682F" w:rsidRDefault="002E4279" w:rsidP="006B682F">
      <w:pPr>
        <w:pStyle w:val="Heading2"/>
      </w:pPr>
      <w:bookmarkStart w:id="48" w:name="_Toc7432809"/>
      <w:r w:rsidRPr="006B682F">
        <w:t>Complainant</w:t>
      </w:r>
      <w:bookmarkEnd w:id="48"/>
    </w:p>
    <w:p w:rsidR="008237C3" w:rsidRPr="006B682F" w:rsidRDefault="008237C3" w:rsidP="008237C3">
      <w:pPr>
        <w:pStyle w:val="1bodycopy10pt"/>
        <w:rPr>
          <w:rFonts w:cs="Arial"/>
          <w:sz w:val="24"/>
          <w:lang w:val="en-GB"/>
        </w:rPr>
      </w:pPr>
      <w:r w:rsidRPr="006B682F">
        <w:rPr>
          <w:rFonts w:cs="Arial"/>
          <w:sz w:val="24"/>
          <w:lang w:val="en-GB"/>
        </w:rPr>
        <w:t xml:space="preserve">The complainant will get a more effective and timely response to their complaint if they: </w:t>
      </w:r>
    </w:p>
    <w:p w:rsidR="008237C3" w:rsidRPr="006B682F" w:rsidRDefault="008237C3" w:rsidP="008237C3">
      <w:pPr>
        <w:pStyle w:val="4Bulletedcopyblue"/>
        <w:numPr>
          <w:ilvl w:val="0"/>
          <w:numId w:val="20"/>
        </w:numPr>
        <w:rPr>
          <w:sz w:val="24"/>
          <w:szCs w:val="24"/>
          <w:lang w:val="en-GB"/>
        </w:rPr>
      </w:pPr>
      <w:r w:rsidRPr="006B682F">
        <w:rPr>
          <w:sz w:val="24"/>
          <w:szCs w:val="24"/>
          <w:lang w:val="en-GB"/>
        </w:rPr>
        <w:t>Follow these procedures</w:t>
      </w:r>
    </w:p>
    <w:p w:rsidR="008237C3" w:rsidRPr="006B682F" w:rsidRDefault="008237C3" w:rsidP="008237C3">
      <w:pPr>
        <w:pStyle w:val="4Bulletedcopyblue"/>
        <w:numPr>
          <w:ilvl w:val="0"/>
          <w:numId w:val="20"/>
        </w:numPr>
        <w:rPr>
          <w:sz w:val="24"/>
          <w:szCs w:val="24"/>
          <w:lang w:val="en-GB"/>
        </w:rPr>
      </w:pPr>
      <w:r w:rsidRPr="006B682F">
        <w:rPr>
          <w:sz w:val="24"/>
          <w:szCs w:val="24"/>
          <w:lang w:val="en-GB"/>
        </w:rPr>
        <w:t xml:space="preserve">Co-operate with the school throughout the process, and respond to deadlines and communication promptly </w:t>
      </w:r>
    </w:p>
    <w:p w:rsidR="008237C3" w:rsidRPr="006B682F" w:rsidRDefault="008237C3" w:rsidP="008237C3">
      <w:pPr>
        <w:pStyle w:val="4Bulletedcopyblue"/>
        <w:numPr>
          <w:ilvl w:val="0"/>
          <w:numId w:val="20"/>
        </w:numPr>
        <w:rPr>
          <w:sz w:val="24"/>
          <w:szCs w:val="24"/>
          <w:lang w:val="en-GB"/>
        </w:rPr>
      </w:pPr>
      <w:r w:rsidRPr="006B682F">
        <w:rPr>
          <w:sz w:val="24"/>
          <w:szCs w:val="24"/>
          <w:lang w:val="en-GB"/>
        </w:rPr>
        <w:t xml:space="preserve">Treat all those involved with respect </w:t>
      </w:r>
    </w:p>
    <w:p w:rsidR="006B682F" w:rsidRDefault="008237C3" w:rsidP="006B682F">
      <w:pPr>
        <w:pStyle w:val="4Bulletedcopyblue"/>
        <w:numPr>
          <w:ilvl w:val="0"/>
          <w:numId w:val="20"/>
        </w:numPr>
        <w:rPr>
          <w:sz w:val="24"/>
          <w:szCs w:val="24"/>
          <w:lang w:val="en-GB"/>
        </w:rPr>
      </w:pPr>
      <w:r w:rsidRPr="006B682F">
        <w:rPr>
          <w:sz w:val="24"/>
          <w:szCs w:val="24"/>
          <w:lang w:val="en-GB"/>
        </w:rPr>
        <w:t xml:space="preserve">Not publish details about the complaint on social media </w:t>
      </w:r>
    </w:p>
    <w:p w:rsidR="006B682F" w:rsidRPr="006B682F" w:rsidRDefault="00576A5A" w:rsidP="006B682F">
      <w:pPr>
        <w:pStyle w:val="4Bulletedcopyblue"/>
        <w:numPr>
          <w:ilvl w:val="0"/>
          <w:numId w:val="20"/>
        </w:numPr>
        <w:rPr>
          <w:sz w:val="24"/>
          <w:szCs w:val="24"/>
          <w:lang w:val="en-GB"/>
        </w:rPr>
      </w:pPr>
      <w:r>
        <w:rPr>
          <w:color w:val="000000"/>
          <w:sz w:val="24"/>
          <w:szCs w:val="24"/>
        </w:rPr>
        <w:t>E</w:t>
      </w:r>
      <w:r w:rsidR="002E4279" w:rsidRPr="006B682F">
        <w:rPr>
          <w:color w:val="000000"/>
          <w:sz w:val="24"/>
          <w:szCs w:val="24"/>
        </w:rPr>
        <w:t>xplain the complaint in full as early as possible</w:t>
      </w:r>
    </w:p>
    <w:p w:rsidR="006B682F" w:rsidRPr="006B682F" w:rsidRDefault="00576A5A" w:rsidP="006B682F">
      <w:pPr>
        <w:pStyle w:val="4Bulletedcopyblue"/>
        <w:numPr>
          <w:ilvl w:val="0"/>
          <w:numId w:val="20"/>
        </w:numPr>
        <w:rPr>
          <w:sz w:val="24"/>
          <w:szCs w:val="24"/>
          <w:lang w:val="en-GB"/>
        </w:rPr>
      </w:pPr>
      <w:r>
        <w:rPr>
          <w:color w:val="000000"/>
          <w:sz w:val="24"/>
          <w:szCs w:val="24"/>
        </w:rPr>
        <w:t>C</w:t>
      </w:r>
      <w:r w:rsidR="002E4279" w:rsidRPr="006B682F">
        <w:rPr>
          <w:color w:val="000000"/>
          <w:sz w:val="24"/>
          <w:szCs w:val="24"/>
        </w:rPr>
        <w:t>o-operate with the school in seeking a solution to the complaint</w:t>
      </w:r>
    </w:p>
    <w:p w:rsidR="006B682F" w:rsidRPr="006B682F" w:rsidRDefault="00576A5A" w:rsidP="006B682F">
      <w:pPr>
        <w:pStyle w:val="4Bulletedcopyblue"/>
        <w:numPr>
          <w:ilvl w:val="0"/>
          <w:numId w:val="20"/>
        </w:numPr>
        <w:rPr>
          <w:sz w:val="24"/>
          <w:szCs w:val="24"/>
          <w:lang w:val="en-GB"/>
        </w:rPr>
      </w:pPr>
      <w:r>
        <w:rPr>
          <w:color w:val="000000"/>
          <w:sz w:val="24"/>
          <w:szCs w:val="24"/>
        </w:rPr>
        <w:t>A</w:t>
      </w:r>
      <w:r w:rsidR="002E4279" w:rsidRPr="006B682F">
        <w:rPr>
          <w:color w:val="000000"/>
          <w:sz w:val="24"/>
          <w:szCs w:val="24"/>
        </w:rPr>
        <w:t>sk for assistance as needed</w:t>
      </w:r>
    </w:p>
    <w:p w:rsidR="002E4279" w:rsidRPr="006B682F" w:rsidRDefault="00576A5A" w:rsidP="006B682F">
      <w:pPr>
        <w:pStyle w:val="4Bulletedcopyblue"/>
        <w:numPr>
          <w:ilvl w:val="0"/>
          <w:numId w:val="20"/>
        </w:numPr>
        <w:rPr>
          <w:sz w:val="24"/>
          <w:szCs w:val="24"/>
          <w:lang w:val="en-GB"/>
        </w:rPr>
      </w:pPr>
      <w:r>
        <w:rPr>
          <w:color w:val="000000"/>
          <w:sz w:val="24"/>
          <w:szCs w:val="24"/>
        </w:rPr>
        <w:t>R</w:t>
      </w:r>
      <w:r w:rsidR="002E4279" w:rsidRPr="006B682F">
        <w:rPr>
          <w:color w:val="000000"/>
          <w:sz w:val="24"/>
          <w:szCs w:val="24"/>
        </w:rPr>
        <w:t xml:space="preserve">efrain from </w:t>
      </w:r>
      <w:proofErr w:type="spellStart"/>
      <w:r w:rsidR="002E4279" w:rsidRPr="006B682F">
        <w:rPr>
          <w:color w:val="000000"/>
          <w:sz w:val="24"/>
          <w:szCs w:val="24"/>
        </w:rPr>
        <w:t>publicising</w:t>
      </w:r>
      <w:proofErr w:type="spellEnd"/>
      <w:r w:rsidR="002E4279" w:rsidRPr="006B682F">
        <w:rPr>
          <w:color w:val="000000"/>
          <w:sz w:val="24"/>
          <w:szCs w:val="24"/>
        </w:rPr>
        <w:t xml:space="preserve"> the details of their complaint on social media and respect confidentiality.</w:t>
      </w:r>
    </w:p>
    <w:p w:rsidR="002E4279" w:rsidRDefault="00512586" w:rsidP="00B96502">
      <w:pPr>
        <w:pStyle w:val="Heading2"/>
        <w:rPr>
          <w:rFonts w:cs="Arial"/>
          <w:sz w:val="24"/>
          <w:szCs w:val="24"/>
        </w:rPr>
      </w:pPr>
      <w:r>
        <w:rPr>
          <w:rFonts w:cs="Arial"/>
          <w:sz w:val="24"/>
          <w:szCs w:val="24"/>
        </w:rPr>
        <w:br/>
      </w:r>
      <w:bookmarkStart w:id="49" w:name="_Toc7432810"/>
      <w:r w:rsidR="002E4279" w:rsidRPr="006B682F">
        <w:rPr>
          <w:rFonts w:cs="Arial"/>
          <w:sz w:val="24"/>
          <w:szCs w:val="24"/>
        </w:rPr>
        <w:t>Investigator</w:t>
      </w:r>
      <w:bookmarkEnd w:id="49"/>
      <w:r w:rsidR="002E4279" w:rsidRPr="006B682F">
        <w:rPr>
          <w:rFonts w:cs="Arial"/>
          <w:sz w:val="24"/>
          <w:szCs w:val="24"/>
        </w:rPr>
        <w:t xml:space="preserve"> </w:t>
      </w:r>
    </w:p>
    <w:p w:rsidR="008237C3" w:rsidRPr="006B682F" w:rsidRDefault="008237C3" w:rsidP="008237C3">
      <w:pPr>
        <w:pStyle w:val="1bodycopy10pt"/>
        <w:rPr>
          <w:rFonts w:cs="Arial"/>
          <w:sz w:val="24"/>
          <w:lang w:val="en-GB"/>
        </w:rPr>
      </w:pPr>
      <w:r w:rsidRPr="006B682F">
        <w:rPr>
          <w:rFonts w:cs="Arial"/>
          <w:sz w:val="24"/>
          <w:lang w:val="en-GB"/>
        </w:rPr>
        <w:t xml:space="preserve">An individual will be appointed to look into the complaint, and establish the facts. They will: </w:t>
      </w:r>
    </w:p>
    <w:p w:rsidR="006B682F" w:rsidRDefault="008237C3" w:rsidP="008237C3">
      <w:pPr>
        <w:pStyle w:val="4Bulletedcopyblue"/>
        <w:numPr>
          <w:ilvl w:val="0"/>
          <w:numId w:val="42"/>
        </w:numPr>
        <w:rPr>
          <w:sz w:val="24"/>
          <w:szCs w:val="24"/>
          <w:lang w:val="en-GB"/>
        </w:rPr>
      </w:pPr>
      <w:r w:rsidRPr="006B682F">
        <w:rPr>
          <w:sz w:val="24"/>
          <w:szCs w:val="24"/>
          <w:lang w:val="en-GB"/>
        </w:rPr>
        <w:t xml:space="preserve">Interview all relevant parties, keeping notes </w:t>
      </w:r>
    </w:p>
    <w:p w:rsidR="006B682F" w:rsidRDefault="008237C3" w:rsidP="008237C3">
      <w:pPr>
        <w:pStyle w:val="4Bulletedcopyblue"/>
        <w:numPr>
          <w:ilvl w:val="0"/>
          <w:numId w:val="42"/>
        </w:numPr>
        <w:rPr>
          <w:sz w:val="24"/>
          <w:szCs w:val="24"/>
          <w:lang w:val="en-GB"/>
        </w:rPr>
      </w:pPr>
      <w:r w:rsidRPr="006B682F">
        <w:rPr>
          <w:sz w:val="24"/>
          <w:szCs w:val="24"/>
          <w:lang w:val="en-GB"/>
        </w:rPr>
        <w:t xml:space="preserve">Consider records and any written evidence and keep these securely </w:t>
      </w:r>
    </w:p>
    <w:p w:rsidR="008237C3" w:rsidRPr="006B682F" w:rsidRDefault="008237C3" w:rsidP="008237C3">
      <w:pPr>
        <w:pStyle w:val="4Bulletedcopyblue"/>
        <w:numPr>
          <w:ilvl w:val="0"/>
          <w:numId w:val="42"/>
        </w:numPr>
        <w:rPr>
          <w:sz w:val="24"/>
          <w:szCs w:val="24"/>
          <w:lang w:val="en-GB"/>
        </w:rPr>
      </w:pPr>
      <w:r w:rsidRPr="006B682F">
        <w:rPr>
          <w:sz w:val="24"/>
          <w:szCs w:val="24"/>
          <w:lang w:val="en-GB"/>
        </w:rPr>
        <w:t xml:space="preserve">Prepare a comprehensive report to the </w:t>
      </w:r>
      <w:proofErr w:type="spellStart"/>
      <w:r w:rsidRPr="006B682F">
        <w:rPr>
          <w:sz w:val="24"/>
          <w:szCs w:val="24"/>
          <w:lang w:val="en-GB"/>
        </w:rPr>
        <w:t>headteacher</w:t>
      </w:r>
      <w:proofErr w:type="spellEnd"/>
      <w:r w:rsidRPr="006B682F">
        <w:rPr>
          <w:sz w:val="24"/>
          <w:szCs w:val="24"/>
          <w:lang w:val="en-GB"/>
        </w:rPr>
        <w:t xml:space="preserve"> or complaints committee which includes the facts and potential solutions</w:t>
      </w:r>
      <w:r w:rsidR="00512586">
        <w:rPr>
          <w:sz w:val="24"/>
          <w:szCs w:val="24"/>
          <w:lang w:val="en-GB"/>
        </w:rPr>
        <w:t>.</w:t>
      </w:r>
    </w:p>
    <w:p w:rsidR="002E4279" w:rsidRPr="006B682F" w:rsidRDefault="002E4279" w:rsidP="002E4279">
      <w:pPr>
        <w:spacing w:after="120"/>
        <w:rPr>
          <w:rFonts w:ascii="Arial" w:hAnsi="Arial" w:cs="Arial"/>
          <w:color w:val="000000"/>
        </w:rPr>
      </w:pPr>
      <w:r w:rsidRPr="006B682F">
        <w:rPr>
          <w:rFonts w:ascii="Arial" w:hAnsi="Arial" w:cs="Arial"/>
          <w:color w:val="000000"/>
        </w:rPr>
        <w:t>The investigator’s role is to establish the facts relevant to the complaint by:</w:t>
      </w:r>
    </w:p>
    <w:p w:rsidR="002E4279" w:rsidRPr="006B682F" w:rsidRDefault="00576A5A"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Pr>
          <w:rFonts w:ascii="Arial" w:hAnsi="Arial" w:cs="Arial"/>
          <w:color w:val="000000"/>
          <w:lang w:eastAsia="en-US"/>
        </w:rPr>
        <w:t>P</w:t>
      </w:r>
      <w:r w:rsidR="002E4279" w:rsidRPr="006B682F">
        <w:rPr>
          <w:rFonts w:ascii="Arial" w:hAnsi="Arial" w:cs="Arial"/>
          <w:color w:val="000000"/>
          <w:lang w:eastAsia="en-US"/>
        </w:rPr>
        <w:t>roviding a comprehensive, open, transparent and fair consideration of the complaint through:</w:t>
      </w:r>
    </w:p>
    <w:p w:rsidR="002E4279" w:rsidRPr="006B682F" w:rsidRDefault="00576A5A" w:rsidP="002E4279">
      <w:pPr>
        <w:widowControl w:val="0"/>
        <w:numPr>
          <w:ilvl w:val="1"/>
          <w:numId w:val="22"/>
        </w:numPr>
        <w:tabs>
          <w:tab w:val="left" w:pos="851"/>
        </w:tabs>
        <w:suppressAutoHyphens/>
        <w:overflowPunct w:val="0"/>
        <w:autoSpaceDE w:val="0"/>
        <w:autoSpaceDN w:val="0"/>
        <w:spacing w:line="288" w:lineRule="auto"/>
        <w:ind w:left="851" w:hanging="284"/>
        <w:textAlignment w:val="baseline"/>
        <w:rPr>
          <w:rFonts w:ascii="Arial" w:hAnsi="Arial" w:cs="Arial"/>
          <w:color w:val="000000"/>
          <w:lang w:eastAsia="en-US"/>
        </w:rPr>
      </w:pPr>
      <w:r>
        <w:rPr>
          <w:rFonts w:ascii="Arial" w:hAnsi="Arial" w:cs="Arial"/>
          <w:color w:val="000000"/>
          <w:lang w:eastAsia="en-US"/>
        </w:rPr>
        <w:t>S</w:t>
      </w:r>
      <w:r w:rsidR="002E4279" w:rsidRPr="006B682F">
        <w:rPr>
          <w:rFonts w:ascii="Arial" w:hAnsi="Arial" w:cs="Arial"/>
          <w:color w:val="000000"/>
          <w:lang w:eastAsia="en-US"/>
        </w:rPr>
        <w:t>ensitive and thorough interviewing of the complainant to establish what has happened and who has been involved</w:t>
      </w:r>
    </w:p>
    <w:p w:rsidR="002E4279" w:rsidRPr="006B682F" w:rsidRDefault="00296E29" w:rsidP="002E4279">
      <w:pPr>
        <w:widowControl w:val="0"/>
        <w:numPr>
          <w:ilvl w:val="1"/>
          <w:numId w:val="22"/>
        </w:numPr>
        <w:tabs>
          <w:tab w:val="left" w:pos="851"/>
        </w:tabs>
        <w:suppressAutoHyphens/>
        <w:overflowPunct w:val="0"/>
        <w:autoSpaceDE w:val="0"/>
        <w:autoSpaceDN w:val="0"/>
        <w:spacing w:line="288" w:lineRule="auto"/>
        <w:ind w:left="851" w:hanging="284"/>
        <w:textAlignment w:val="baseline"/>
        <w:rPr>
          <w:rFonts w:ascii="Arial" w:hAnsi="Arial" w:cs="Arial"/>
          <w:color w:val="000000"/>
          <w:lang w:eastAsia="en-US"/>
        </w:rPr>
      </w:pPr>
      <w:r>
        <w:rPr>
          <w:rFonts w:ascii="Arial" w:hAnsi="Arial" w:cs="Arial"/>
          <w:color w:val="000000"/>
          <w:lang w:eastAsia="en-US"/>
        </w:rPr>
        <w:t>I</w:t>
      </w:r>
      <w:r w:rsidR="002E4279" w:rsidRPr="006B682F">
        <w:rPr>
          <w:rFonts w:ascii="Arial" w:hAnsi="Arial" w:cs="Arial"/>
          <w:color w:val="000000"/>
          <w:lang w:eastAsia="en-US"/>
        </w:rPr>
        <w:t>nterviewing staff and children/young people and other people relevant to the complaint</w:t>
      </w:r>
    </w:p>
    <w:p w:rsidR="002E4279" w:rsidRPr="006B682F" w:rsidRDefault="00296E29" w:rsidP="002E4279">
      <w:pPr>
        <w:widowControl w:val="0"/>
        <w:numPr>
          <w:ilvl w:val="1"/>
          <w:numId w:val="22"/>
        </w:numPr>
        <w:tabs>
          <w:tab w:val="left" w:pos="851"/>
        </w:tabs>
        <w:suppressAutoHyphens/>
        <w:overflowPunct w:val="0"/>
        <w:autoSpaceDE w:val="0"/>
        <w:autoSpaceDN w:val="0"/>
        <w:spacing w:line="288" w:lineRule="auto"/>
        <w:ind w:left="851" w:hanging="284"/>
        <w:textAlignment w:val="baseline"/>
        <w:rPr>
          <w:rFonts w:ascii="Arial" w:hAnsi="Arial" w:cs="Arial"/>
          <w:color w:val="000000"/>
          <w:lang w:eastAsia="en-US"/>
        </w:rPr>
      </w:pPr>
      <w:r>
        <w:rPr>
          <w:rFonts w:ascii="Arial" w:hAnsi="Arial" w:cs="Arial"/>
          <w:color w:val="000000"/>
          <w:lang w:eastAsia="en-US"/>
        </w:rPr>
        <w:t>C</w:t>
      </w:r>
      <w:r w:rsidR="002E4279" w:rsidRPr="006B682F">
        <w:rPr>
          <w:rFonts w:ascii="Arial" w:hAnsi="Arial" w:cs="Arial"/>
          <w:color w:val="000000"/>
          <w:lang w:eastAsia="en-US"/>
        </w:rPr>
        <w:t>onsideration of records and other relevant information</w:t>
      </w:r>
    </w:p>
    <w:p w:rsidR="002E4279" w:rsidRPr="006B682F" w:rsidRDefault="002E4279" w:rsidP="002E4279">
      <w:pPr>
        <w:widowControl w:val="0"/>
        <w:numPr>
          <w:ilvl w:val="1"/>
          <w:numId w:val="22"/>
        </w:numPr>
        <w:tabs>
          <w:tab w:val="left" w:pos="851"/>
        </w:tabs>
        <w:suppressAutoHyphens/>
        <w:overflowPunct w:val="0"/>
        <w:autoSpaceDE w:val="0"/>
        <w:autoSpaceDN w:val="0"/>
        <w:spacing w:after="120" w:line="288" w:lineRule="auto"/>
        <w:ind w:left="851" w:hanging="284"/>
        <w:textAlignment w:val="baseline"/>
        <w:rPr>
          <w:rFonts w:ascii="Arial" w:hAnsi="Arial" w:cs="Arial"/>
          <w:color w:val="000000"/>
          <w:lang w:eastAsia="en-US"/>
        </w:rPr>
      </w:pPr>
      <w:proofErr w:type="gramStart"/>
      <w:r w:rsidRPr="006B682F">
        <w:rPr>
          <w:rFonts w:ascii="Arial" w:hAnsi="Arial" w:cs="Arial"/>
          <w:color w:val="000000"/>
          <w:lang w:eastAsia="en-US"/>
        </w:rPr>
        <w:t>analysing</w:t>
      </w:r>
      <w:proofErr w:type="gramEnd"/>
      <w:r w:rsidRPr="006B682F">
        <w:rPr>
          <w:rFonts w:ascii="Arial" w:hAnsi="Arial" w:cs="Arial"/>
          <w:color w:val="000000"/>
          <w:lang w:eastAsia="en-US"/>
        </w:rPr>
        <w:t xml:space="preserve"> information</w:t>
      </w:r>
      <w:r w:rsidR="00512586">
        <w:rPr>
          <w:rFonts w:ascii="Arial" w:hAnsi="Arial" w:cs="Arial"/>
          <w:color w:val="000000"/>
          <w:lang w:eastAsia="en-US"/>
        </w:rPr>
        <w:t>.</w:t>
      </w:r>
    </w:p>
    <w:p w:rsidR="002E4279" w:rsidRPr="006B682F"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Pr>
          <w:rFonts w:ascii="Arial" w:hAnsi="Arial" w:cs="Arial"/>
          <w:color w:val="000000"/>
          <w:lang w:eastAsia="en-US"/>
        </w:rPr>
        <w:t>L</w:t>
      </w:r>
      <w:r w:rsidR="002E4279" w:rsidRPr="006B682F">
        <w:rPr>
          <w:rFonts w:ascii="Arial" w:hAnsi="Arial" w:cs="Arial"/>
          <w:color w:val="000000"/>
          <w:lang w:eastAsia="en-US"/>
        </w:rPr>
        <w:t>iaising with the complainant and the complaints co-ordinator as appropriate to clarify what the complainant feels would put things right.</w:t>
      </w:r>
    </w:p>
    <w:p w:rsidR="002E4279" w:rsidRPr="006B682F" w:rsidRDefault="002E4279" w:rsidP="002E4279">
      <w:pPr>
        <w:spacing w:before="240" w:after="120"/>
        <w:rPr>
          <w:rFonts w:ascii="Arial" w:hAnsi="Arial" w:cs="Arial"/>
        </w:rPr>
      </w:pPr>
      <w:r w:rsidRPr="006B682F">
        <w:rPr>
          <w:rFonts w:ascii="Arial" w:hAnsi="Arial" w:cs="Arial"/>
        </w:rPr>
        <w:t>The investigator should:</w:t>
      </w:r>
    </w:p>
    <w:p w:rsidR="002E4279" w:rsidRPr="006B682F"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Pr>
          <w:rFonts w:ascii="Arial" w:hAnsi="Arial" w:cs="Arial"/>
        </w:rPr>
        <w:t>C</w:t>
      </w:r>
      <w:r w:rsidR="002E4279" w:rsidRPr="006B682F">
        <w:rPr>
          <w:rFonts w:ascii="Arial" w:hAnsi="Arial" w:cs="Arial"/>
        </w:rPr>
        <w:t xml:space="preserve">onduct </w:t>
      </w:r>
      <w:r w:rsidR="002E4279" w:rsidRPr="006B682F">
        <w:rPr>
          <w:rFonts w:ascii="Arial" w:hAnsi="Arial" w:cs="Arial"/>
          <w:color w:val="000000"/>
          <w:lang w:eastAsia="en-US"/>
        </w:rPr>
        <w:t>interviews</w:t>
      </w:r>
      <w:r w:rsidR="002E4279" w:rsidRPr="006B682F">
        <w:rPr>
          <w:rFonts w:ascii="Arial" w:hAnsi="Arial" w:cs="Arial"/>
        </w:rPr>
        <w:t xml:space="preserve"> with an open mind and be prepared to persist in the questioning</w:t>
      </w:r>
    </w:p>
    <w:p w:rsidR="002E4279" w:rsidRPr="006B682F"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Pr>
          <w:rFonts w:ascii="Arial" w:hAnsi="Arial" w:cs="Arial"/>
        </w:rPr>
        <w:t>K</w:t>
      </w:r>
      <w:r w:rsidR="002E4279" w:rsidRPr="006B682F">
        <w:rPr>
          <w:rFonts w:ascii="Arial" w:hAnsi="Arial" w:cs="Arial"/>
        </w:rPr>
        <w:t>eep notes of interviews or arrange for an independent note taker to record minutes of the meeting</w:t>
      </w:r>
    </w:p>
    <w:p w:rsidR="002E4279" w:rsidRPr="006B682F"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Pr>
          <w:rFonts w:ascii="Arial" w:hAnsi="Arial" w:cs="Arial"/>
        </w:rPr>
        <w:t>E</w:t>
      </w:r>
      <w:r w:rsidR="002E4279" w:rsidRPr="006B682F">
        <w:rPr>
          <w:rFonts w:ascii="Arial" w:hAnsi="Arial" w:cs="Arial"/>
        </w:rPr>
        <w:t>nsure that any papers produced during the investigation are kept securely pending any appeal</w:t>
      </w:r>
    </w:p>
    <w:p w:rsidR="002E4279" w:rsidRPr="006B682F"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Pr>
          <w:rFonts w:ascii="Arial" w:hAnsi="Arial" w:cs="Arial"/>
          <w:color w:val="000000"/>
          <w:lang w:eastAsia="en-US"/>
        </w:rPr>
        <w:t>B</w:t>
      </w:r>
      <w:r w:rsidR="002E4279" w:rsidRPr="006B682F">
        <w:rPr>
          <w:rFonts w:ascii="Arial" w:hAnsi="Arial" w:cs="Arial"/>
          <w:color w:val="000000"/>
          <w:lang w:eastAsia="en-US"/>
        </w:rPr>
        <w:t>e mindful of the timescales to respond</w:t>
      </w:r>
    </w:p>
    <w:p w:rsidR="00B96502" w:rsidRPr="006B682F"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Pr>
          <w:rFonts w:ascii="Arial" w:hAnsi="Arial" w:cs="Arial"/>
          <w:color w:val="000000"/>
          <w:lang w:eastAsia="en-US"/>
        </w:rPr>
        <w:lastRenderedPageBreak/>
        <w:t>P</w:t>
      </w:r>
      <w:r w:rsidR="002E4279" w:rsidRPr="006B682F">
        <w:rPr>
          <w:rFonts w:ascii="Arial" w:hAnsi="Arial" w:cs="Arial"/>
          <w:color w:val="000000"/>
          <w:lang w:eastAsia="en-US"/>
        </w:rPr>
        <w:t xml:space="preserve">repare a comprehensive report for the </w:t>
      </w:r>
      <w:proofErr w:type="spellStart"/>
      <w:r w:rsidR="002E4279" w:rsidRPr="006B682F">
        <w:rPr>
          <w:rFonts w:ascii="Arial" w:hAnsi="Arial" w:cs="Arial"/>
          <w:color w:val="000000"/>
          <w:lang w:eastAsia="en-US"/>
        </w:rPr>
        <w:t>headteacher</w:t>
      </w:r>
      <w:proofErr w:type="spellEnd"/>
      <w:r w:rsidR="002E4279" w:rsidRPr="006B682F">
        <w:rPr>
          <w:rFonts w:ascii="Arial" w:hAnsi="Arial" w:cs="Arial"/>
          <w:color w:val="000000"/>
          <w:lang w:eastAsia="en-US"/>
        </w:rPr>
        <w:t xml:space="preserve"> or complaints committee that sets out the facts, identifies solutions and recommends courses of action to resolve problems.</w:t>
      </w:r>
    </w:p>
    <w:p w:rsidR="002E4279" w:rsidRPr="006B682F" w:rsidRDefault="002E4279" w:rsidP="00B96502">
      <w:pPr>
        <w:widowControl w:val="0"/>
        <w:tabs>
          <w:tab w:val="left" w:pos="360"/>
          <w:tab w:val="left" w:pos="567"/>
        </w:tabs>
        <w:suppressAutoHyphens/>
        <w:overflowPunct w:val="0"/>
        <w:autoSpaceDE w:val="0"/>
        <w:autoSpaceDN w:val="0"/>
        <w:spacing w:after="120" w:line="288" w:lineRule="auto"/>
        <w:ind w:left="284"/>
        <w:textAlignment w:val="baseline"/>
        <w:rPr>
          <w:rFonts w:ascii="Arial" w:hAnsi="Arial" w:cs="Arial"/>
          <w:color w:val="000000"/>
          <w:lang w:eastAsia="en-US"/>
        </w:rPr>
      </w:pPr>
      <w:r w:rsidRPr="006B682F">
        <w:rPr>
          <w:rFonts w:ascii="Arial" w:hAnsi="Arial" w:cs="Arial"/>
          <w:color w:val="000000"/>
          <w:lang w:eastAsia="en-US"/>
        </w:rPr>
        <w:t xml:space="preserve">The </w:t>
      </w:r>
      <w:proofErr w:type="spellStart"/>
      <w:r w:rsidRPr="006B682F">
        <w:rPr>
          <w:rFonts w:ascii="Arial" w:hAnsi="Arial" w:cs="Arial"/>
          <w:color w:val="000000"/>
          <w:lang w:eastAsia="en-US"/>
        </w:rPr>
        <w:t>headteacher</w:t>
      </w:r>
      <w:proofErr w:type="spellEnd"/>
      <w:r w:rsidRPr="006B682F">
        <w:rPr>
          <w:rFonts w:ascii="Arial" w:hAnsi="Arial" w:cs="Arial"/>
          <w:color w:val="000000"/>
          <w:lang w:eastAsia="en-US"/>
        </w:rPr>
        <w:t xml:space="preserve"> or complaints committee will then determine whether to uphold or dismiss the complaint and communicate that decision to the complainant, providing the appropriate escalation details.</w:t>
      </w:r>
    </w:p>
    <w:p w:rsidR="006B682F" w:rsidRDefault="002E4279" w:rsidP="006B682F">
      <w:pPr>
        <w:pStyle w:val="Heading2"/>
      </w:pPr>
      <w:bookmarkStart w:id="50" w:name="_Toc7432811"/>
      <w:r w:rsidRPr="006B682F">
        <w:t>Clerk to the Governing Body</w:t>
      </w:r>
      <w:bookmarkEnd w:id="50"/>
    </w:p>
    <w:p w:rsidR="008237C3" w:rsidRPr="006B682F" w:rsidRDefault="00512586" w:rsidP="006B682F">
      <w:pPr>
        <w:rPr>
          <w:rFonts w:ascii="Arial" w:hAnsi="Arial" w:cs="Arial"/>
          <w:sz w:val="26"/>
          <w:szCs w:val="26"/>
        </w:rPr>
      </w:pPr>
      <w:r>
        <w:rPr>
          <w:rFonts w:ascii="Arial" w:hAnsi="Arial" w:cs="Arial"/>
        </w:rPr>
        <w:t>The C</w:t>
      </w:r>
      <w:r w:rsidR="008237C3" w:rsidRPr="006B682F">
        <w:rPr>
          <w:rFonts w:ascii="Arial" w:hAnsi="Arial" w:cs="Arial"/>
        </w:rPr>
        <w:t>lerk will:</w:t>
      </w:r>
      <w:r>
        <w:rPr>
          <w:rFonts w:ascii="Arial" w:hAnsi="Arial" w:cs="Arial"/>
        </w:rPr>
        <w:br/>
      </w:r>
    </w:p>
    <w:p w:rsidR="008237C3" w:rsidRPr="006B682F" w:rsidRDefault="008237C3" w:rsidP="006B682F">
      <w:pPr>
        <w:pStyle w:val="4Bulletedcopyblue"/>
        <w:numPr>
          <w:ilvl w:val="0"/>
          <w:numId w:val="43"/>
        </w:numPr>
        <w:rPr>
          <w:sz w:val="24"/>
          <w:szCs w:val="24"/>
          <w:lang w:val="en-GB"/>
        </w:rPr>
      </w:pPr>
      <w:r w:rsidRPr="006B682F">
        <w:rPr>
          <w:sz w:val="24"/>
          <w:szCs w:val="24"/>
          <w:lang w:val="en-GB"/>
        </w:rPr>
        <w:t xml:space="preserve">Be the contact point for the complainant and the governing board review panel, including circulating the relevant papers and evidence before complaints committee meetings </w:t>
      </w:r>
    </w:p>
    <w:p w:rsidR="008237C3" w:rsidRPr="006B682F" w:rsidRDefault="008237C3" w:rsidP="006B682F">
      <w:pPr>
        <w:pStyle w:val="4Bulletedcopyblue"/>
        <w:numPr>
          <w:ilvl w:val="0"/>
          <w:numId w:val="43"/>
        </w:numPr>
        <w:rPr>
          <w:sz w:val="24"/>
          <w:szCs w:val="24"/>
          <w:lang w:val="en-GB"/>
        </w:rPr>
      </w:pPr>
      <w:r w:rsidRPr="006B682F">
        <w:rPr>
          <w:sz w:val="24"/>
          <w:szCs w:val="24"/>
          <w:lang w:val="en-GB"/>
        </w:rPr>
        <w:t xml:space="preserve">Arrange the complaints hearing </w:t>
      </w:r>
    </w:p>
    <w:p w:rsidR="006B682F" w:rsidRDefault="008237C3" w:rsidP="006B682F">
      <w:pPr>
        <w:pStyle w:val="4Bulletedcopyblue"/>
        <w:numPr>
          <w:ilvl w:val="0"/>
          <w:numId w:val="43"/>
        </w:numPr>
        <w:rPr>
          <w:sz w:val="24"/>
          <w:szCs w:val="24"/>
          <w:lang w:val="en-GB"/>
        </w:rPr>
      </w:pPr>
      <w:r w:rsidRPr="006B682F">
        <w:rPr>
          <w:sz w:val="24"/>
          <w:szCs w:val="24"/>
          <w:lang w:val="en-GB"/>
        </w:rPr>
        <w:t xml:space="preserve">Record </w:t>
      </w:r>
      <w:r w:rsidR="00DF06F7">
        <w:rPr>
          <w:sz w:val="24"/>
          <w:szCs w:val="24"/>
          <w:lang w:val="en-GB"/>
        </w:rPr>
        <w:t xml:space="preserve">the </w:t>
      </w:r>
      <w:r w:rsidRPr="006B682F">
        <w:rPr>
          <w:sz w:val="24"/>
          <w:szCs w:val="24"/>
          <w:lang w:val="en-GB"/>
        </w:rPr>
        <w:t xml:space="preserve">outcome of the hearing </w:t>
      </w:r>
    </w:p>
    <w:p w:rsidR="00512586" w:rsidRPr="00512586" w:rsidRDefault="00AD311C" w:rsidP="006B682F">
      <w:pPr>
        <w:pStyle w:val="4Bulletedcopyblue"/>
        <w:numPr>
          <w:ilvl w:val="0"/>
          <w:numId w:val="43"/>
        </w:numPr>
        <w:rPr>
          <w:sz w:val="24"/>
          <w:szCs w:val="24"/>
          <w:lang w:val="en-GB"/>
        </w:rPr>
      </w:pPr>
      <w:r w:rsidRPr="00296E29">
        <w:rPr>
          <w:sz w:val="24"/>
          <w:szCs w:val="24"/>
        </w:rPr>
        <w:t>N</w:t>
      </w:r>
      <w:r w:rsidR="002E4279" w:rsidRPr="00296E29">
        <w:rPr>
          <w:sz w:val="24"/>
          <w:szCs w:val="24"/>
        </w:rPr>
        <w:t>o</w:t>
      </w:r>
      <w:r w:rsidR="002E4279" w:rsidRPr="006B682F">
        <w:rPr>
          <w:color w:val="000000"/>
          <w:sz w:val="24"/>
          <w:szCs w:val="24"/>
        </w:rPr>
        <w:t>tify all parties of the committee’s decision.</w:t>
      </w:r>
      <w:r w:rsidR="00512586">
        <w:rPr>
          <w:color w:val="000000"/>
          <w:sz w:val="24"/>
          <w:szCs w:val="24"/>
        </w:rPr>
        <w:br/>
      </w:r>
    </w:p>
    <w:p w:rsidR="002E4279" w:rsidRPr="006B682F" w:rsidRDefault="00756CDF" w:rsidP="006B682F">
      <w:pPr>
        <w:pStyle w:val="Heading2"/>
      </w:pPr>
      <w:bookmarkStart w:id="51" w:name="_Toc7432812"/>
      <w:r w:rsidRPr="006B682F">
        <w:t>P</w:t>
      </w:r>
      <w:r w:rsidR="00C74722" w:rsidRPr="006B682F">
        <w:t xml:space="preserve">anel </w:t>
      </w:r>
      <w:r w:rsidR="002E4279" w:rsidRPr="006B682F">
        <w:t>Chair</w:t>
      </w:r>
      <w:bookmarkEnd w:id="51"/>
    </w:p>
    <w:p w:rsidR="00756CDF" w:rsidRPr="006B682F" w:rsidRDefault="00756CDF" w:rsidP="00756CDF">
      <w:pPr>
        <w:pStyle w:val="1bodycopy10pt"/>
        <w:rPr>
          <w:rFonts w:cs="Arial"/>
          <w:sz w:val="24"/>
          <w:lang w:val="en-GB"/>
        </w:rPr>
      </w:pPr>
      <w:r w:rsidRPr="006B682F">
        <w:rPr>
          <w:rFonts w:cs="Arial"/>
          <w:sz w:val="24"/>
          <w:lang w:val="en-GB"/>
        </w:rPr>
        <w:t xml:space="preserve">The panel chair will: </w:t>
      </w:r>
    </w:p>
    <w:p w:rsidR="00756CDF" w:rsidRPr="006B682F" w:rsidRDefault="00756CDF" w:rsidP="006B682F">
      <w:pPr>
        <w:pStyle w:val="4Bulletedcopyblue"/>
        <w:numPr>
          <w:ilvl w:val="0"/>
          <w:numId w:val="44"/>
        </w:numPr>
        <w:rPr>
          <w:sz w:val="24"/>
          <w:szCs w:val="24"/>
          <w:lang w:val="en-GB"/>
        </w:rPr>
      </w:pPr>
      <w:r w:rsidRPr="006B682F">
        <w:rPr>
          <w:sz w:val="24"/>
          <w:szCs w:val="24"/>
          <w:lang w:val="en-GB"/>
        </w:rPr>
        <w:t>Chair the meeting, ensuring that everyone is treated with respect throughout</w:t>
      </w:r>
    </w:p>
    <w:p w:rsidR="006B682F" w:rsidRDefault="00756CDF" w:rsidP="006B682F">
      <w:pPr>
        <w:pStyle w:val="4Bulletedcopyblue"/>
        <w:numPr>
          <w:ilvl w:val="0"/>
          <w:numId w:val="44"/>
        </w:numPr>
        <w:rPr>
          <w:sz w:val="24"/>
          <w:szCs w:val="24"/>
          <w:lang w:val="en-GB"/>
        </w:rPr>
      </w:pPr>
      <w:r w:rsidRPr="006B682F">
        <w:rPr>
          <w:sz w:val="24"/>
          <w:szCs w:val="24"/>
          <w:lang w:val="en-GB"/>
        </w:rPr>
        <w:t xml:space="preserve">Make sure all parties see the relevant information, understand the purpose of the committee, and are allowed to present their case </w:t>
      </w:r>
    </w:p>
    <w:p w:rsidR="006B682F" w:rsidRPr="00296E29" w:rsidRDefault="00AD311C" w:rsidP="006B682F">
      <w:pPr>
        <w:pStyle w:val="4Bulletedcopyblue"/>
        <w:numPr>
          <w:ilvl w:val="0"/>
          <w:numId w:val="44"/>
        </w:numPr>
        <w:rPr>
          <w:sz w:val="24"/>
          <w:szCs w:val="24"/>
          <w:lang w:val="en-GB"/>
        </w:rPr>
      </w:pPr>
      <w:r w:rsidRPr="00296E29">
        <w:rPr>
          <w:sz w:val="24"/>
          <w:szCs w:val="24"/>
        </w:rPr>
        <w:t xml:space="preserve">Ensure </w:t>
      </w:r>
      <w:r w:rsidR="002E4279" w:rsidRPr="00296E29">
        <w:rPr>
          <w:sz w:val="24"/>
          <w:szCs w:val="24"/>
        </w:rPr>
        <w:t xml:space="preserve">the meeting is conducted in an </w:t>
      </w:r>
      <w:r w:rsidR="00296E29" w:rsidRPr="00296E29">
        <w:rPr>
          <w:sz w:val="24"/>
          <w:szCs w:val="24"/>
        </w:rPr>
        <w:t xml:space="preserve">appropriate </w:t>
      </w:r>
      <w:r w:rsidR="002E4279" w:rsidRPr="00296E29">
        <w:rPr>
          <w:sz w:val="24"/>
          <w:szCs w:val="24"/>
        </w:rPr>
        <w:t>manner, is not adversarial, and that, if all parties are invited to attend, everyone is treated with respect and courtesy</w:t>
      </w:r>
    </w:p>
    <w:p w:rsidR="006B682F" w:rsidRPr="00296E29" w:rsidRDefault="00AD311C" w:rsidP="006B682F">
      <w:pPr>
        <w:pStyle w:val="4Bulletedcopyblue"/>
        <w:numPr>
          <w:ilvl w:val="0"/>
          <w:numId w:val="44"/>
        </w:numPr>
        <w:rPr>
          <w:sz w:val="24"/>
          <w:szCs w:val="24"/>
          <w:lang w:val="en-GB"/>
        </w:rPr>
      </w:pPr>
      <w:r w:rsidRPr="00296E29">
        <w:rPr>
          <w:sz w:val="24"/>
          <w:szCs w:val="24"/>
        </w:rPr>
        <w:t xml:space="preserve">Seek to put </w:t>
      </w:r>
      <w:r w:rsidR="006B682F" w:rsidRPr="00296E29">
        <w:rPr>
          <w:sz w:val="24"/>
          <w:szCs w:val="24"/>
        </w:rPr>
        <w:t>c</w:t>
      </w:r>
      <w:r w:rsidR="002E4279" w:rsidRPr="00296E29">
        <w:rPr>
          <w:sz w:val="24"/>
          <w:szCs w:val="24"/>
        </w:rPr>
        <w:t>omplainants who may not be used to speaking at such a meeting are put at ease. This is particularly important if the complainant is a child/young person</w:t>
      </w:r>
    </w:p>
    <w:p w:rsidR="006B682F" w:rsidRPr="00296E29" w:rsidRDefault="00AD311C" w:rsidP="006B682F">
      <w:pPr>
        <w:pStyle w:val="4Bulletedcopyblue"/>
        <w:numPr>
          <w:ilvl w:val="0"/>
          <w:numId w:val="44"/>
        </w:numPr>
        <w:rPr>
          <w:sz w:val="24"/>
          <w:szCs w:val="24"/>
          <w:lang w:val="en-GB"/>
        </w:rPr>
      </w:pPr>
      <w:r w:rsidRPr="00296E29">
        <w:rPr>
          <w:sz w:val="24"/>
          <w:szCs w:val="24"/>
        </w:rPr>
        <w:t xml:space="preserve">Ensure </w:t>
      </w:r>
      <w:r w:rsidR="002E4279" w:rsidRPr="00296E29">
        <w:rPr>
          <w:sz w:val="24"/>
          <w:szCs w:val="24"/>
        </w:rPr>
        <w:t xml:space="preserve">the remit of the committee is explained to the complainant </w:t>
      </w:r>
    </w:p>
    <w:p w:rsidR="002E4279" w:rsidRPr="00296E29" w:rsidRDefault="00AD311C" w:rsidP="006B682F">
      <w:pPr>
        <w:pStyle w:val="4Bulletedcopyblue"/>
        <w:numPr>
          <w:ilvl w:val="0"/>
          <w:numId w:val="44"/>
        </w:numPr>
        <w:rPr>
          <w:sz w:val="24"/>
          <w:szCs w:val="24"/>
          <w:lang w:val="en-GB"/>
        </w:rPr>
      </w:pPr>
      <w:r w:rsidRPr="00296E29">
        <w:rPr>
          <w:sz w:val="24"/>
          <w:szCs w:val="24"/>
        </w:rPr>
        <w:t xml:space="preserve">Ensure </w:t>
      </w:r>
      <w:r w:rsidR="002E4279" w:rsidRPr="00296E29">
        <w:rPr>
          <w:sz w:val="24"/>
          <w:szCs w:val="24"/>
        </w:rPr>
        <w:t xml:space="preserve">written material is seen by everyone in attendance, provided it does not breach confidentiality or any individual’s rights to privacy under the DPA 2018 or GDPR. </w:t>
      </w:r>
    </w:p>
    <w:p w:rsidR="002E4279" w:rsidRPr="006B682F" w:rsidRDefault="002E4279" w:rsidP="00CE1927">
      <w:pPr>
        <w:widowControl w:val="0"/>
        <w:tabs>
          <w:tab w:val="left" w:pos="567"/>
        </w:tabs>
        <w:overflowPunct w:val="0"/>
        <w:autoSpaceDE w:val="0"/>
        <w:spacing w:after="120"/>
        <w:ind w:left="284"/>
        <w:rPr>
          <w:rFonts w:ascii="Arial" w:hAnsi="Arial" w:cs="Arial"/>
          <w:color w:val="000000"/>
          <w:lang w:eastAsia="en-US"/>
        </w:rPr>
      </w:pPr>
      <w:r w:rsidRPr="006B682F">
        <w:rPr>
          <w:rFonts w:ascii="Arial" w:hAnsi="Arial" w:cs="Arial"/>
          <w:color w:val="000000"/>
          <w:lang w:eastAsia="en-US"/>
        </w:rPr>
        <w:t xml:space="preserve">If a new issue arises it would be useful to give everyone the opportunity to consider and comment upon it; this may require a short adjournment of the meeting </w:t>
      </w:r>
    </w:p>
    <w:p w:rsidR="002E4279" w:rsidRPr="00296E29"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296E29">
        <w:rPr>
          <w:rFonts w:ascii="Arial" w:hAnsi="Arial" w:cs="Arial"/>
          <w:lang w:eastAsia="en-US"/>
        </w:rPr>
        <w:t xml:space="preserve">Ensure </w:t>
      </w:r>
      <w:r w:rsidR="002E4279" w:rsidRPr="00296E29">
        <w:rPr>
          <w:rFonts w:ascii="Arial" w:hAnsi="Arial" w:cs="Arial"/>
          <w:lang w:eastAsia="en-US"/>
        </w:rPr>
        <w:t>both the complainant and the school are given the opportunity to make their case and seek clarity, either through written submissions ahead of the meeting or verbally in the meeting itself</w:t>
      </w:r>
    </w:p>
    <w:p w:rsidR="002E4279" w:rsidRPr="00296E29"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296E29">
        <w:rPr>
          <w:rFonts w:ascii="Arial" w:hAnsi="Arial" w:cs="Arial"/>
          <w:lang w:eastAsia="en-US"/>
        </w:rPr>
        <w:t xml:space="preserve">Enable </w:t>
      </w:r>
      <w:r w:rsidR="002E4279" w:rsidRPr="00296E29">
        <w:rPr>
          <w:rFonts w:ascii="Arial" w:hAnsi="Arial" w:cs="Arial"/>
          <w:lang w:eastAsia="en-US"/>
        </w:rPr>
        <w:t xml:space="preserve">the issues </w:t>
      </w:r>
      <w:r w:rsidRPr="00296E29">
        <w:rPr>
          <w:rFonts w:ascii="Arial" w:hAnsi="Arial" w:cs="Arial"/>
          <w:lang w:eastAsia="en-US"/>
        </w:rPr>
        <w:t>to be</w:t>
      </w:r>
      <w:r w:rsidR="002E4279" w:rsidRPr="00296E29">
        <w:rPr>
          <w:rFonts w:ascii="Arial" w:hAnsi="Arial" w:cs="Arial"/>
          <w:lang w:eastAsia="en-US"/>
        </w:rPr>
        <w:t xml:space="preserve"> addressed</w:t>
      </w:r>
      <w:r w:rsidRPr="00296E29">
        <w:rPr>
          <w:rFonts w:ascii="Arial" w:hAnsi="Arial" w:cs="Arial"/>
          <w:lang w:eastAsia="en-US"/>
        </w:rPr>
        <w:t xml:space="preserve"> and  </w:t>
      </w:r>
      <w:r w:rsidR="002E4279" w:rsidRPr="00296E29">
        <w:rPr>
          <w:rFonts w:ascii="Arial" w:hAnsi="Arial" w:cs="Arial"/>
          <w:lang w:eastAsia="en-US"/>
        </w:rPr>
        <w:t>key findings of fact are made</w:t>
      </w:r>
      <w:r w:rsidRPr="00296E29">
        <w:rPr>
          <w:rFonts w:ascii="Arial" w:hAnsi="Arial" w:cs="Arial"/>
          <w:lang w:eastAsia="en-US"/>
        </w:rPr>
        <w:t xml:space="preserve"> if appropriate </w:t>
      </w:r>
    </w:p>
    <w:p w:rsidR="002E4279" w:rsidRPr="00296E29"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296E29">
        <w:rPr>
          <w:rFonts w:ascii="Arial" w:hAnsi="Arial" w:cs="Arial"/>
          <w:lang w:eastAsia="en-US"/>
        </w:rPr>
        <w:t xml:space="preserve">Ensure </w:t>
      </w:r>
      <w:r w:rsidR="002E4279" w:rsidRPr="00296E29">
        <w:rPr>
          <w:rFonts w:ascii="Arial" w:hAnsi="Arial" w:cs="Arial"/>
          <w:lang w:eastAsia="en-US"/>
        </w:rPr>
        <w:t>the committee is open-minded and acts independently</w:t>
      </w:r>
    </w:p>
    <w:p w:rsidR="002E4279" w:rsidRPr="00296E29"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296E29">
        <w:rPr>
          <w:rFonts w:ascii="Arial" w:hAnsi="Arial" w:cs="Arial"/>
          <w:lang w:eastAsia="en-US"/>
        </w:rPr>
        <w:t xml:space="preserve">Check </w:t>
      </w:r>
      <w:r w:rsidR="002E4279" w:rsidRPr="00296E29">
        <w:rPr>
          <w:rFonts w:ascii="Arial" w:hAnsi="Arial" w:cs="Arial"/>
          <w:lang w:eastAsia="en-US"/>
        </w:rPr>
        <w:t>no member of the committee has an external interest in the outcome of the proceedings or any involvement in an earlier stage of the procedure</w:t>
      </w:r>
    </w:p>
    <w:p w:rsidR="002E4279" w:rsidRPr="00296E29"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296E29">
        <w:rPr>
          <w:rFonts w:ascii="Arial" w:hAnsi="Arial" w:cs="Arial"/>
          <w:lang w:eastAsia="en-US"/>
        </w:rPr>
        <w:t xml:space="preserve">Ensure </w:t>
      </w:r>
      <w:r w:rsidR="002E4279" w:rsidRPr="00296E29">
        <w:rPr>
          <w:rFonts w:ascii="Arial" w:hAnsi="Arial" w:cs="Arial"/>
          <w:lang w:eastAsia="en-US"/>
        </w:rPr>
        <w:t xml:space="preserve">the </w:t>
      </w:r>
      <w:r w:rsidR="00296E29">
        <w:rPr>
          <w:rFonts w:ascii="Arial" w:hAnsi="Arial" w:cs="Arial"/>
          <w:lang w:eastAsia="en-US"/>
        </w:rPr>
        <w:t>outcome of the hearing</w:t>
      </w:r>
      <w:r w:rsidR="002E4279" w:rsidRPr="00296E29">
        <w:rPr>
          <w:rFonts w:ascii="Arial" w:hAnsi="Arial" w:cs="Arial"/>
          <w:lang w:eastAsia="en-US"/>
        </w:rPr>
        <w:t xml:space="preserve"> is </w:t>
      </w:r>
      <w:r w:rsidR="00296E29">
        <w:rPr>
          <w:rFonts w:ascii="Arial" w:hAnsi="Arial" w:cs="Arial"/>
          <w:lang w:eastAsia="en-US"/>
        </w:rPr>
        <w:t>recorded</w:t>
      </w:r>
    </w:p>
    <w:p w:rsidR="002E4279" w:rsidRPr="006B682F"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296E29">
        <w:rPr>
          <w:rFonts w:ascii="Arial" w:hAnsi="Arial" w:cs="Arial"/>
          <w:lang w:eastAsia="en-US"/>
        </w:rPr>
        <w:t>L</w:t>
      </w:r>
      <w:r w:rsidR="002E4279" w:rsidRPr="00296E29">
        <w:rPr>
          <w:rFonts w:ascii="Arial" w:hAnsi="Arial" w:cs="Arial"/>
          <w:lang w:eastAsia="en-US"/>
        </w:rPr>
        <w:t>iaise with the Clerk</w:t>
      </w:r>
      <w:r w:rsidR="00512586">
        <w:rPr>
          <w:rFonts w:ascii="Arial" w:hAnsi="Arial" w:cs="Arial"/>
          <w:lang w:eastAsia="en-US"/>
        </w:rPr>
        <w:t>.</w:t>
      </w:r>
    </w:p>
    <w:p w:rsidR="00512586" w:rsidRDefault="00512586" w:rsidP="006B682F">
      <w:pPr>
        <w:pStyle w:val="Heading2"/>
      </w:pPr>
    </w:p>
    <w:p w:rsidR="002E4279" w:rsidRPr="006B682F" w:rsidRDefault="00756CDF" w:rsidP="006B682F">
      <w:pPr>
        <w:pStyle w:val="Heading2"/>
      </w:pPr>
      <w:bookmarkStart w:id="52" w:name="_Toc7432813"/>
      <w:r w:rsidRPr="006B682F">
        <w:t>P</w:t>
      </w:r>
      <w:r w:rsidR="00C74722" w:rsidRPr="006B682F">
        <w:t xml:space="preserve">anel </w:t>
      </w:r>
      <w:r w:rsidR="002E4279" w:rsidRPr="006B682F">
        <w:t>Member</w:t>
      </w:r>
      <w:bookmarkEnd w:id="52"/>
    </w:p>
    <w:p w:rsidR="002E4279" w:rsidRPr="006B682F" w:rsidRDefault="00756CDF" w:rsidP="002E4279">
      <w:pPr>
        <w:widowControl w:val="0"/>
        <w:overflowPunct w:val="0"/>
        <w:autoSpaceDE w:val="0"/>
        <w:spacing w:after="120"/>
        <w:rPr>
          <w:rFonts w:ascii="Arial" w:hAnsi="Arial" w:cs="Arial"/>
          <w:color w:val="000000"/>
          <w:lang w:eastAsia="en-US"/>
        </w:rPr>
      </w:pPr>
      <w:r w:rsidRPr="006B682F">
        <w:rPr>
          <w:rFonts w:ascii="Arial" w:hAnsi="Arial" w:cs="Arial"/>
          <w:color w:val="000000"/>
          <w:lang w:eastAsia="en-US"/>
        </w:rPr>
        <w:t xml:space="preserve">Panel </w:t>
      </w:r>
      <w:r w:rsidR="002E4279" w:rsidRPr="006B682F">
        <w:rPr>
          <w:rFonts w:ascii="Arial" w:hAnsi="Arial" w:cs="Arial"/>
          <w:color w:val="000000"/>
          <w:lang w:eastAsia="en-US"/>
        </w:rPr>
        <w:t>members should be aware that:</w:t>
      </w:r>
    </w:p>
    <w:p w:rsidR="002E4279" w:rsidRPr="00512586" w:rsidRDefault="00296E29" w:rsidP="00512586">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Pr>
          <w:rFonts w:ascii="Arial" w:hAnsi="Arial" w:cs="Arial"/>
          <w:color w:val="000000"/>
          <w:lang w:eastAsia="en-US"/>
        </w:rPr>
        <w:t>T</w:t>
      </w:r>
      <w:r w:rsidR="002E4279" w:rsidRPr="006B682F">
        <w:rPr>
          <w:rFonts w:ascii="Arial" w:hAnsi="Arial" w:cs="Arial"/>
          <w:color w:val="000000"/>
          <w:lang w:eastAsia="en-US"/>
        </w:rPr>
        <w:t>he meeting must be independent and impartial, and should be seen to be so</w:t>
      </w:r>
      <w:r w:rsidR="00512586">
        <w:rPr>
          <w:rFonts w:ascii="Arial" w:hAnsi="Arial" w:cs="Arial"/>
          <w:color w:val="000000"/>
          <w:lang w:eastAsia="en-US"/>
        </w:rPr>
        <w:t xml:space="preserve">. </w:t>
      </w:r>
      <w:r w:rsidR="002E4279" w:rsidRPr="00512586">
        <w:rPr>
          <w:rFonts w:ascii="Arial" w:hAnsi="Arial" w:cs="Arial"/>
          <w:color w:val="000000"/>
        </w:rPr>
        <w:t xml:space="preserve">No governor may sit on the </w:t>
      </w:r>
      <w:r w:rsidR="00756CDF" w:rsidRPr="00512586">
        <w:rPr>
          <w:rFonts w:ascii="Arial" w:hAnsi="Arial" w:cs="Arial"/>
          <w:color w:val="000000"/>
        </w:rPr>
        <w:t xml:space="preserve">panel </w:t>
      </w:r>
      <w:r w:rsidR="002E4279" w:rsidRPr="00512586">
        <w:rPr>
          <w:rFonts w:ascii="Arial" w:hAnsi="Arial" w:cs="Arial"/>
          <w:color w:val="000000"/>
        </w:rPr>
        <w:t xml:space="preserve">if they have had a prior involvement in the complaint or in the circumstances surrounding it. </w:t>
      </w:r>
    </w:p>
    <w:p w:rsidR="00512586" w:rsidRDefault="00296E29" w:rsidP="00512586">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Pr>
          <w:rFonts w:ascii="Arial" w:hAnsi="Arial" w:cs="Arial"/>
          <w:color w:val="000000"/>
          <w:lang w:eastAsia="en-US"/>
        </w:rPr>
        <w:t>T</w:t>
      </w:r>
      <w:r w:rsidR="002E4279" w:rsidRPr="006B682F">
        <w:rPr>
          <w:rFonts w:ascii="Arial" w:hAnsi="Arial" w:cs="Arial"/>
          <w:color w:val="000000"/>
          <w:lang w:eastAsia="en-US"/>
        </w:rPr>
        <w:t>he aim of the meeting should be to resolve the complaint and achieve reconciliation between</w:t>
      </w:r>
      <w:r w:rsidR="00512586">
        <w:rPr>
          <w:rFonts w:ascii="Arial" w:hAnsi="Arial" w:cs="Arial"/>
          <w:color w:val="000000"/>
          <w:lang w:eastAsia="en-US"/>
        </w:rPr>
        <w:t xml:space="preserve"> the school and the complainant.</w:t>
      </w:r>
    </w:p>
    <w:p w:rsidR="002E4279" w:rsidRPr="00512586" w:rsidRDefault="00512586" w:rsidP="00512586">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Pr>
          <w:rFonts w:ascii="Arial" w:hAnsi="Arial" w:cs="Arial"/>
          <w:color w:val="000000"/>
        </w:rPr>
        <w:t>T</w:t>
      </w:r>
      <w:r w:rsidR="002E4279" w:rsidRPr="00512586">
        <w:rPr>
          <w:rFonts w:ascii="Arial" w:hAnsi="Arial" w:cs="Arial"/>
          <w:color w:val="000000"/>
        </w:rPr>
        <w:t>he complainant might not be satisfied with the outcome if the meeting does not find in their favour. It may only be possible to establish the facts and make recommendations.</w:t>
      </w:r>
    </w:p>
    <w:p w:rsidR="006B682F" w:rsidRDefault="00296E29" w:rsidP="006B682F">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Pr>
          <w:rFonts w:ascii="Arial" w:hAnsi="Arial" w:cs="Arial"/>
          <w:color w:val="000000"/>
          <w:lang w:eastAsia="en-US"/>
        </w:rPr>
        <w:t>M</w:t>
      </w:r>
      <w:r w:rsidR="002E4279" w:rsidRPr="006B682F">
        <w:rPr>
          <w:rFonts w:ascii="Arial" w:hAnsi="Arial" w:cs="Arial"/>
          <w:color w:val="000000"/>
          <w:lang w:eastAsia="en-US"/>
        </w:rPr>
        <w:t>any complainants will feel nervous and inhibited in a formal setting</w:t>
      </w:r>
    </w:p>
    <w:p w:rsidR="002E4279" w:rsidRPr="006B682F" w:rsidRDefault="002E4279" w:rsidP="006B682F">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6B682F">
        <w:rPr>
          <w:rFonts w:ascii="Arial" w:hAnsi="Arial" w:cs="Arial"/>
          <w:color w:val="000000"/>
        </w:rPr>
        <w:t xml:space="preserve">Parents/carers often feel emotional when discussing an issue that affects their child. </w:t>
      </w:r>
    </w:p>
    <w:p w:rsidR="002E4279" w:rsidRPr="006B682F" w:rsidRDefault="00296E29" w:rsidP="002E4279">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rPr>
      </w:pPr>
      <w:r>
        <w:rPr>
          <w:rFonts w:ascii="Arial" w:hAnsi="Arial" w:cs="Arial"/>
          <w:color w:val="000000"/>
          <w:lang w:eastAsia="en-US"/>
        </w:rPr>
        <w:t>E</w:t>
      </w:r>
      <w:r w:rsidR="002E4279" w:rsidRPr="006B682F">
        <w:rPr>
          <w:rFonts w:ascii="Arial" w:hAnsi="Arial" w:cs="Arial"/>
          <w:color w:val="000000"/>
          <w:lang w:eastAsia="en-US"/>
        </w:rPr>
        <w:t>xtra care needs to be taken when the complainant is a child/young person</w:t>
      </w:r>
      <w:r w:rsidR="002E4279" w:rsidRPr="006B682F">
        <w:rPr>
          <w:rFonts w:ascii="Arial" w:hAnsi="Arial" w:cs="Arial"/>
          <w:lang w:eastAsia="en-US"/>
        </w:rPr>
        <w:t xml:space="preserve"> and present during all or part of the meeting</w:t>
      </w:r>
      <w:r w:rsidR="006B682F" w:rsidRPr="006B682F">
        <w:rPr>
          <w:rFonts w:ascii="Arial" w:hAnsi="Arial" w:cs="Arial"/>
        </w:rPr>
        <w:t xml:space="preserve">.  </w:t>
      </w:r>
      <w:r w:rsidR="002E4279" w:rsidRPr="006B682F">
        <w:rPr>
          <w:rFonts w:ascii="Arial" w:hAnsi="Arial" w:cs="Arial"/>
          <w:color w:val="000000"/>
        </w:rPr>
        <w:t xml:space="preserve">Careful consideration of the atmosphere and proceedings should ensure that the child/young person does not feel intimidated. </w:t>
      </w:r>
      <w:r w:rsidR="00EE4E72" w:rsidRPr="006B682F">
        <w:rPr>
          <w:rFonts w:ascii="Arial" w:hAnsi="Arial" w:cs="Arial"/>
          <w:color w:val="000000"/>
        </w:rPr>
        <w:t xml:space="preserve">  </w:t>
      </w:r>
      <w:r w:rsidR="00512586">
        <w:rPr>
          <w:rFonts w:ascii="Arial" w:hAnsi="Arial" w:cs="Arial"/>
        </w:rPr>
        <w:t>The panel</w:t>
      </w:r>
      <w:r w:rsidR="002E4279" w:rsidRPr="006B682F">
        <w:rPr>
          <w:rFonts w:ascii="Arial" w:hAnsi="Arial" w:cs="Arial"/>
        </w:rPr>
        <w:t xml:space="preserve"> should respect the views of the child/young person and give them equal consideration to those of adults. If the child/young person is</w:t>
      </w:r>
      <w:r w:rsidR="00512586">
        <w:rPr>
          <w:rFonts w:ascii="Arial" w:hAnsi="Arial" w:cs="Arial"/>
        </w:rPr>
        <w:t xml:space="preserve"> the complainant, the panel</w:t>
      </w:r>
      <w:r w:rsidR="00623F31">
        <w:rPr>
          <w:rFonts w:ascii="Arial" w:hAnsi="Arial" w:cs="Arial"/>
        </w:rPr>
        <w:t xml:space="preserve"> s</w:t>
      </w:r>
      <w:r w:rsidR="002E4279" w:rsidRPr="006B682F">
        <w:rPr>
          <w:rFonts w:ascii="Arial" w:hAnsi="Arial" w:cs="Arial"/>
        </w:rPr>
        <w:t>hould ask in advance if any support is needed to help them present their complaint. Where the child/young person’s parent is</w:t>
      </w:r>
      <w:r w:rsidR="00512586">
        <w:rPr>
          <w:rFonts w:ascii="Arial" w:hAnsi="Arial" w:cs="Arial"/>
        </w:rPr>
        <w:t xml:space="preserve"> the complainant, the panel </w:t>
      </w:r>
      <w:r w:rsidR="002E4279" w:rsidRPr="006B682F">
        <w:rPr>
          <w:rFonts w:ascii="Arial" w:hAnsi="Arial" w:cs="Arial"/>
        </w:rPr>
        <w:t>should give the parent the opportunity to say which parts of the meeting, if any, the child/young person needs to attend.</w:t>
      </w:r>
      <w:r w:rsidR="00EE4E72" w:rsidRPr="006B682F">
        <w:rPr>
          <w:rFonts w:ascii="Arial" w:hAnsi="Arial" w:cs="Arial"/>
        </w:rPr>
        <w:t xml:space="preserve">  </w:t>
      </w:r>
      <w:r w:rsidR="002E4279" w:rsidRPr="006B682F">
        <w:rPr>
          <w:rFonts w:ascii="Arial" w:hAnsi="Arial" w:cs="Arial"/>
        </w:rPr>
        <w:t xml:space="preserve">However, the parent should be advised that agreement might not always be possible if the parent wishes the child/young person to attend a part of the meeting that the committee considers is not in the child/young person’s best interests. </w:t>
      </w:r>
      <w:r w:rsidR="006B682F" w:rsidRPr="006B682F">
        <w:rPr>
          <w:rFonts w:ascii="Arial" w:hAnsi="Arial" w:cs="Arial"/>
        </w:rPr>
        <w:t xml:space="preserve">  </w:t>
      </w:r>
      <w:r w:rsidR="006B682F">
        <w:rPr>
          <w:rFonts w:ascii="Arial" w:hAnsi="Arial" w:cs="Arial"/>
        </w:rPr>
        <w:t>T</w:t>
      </w:r>
      <w:r w:rsidR="002E4279" w:rsidRPr="006B682F">
        <w:rPr>
          <w:rFonts w:ascii="Arial" w:hAnsi="Arial" w:cs="Arial"/>
          <w:lang w:eastAsia="en-US"/>
        </w:rPr>
        <w:t xml:space="preserve">he welfare of </w:t>
      </w:r>
      <w:r w:rsidR="002E4279" w:rsidRPr="006B682F">
        <w:rPr>
          <w:rFonts w:ascii="Arial" w:hAnsi="Arial" w:cs="Arial"/>
          <w:color w:val="000000"/>
          <w:lang w:eastAsia="en-US"/>
        </w:rPr>
        <w:t>the</w:t>
      </w:r>
      <w:r w:rsidR="002E4279" w:rsidRPr="006B682F">
        <w:rPr>
          <w:rFonts w:ascii="Arial" w:hAnsi="Arial" w:cs="Arial"/>
          <w:lang w:eastAsia="en-US"/>
        </w:rPr>
        <w:t xml:space="preserve"> child/young person is paramount.</w:t>
      </w:r>
    </w:p>
    <w:p w:rsidR="004900C1" w:rsidRDefault="004900C1" w:rsidP="002E4279">
      <w:pPr>
        <w:rPr>
          <w:rFonts w:ascii="Arial" w:hAnsi="Arial" w:cs="Arial"/>
        </w:rPr>
        <w:sectPr w:rsidR="004900C1" w:rsidSect="00CA0507">
          <w:pgSz w:w="11906" w:h="16838"/>
          <w:pgMar w:top="720" w:right="720" w:bottom="720" w:left="720" w:header="708" w:footer="708" w:gutter="0"/>
          <w:cols w:space="708"/>
          <w:docGrid w:linePitch="360"/>
        </w:sectPr>
      </w:pPr>
    </w:p>
    <w:p w:rsidR="002E4279" w:rsidRDefault="004900C1" w:rsidP="004900C1">
      <w:pPr>
        <w:pStyle w:val="Heading1"/>
      </w:pPr>
      <w:bookmarkStart w:id="53" w:name="Form"/>
      <w:bookmarkStart w:id="54" w:name="_Toc7432814"/>
      <w:bookmarkEnd w:id="53"/>
      <w:r>
        <w:lastRenderedPageBreak/>
        <w:t>Appendix B: Complaint Form</w:t>
      </w:r>
      <w:bookmarkEnd w:id="54"/>
    </w:p>
    <w:p w:rsidR="00296E29" w:rsidRDefault="00296E29" w:rsidP="00296E29"/>
    <w:p w:rsidR="004900C1" w:rsidRDefault="00382C20" w:rsidP="00382C20">
      <w:pPr>
        <w:jc w:val="center"/>
      </w:pPr>
      <w:r>
        <w:rPr>
          <w:noProof/>
        </w:rPr>
        <w:drawing>
          <wp:inline distT="0" distB="0" distL="0" distR="0">
            <wp:extent cx="846951" cy="75987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ry log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47351" cy="760236"/>
                    </a:xfrm>
                    <a:prstGeom prst="rect">
                      <a:avLst/>
                    </a:prstGeom>
                  </pic:spPr>
                </pic:pic>
              </a:graphicData>
            </a:graphic>
          </wp:inline>
        </w:drawing>
      </w:r>
      <w:r>
        <w:rPr>
          <w:noProof/>
        </w:rPr>
        <w:drawing>
          <wp:inline distT="0" distB="0" distL="0" distR="0">
            <wp:extent cx="970456" cy="84027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 centered.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70002" cy="839878"/>
                    </a:xfrm>
                    <a:prstGeom prst="rect">
                      <a:avLst/>
                    </a:prstGeom>
                  </pic:spPr>
                </pic:pic>
              </a:graphicData>
            </a:graphic>
          </wp:inline>
        </w:drawing>
      </w:r>
    </w:p>
    <w:tbl>
      <w:tblPr>
        <w:tblStyle w:val="TableGrid"/>
        <w:tblW w:w="0" w:type="auto"/>
        <w:tblInd w:w="360" w:type="dxa"/>
        <w:tblLook w:val="04A0" w:firstRow="1" w:lastRow="0" w:firstColumn="1" w:lastColumn="0" w:noHBand="0" w:noVBand="1"/>
      </w:tblPr>
      <w:tblGrid>
        <w:gridCol w:w="1449"/>
        <w:gridCol w:w="1560"/>
        <w:gridCol w:w="1432"/>
        <w:gridCol w:w="1828"/>
        <w:gridCol w:w="2613"/>
      </w:tblGrid>
      <w:tr w:rsidR="004900C1" w:rsidTr="00EF0FF9">
        <w:tc>
          <w:tcPr>
            <w:tcW w:w="8882" w:type="dxa"/>
            <w:gridSpan w:val="5"/>
            <w:shd w:val="clear" w:color="auto" w:fill="8DB3E2" w:themeFill="text2" w:themeFillTint="66"/>
          </w:tcPr>
          <w:p w:rsidR="004900C1" w:rsidRPr="004900C1" w:rsidRDefault="004900C1" w:rsidP="00EF0FF9">
            <w:pPr>
              <w:rPr>
                <w:rFonts w:ascii="Arial" w:hAnsi="Arial" w:cs="Arial"/>
                <w:b/>
                <w:sz w:val="32"/>
                <w:szCs w:val="32"/>
              </w:rPr>
            </w:pPr>
            <w:r w:rsidRPr="004900C1">
              <w:rPr>
                <w:rFonts w:ascii="Arial" w:hAnsi="Arial" w:cs="Arial"/>
                <w:b/>
                <w:sz w:val="32"/>
                <w:szCs w:val="32"/>
              </w:rPr>
              <w:t>Your desired outcome(s)</w:t>
            </w:r>
          </w:p>
        </w:tc>
      </w:tr>
      <w:tr w:rsidR="004900C1" w:rsidTr="00EF0FF9">
        <w:tc>
          <w:tcPr>
            <w:tcW w:w="4441" w:type="dxa"/>
            <w:gridSpan w:val="3"/>
          </w:tcPr>
          <w:p w:rsidR="004900C1" w:rsidRPr="004900C1" w:rsidRDefault="004900C1" w:rsidP="00EF0FF9">
            <w:pPr>
              <w:rPr>
                <w:rFonts w:ascii="Arial" w:hAnsi="Arial" w:cs="Arial"/>
                <w:b/>
              </w:rPr>
            </w:pPr>
            <w:r w:rsidRPr="004900C1">
              <w:rPr>
                <w:rFonts w:ascii="Arial" w:hAnsi="Arial" w:cs="Arial"/>
                <w:b/>
              </w:rPr>
              <w:t>What are you hoping to achieve?</w:t>
            </w:r>
          </w:p>
        </w:tc>
        <w:tc>
          <w:tcPr>
            <w:tcW w:w="4441" w:type="dxa"/>
            <w:gridSpan w:val="2"/>
          </w:tcPr>
          <w:p w:rsidR="004900C1" w:rsidRPr="004900C1" w:rsidRDefault="004900C1" w:rsidP="00EF0FF9">
            <w:pPr>
              <w:rPr>
                <w:rFonts w:ascii="Arial" w:hAnsi="Arial" w:cs="Arial"/>
                <w:b/>
              </w:rPr>
            </w:pPr>
            <w:r w:rsidRPr="004900C1">
              <w:rPr>
                <w:rFonts w:ascii="Arial" w:hAnsi="Arial" w:cs="Arial"/>
                <w:b/>
              </w:rPr>
              <w:t>What benefits / impact would this have on the wider school environment</w:t>
            </w:r>
          </w:p>
        </w:tc>
      </w:tr>
      <w:tr w:rsidR="004900C1" w:rsidTr="00EF0FF9">
        <w:tc>
          <w:tcPr>
            <w:tcW w:w="4441" w:type="dxa"/>
            <w:gridSpan w:val="3"/>
          </w:tcPr>
          <w:p w:rsidR="004900C1" w:rsidRPr="004900C1" w:rsidRDefault="004900C1" w:rsidP="00EF0FF9">
            <w:pPr>
              <w:rPr>
                <w:rFonts w:ascii="Arial" w:hAnsi="Arial" w:cs="Arial"/>
              </w:rPr>
            </w:pPr>
          </w:p>
          <w:p w:rsidR="004900C1" w:rsidRPr="004900C1" w:rsidRDefault="004900C1" w:rsidP="00EF0FF9">
            <w:pPr>
              <w:rPr>
                <w:rFonts w:ascii="Arial" w:hAnsi="Arial" w:cs="Arial"/>
              </w:rPr>
            </w:pPr>
          </w:p>
        </w:tc>
        <w:tc>
          <w:tcPr>
            <w:tcW w:w="4441" w:type="dxa"/>
            <w:gridSpan w:val="2"/>
          </w:tcPr>
          <w:p w:rsidR="004900C1" w:rsidRPr="004900C1" w:rsidRDefault="004900C1" w:rsidP="00EF0FF9">
            <w:pPr>
              <w:rPr>
                <w:rFonts w:ascii="Arial" w:hAnsi="Arial" w:cs="Arial"/>
              </w:rPr>
            </w:pPr>
          </w:p>
        </w:tc>
      </w:tr>
      <w:tr w:rsidR="004900C1" w:rsidTr="00EF0FF9">
        <w:tc>
          <w:tcPr>
            <w:tcW w:w="4441" w:type="dxa"/>
            <w:gridSpan w:val="3"/>
          </w:tcPr>
          <w:p w:rsidR="004900C1" w:rsidRPr="004900C1" w:rsidRDefault="004900C1" w:rsidP="00EF0FF9">
            <w:pPr>
              <w:rPr>
                <w:rFonts w:ascii="Arial" w:hAnsi="Arial" w:cs="Arial"/>
              </w:rPr>
            </w:pPr>
          </w:p>
          <w:p w:rsidR="004900C1" w:rsidRPr="004900C1" w:rsidRDefault="004900C1" w:rsidP="00EF0FF9">
            <w:pPr>
              <w:rPr>
                <w:rFonts w:ascii="Arial" w:hAnsi="Arial" w:cs="Arial"/>
              </w:rPr>
            </w:pPr>
          </w:p>
        </w:tc>
        <w:tc>
          <w:tcPr>
            <w:tcW w:w="4441" w:type="dxa"/>
            <w:gridSpan w:val="2"/>
          </w:tcPr>
          <w:p w:rsidR="004900C1" w:rsidRPr="004900C1" w:rsidRDefault="004900C1" w:rsidP="00EF0FF9">
            <w:pPr>
              <w:rPr>
                <w:rFonts w:ascii="Arial" w:hAnsi="Arial" w:cs="Arial"/>
              </w:rPr>
            </w:pPr>
          </w:p>
        </w:tc>
      </w:tr>
      <w:tr w:rsidR="004900C1" w:rsidTr="00EF0FF9">
        <w:tc>
          <w:tcPr>
            <w:tcW w:w="4441" w:type="dxa"/>
            <w:gridSpan w:val="3"/>
          </w:tcPr>
          <w:p w:rsidR="004900C1" w:rsidRPr="004900C1" w:rsidRDefault="004900C1" w:rsidP="00EF0FF9">
            <w:pPr>
              <w:rPr>
                <w:rFonts w:ascii="Arial" w:hAnsi="Arial" w:cs="Arial"/>
              </w:rPr>
            </w:pPr>
          </w:p>
          <w:p w:rsidR="004900C1" w:rsidRPr="004900C1" w:rsidRDefault="004900C1" w:rsidP="00EF0FF9">
            <w:pPr>
              <w:rPr>
                <w:rFonts w:ascii="Arial" w:hAnsi="Arial" w:cs="Arial"/>
              </w:rPr>
            </w:pPr>
          </w:p>
        </w:tc>
        <w:tc>
          <w:tcPr>
            <w:tcW w:w="4441" w:type="dxa"/>
            <w:gridSpan w:val="2"/>
          </w:tcPr>
          <w:p w:rsidR="004900C1" w:rsidRPr="004900C1" w:rsidRDefault="004900C1" w:rsidP="00EF0FF9">
            <w:pPr>
              <w:rPr>
                <w:rFonts w:ascii="Arial" w:hAnsi="Arial" w:cs="Arial"/>
              </w:rPr>
            </w:pPr>
          </w:p>
        </w:tc>
      </w:tr>
      <w:tr w:rsidR="004900C1" w:rsidTr="00EF0FF9">
        <w:tc>
          <w:tcPr>
            <w:tcW w:w="8882" w:type="dxa"/>
            <w:gridSpan w:val="5"/>
            <w:shd w:val="clear" w:color="auto" w:fill="8DB3E2" w:themeFill="text2" w:themeFillTint="66"/>
          </w:tcPr>
          <w:p w:rsidR="004900C1" w:rsidRPr="004900C1" w:rsidRDefault="004900C1" w:rsidP="00EF0FF9">
            <w:pPr>
              <w:rPr>
                <w:rFonts w:ascii="Arial" w:hAnsi="Arial" w:cs="Arial"/>
                <w:b/>
                <w:sz w:val="32"/>
                <w:szCs w:val="32"/>
              </w:rPr>
            </w:pPr>
            <w:r w:rsidRPr="004900C1">
              <w:rPr>
                <w:rFonts w:ascii="Arial" w:hAnsi="Arial" w:cs="Arial"/>
                <w:b/>
                <w:sz w:val="32"/>
                <w:szCs w:val="32"/>
              </w:rPr>
              <w:t>Key points of your complaint</w:t>
            </w:r>
          </w:p>
        </w:tc>
      </w:tr>
      <w:tr w:rsidR="004900C1" w:rsidTr="00EF0FF9">
        <w:tc>
          <w:tcPr>
            <w:tcW w:w="4441" w:type="dxa"/>
            <w:gridSpan w:val="3"/>
          </w:tcPr>
          <w:p w:rsidR="004900C1" w:rsidRPr="004900C1" w:rsidRDefault="004900C1" w:rsidP="00EF0FF9">
            <w:pPr>
              <w:rPr>
                <w:rFonts w:ascii="Arial" w:hAnsi="Arial" w:cs="Arial"/>
                <w:b/>
              </w:rPr>
            </w:pPr>
            <w:r w:rsidRPr="004900C1">
              <w:rPr>
                <w:rFonts w:ascii="Arial" w:hAnsi="Arial" w:cs="Arial"/>
                <w:b/>
              </w:rPr>
              <w:t>Please summarise the key issues for you</w:t>
            </w:r>
          </w:p>
        </w:tc>
        <w:tc>
          <w:tcPr>
            <w:tcW w:w="4441" w:type="dxa"/>
            <w:gridSpan w:val="2"/>
          </w:tcPr>
          <w:p w:rsidR="004900C1" w:rsidRPr="004900C1" w:rsidRDefault="004900C1" w:rsidP="00EF0FF9">
            <w:pPr>
              <w:rPr>
                <w:rFonts w:ascii="Arial" w:hAnsi="Arial" w:cs="Arial"/>
                <w:b/>
              </w:rPr>
            </w:pPr>
            <w:r w:rsidRPr="004900C1">
              <w:rPr>
                <w:rFonts w:ascii="Arial" w:hAnsi="Arial" w:cs="Arial"/>
                <w:b/>
              </w:rPr>
              <w:t>What has been the impact on you / child / other?</w:t>
            </w:r>
          </w:p>
          <w:p w:rsidR="004900C1" w:rsidRPr="004900C1" w:rsidRDefault="004900C1" w:rsidP="00EF0FF9">
            <w:pPr>
              <w:rPr>
                <w:rFonts w:ascii="Arial" w:hAnsi="Arial" w:cs="Arial"/>
                <w:b/>
                <w:i/>
                <w:sz w:val="20"/>
                <w:szCs w:val="20"/>
              </w:rPr>
            </w:pPr>
            <w:r w:rsidRPr="004900C1">
              <w:rPr>
                <w:rFonts w:ascii="Arial" w:hAnsi="Arial" w:cs="Arial"/>
                <w:b/>
                <w:i/>
                <w:sz w:val="20"/>
                <w:szCs w:val="20"/>
              </w:rPr>
              <w:t>Please provide evidence where possible</w:t>
            </w:r>
          </w:p>
        </w:tc>
      </w:tr>
      <w:tr w:rsidR="004900C1" w:rsidTr="00EF0FF9">
        <w:tc>
          <w:tcPr>
            <w:tcW w:w="4441" w:type="dxa"/>
            <w:gridSpan w:val="3"/>
          </w:tcPr>
          <w:p w:rsidR="004900C1" w:rsidRPr="004900C1" w:rsidRDefault="004900C1" w:rsidP="00EF0FF9">
            <w:pPr>
              <w:rPr>
                <w:rFonts w:ascii="Arial" w:hAnsi="Arial" w:cs="Arial"/>
              </w:rPr>
            </w:pPr>
            <w:r w:rsidRPr="004900C1">
              <w:rPr>
                <w:rFonts w:ascii="Arial" w:hAnsi="Arial" w:cs="Arial"/>
              </w:rPr>
              <w:t>1.</w:t>
            </w:r>
          </w:p>
        </w:tc>
        <w:tc>
          <w:tcPr>
            <w:tcW w:w="4441" w:type="dxa"/>
            <w:gridSpan w:val="2"/>
          </w:tcPr>
          <w:p w:rsidR="004900C1" w:rsidRPr="004900C1" w:rsidRDefault="004900C1" w:rsidP="00EF0FF9">
            <w:pPr>
              <w:rPr>
                <w:rFonts w:ascii="Arial" w:hAnsi="Arial" w:cs="Arial"/>
              </w:rPr>
            </w:pPr>
          </w:p>
        </w:tc>
      </w:tr>
      <w:tr w:rsidR="004900C1" w:rsidTr="00EF0FF9">
        <w:tc>
          <w:tcPr>
            <w:tcW w:w="4441" w:type="dxa"/>
            <w:gridSpan w:val="3"/>
          </w:tcPr>
          <w:p w:rsidR="004900C1" w:rsidRPr="004900C1" w:rsidRDefault="004900C1" w:rsidP="00EF0FF9">
            <w:pPr>
              <w:rPr>
                <w:rFonts w:ascii="Arial" w:hAnsi="Arial" w:cs="Arial"/>
              </w:rPr>
            </w:pPr>
            <w:r w:rsidRPr="004900C1">
              <w:rPr>
                <w:rFonts w:ascii="Arial" w:hAnsi="Arial" w:cs="Arial"/>
              </w:rPr>
              <w:t>2.</w:t>
            </w:r>
          </w:p>
        </w:tc>
        <w:tc>
          <w:tcPr>
            <w:tcW w:w="4441" w:type="dxa"/>
            <w:gridSpan w:val="2"/>
          </w:tcPr>
          <w:p w:rsidR="004900C1" w:rsidRPr="004900C1" w:rsidRDefault="004900C1" w:rsidP="00EF0FF9">
            <w:pPr>
              <w:rPr>
                <w:rFonts w:ascii="Arial" w:hAnsi="Arial" w:cs="Arial"/>
              </w:rPr>
            </w:pPr>
          </w:p>
        </w:tc>
      </w:tr>
      <w:tr w:rsidR="004900C1" w:rsidTr="00EF0FF9">
        <w:tc>
          <w:tcPr>
            <w:tcW w:w="4441" w:type="dxa"/>
            <w:gridSpan w:val="3"/>
          </w:tcPr>
          <w:p w:rsidR="004900C1" w:rsidRPr="004900C1" w:rsidRDefault="004900C1" w:rsidP="00EF0FF9">
            <w:pPr>
              <w:rPr>
                <w:rFonts w:ascii="Arial" w:hAnsi="Arial" w:cs="Arial"/>
              </w:rPr>
            </w:pPr>
            <w:r w:rsidRPr="004900C1">
              <w:rPr>
                <w:rFonts w:ascii="Arial" w:hAnsi="Arial" w:cs="Arial"/>
              </w:rPr>
              <w:t>3.</w:t>
            </w:r>
          </w:p>
        </w:tc>
        <w:tc>
          <w:tcPr>
            <w:tcW w:w="4441" w:type="dxa"/>
            <w:gridSpan w:val="2"/>
          </w:tcPr>
          <w:p w:rsidR="004900C1" w:rsidRPr="004900C1" w:rsidRDefault="004900C1" w:rsidP="00EF0FF9">
            <w:pPr>
              <w:rPr>
                <w:rFonts w:ascii="Arial" w:hAnsi="Arial" w:cs="Arial"/>
              </w:rPr>
            </w:pPr>
          </w:p>
        </w:tc>
      </w:tr>
      <w:tr w:rsidR="004900C1" w:rsidTr="00EF0FF9">
        <w:tc>
          <w:tcPr>
            <w:tcW w:w="4441" w:type="dxa"/>
            <w:gridSpan w:val="3"/>
          </w:tcPr>
          <w:p w:rsidR="004900C1" w:rsidRPr="004900C1" w:rsidRDefault="004900C1" w:rsidP="00EF0FF9">
            <w:pPr>
              <w:rPr>
                <w:rFonts w:ascii="Arial" w:hAnsi="Arial" w:cs="Arial"/>
              </w:rPr>
            </w:pPr>
            <w:r w:rsidRPr="004900C1">
              <w:rPr>
                <w:rFonts w:ascii="Arial" w:hAnsi="Arial" w:cs="Arial"/>
              </w:rPr>
              <w:t>4.</w:t>
            </w:r>
          </w:p>
        </w:tc>
        <w:tc>
          <w:tcPr>
            <w:tcW w:w="4441" w:type="dxa"/>
            <w:gridSpan w:val="2"/>
          </w:tcPr>
          <w:p w:rsidR="004900C1" w:rsidRPr="004900C1" w:rsidRDefault="004900C1" w:rsidP="00EF0FF9">
            <w:pPr>
              <w:rPr>
                <w:rFonts w:ascii="Arial" w:hAnsi="Arial" w:cs="Arial"/>
              </w:rPr>
            </w:pPr>
          </w:p>
        </w:tc>
      </w:tr>
      <w:tr w:rsidR="004900C1" w:rsidTr="00EF0FF9">
        <w:tc>
          <w:tcPr>
            <w:tcW w:w="4441" w:type="dxa"/>
            <w:gridSpan w:val="3"/>
          </w:tcPr>
          <w:p w:rsidR="004900C1" w:rsidRPr="004900C1" w:rsidRDefault="004900C1" w:rsidP="00EF0FF9">
            <w:pPr>
              <w:rPr>
                <w:rFonts w:ascii="Arial" w:hAnsi="Arial" w:cs="Arial"/>
              </w:rPr>
            </w:pPr>
            <w:r w:rsidRPr="004900C1">
              <w:rPr>
                <w:rFonts w:ascii="Arial" w:hAnsi="Arial" w:cs="Arial"/>
              </w:rPr>
              <w:t>5.</w:t>
            </w:r>
          </w:p>
        </w:tc>
        <w:tc>
          <w:tcPr>
            <w:tcW w:w="4441" w:type="dxa"/>
            <w:gridSpan w:val="2"/>
          </w:tcPr>
          <w:p w:rsidR="004900C1" w:rsidRPr="004900C1" w:rsidRDefault="004900C1" w:rsidP="00EF0FF9">
            <w:pPr>
              <w:rPr>
                <w:rFonts w:ascii="Arial" w:hAnsi="Arial" w:cs="Arial"/>
              </w:rPr>
            </w:pPr>
          </w:p>
        </w:tc>
      </w:tr>
      <w:tr w:rsidR="004900C1" w:rsidTr="00EF0FF9">
        <w:tc>
          <w:tcPr>
            <w:tcW w:w="8882" w:type="dxa"/>
            <w:gridSpan w:val="5"/>
            <w:shd w:val="clear" w:color="auto" w:fill="8DB3E2" w:themeFill="text2" w:themeFillTint="66"/>
          </w:tcPr>
          <w:p w:rsidR="004900C1" w:rsidRPr="004900C1" w:rsidRDefault="004900C1" w:rsidP="00EF0FF9">
            <w:pPr>
              <w:rPr>
                <w:rFonts w:ascii="Arial" w:hAnsi="Arial" w:cs="Arial"/>
                <w:sz w:val="32"/>
                <w:szCs w:val="32"/>
              </w:rPr>
            </w:pPr>
            <w:r w:rsidRPr="004900C1">
              <w:rPr>
                <w:rFonts w:ascii="Arial" w:eastAsia="Tahoma" w:hAnsi="Arial" w:cs="Arial"/>
                <w:b/>
                <w:sz w:val="32"/>
                <w:szCs w:val="32"/>
              </w:rPr>
              <w:t xml:space="preserve">Timeline </w:t>
            </w:r>
            <w:r w:rsidRPr="004900C1">
              <w:rPr>
                <w:rFonts w:ascii="Arial" w:eastAsia="Tahoma" w:hAnsi="Arial" w:cs="Arial"/>
                <w:i/>
                <w:sz w:val="32"/>
                <w:szCs w:val="32"/>
              </w:rPr>
              <w:t xml:space="preserve">- please </w:t>
            </w:r>
            <w:r w:rsidRPr="004900C1">
              <w:rPr>
                <w:rFonts w:ascii="Arial" w:eastAsia="Tahoma" w:hAnsi="Arial" w:cs="Arial"/>
                <w:b/>
                <w:i/>
                <w:sz w:val="32"/>
                <w:szCs w:val="32"/>
              </w:rPr>
              <w:t>summarise</w:t>
            </w:r>
            <w:r w:rsidRPr="004900C1">
              <w:rPr>
                <w:rFonts w:ascii="Arial" w:eastAsia="Tahoma" w:hAnsi="Arial" w:cs="Arial"/>
                <w:i/>
                <w:sz w:val="32"/>
                <w:szCs w:val="32"/>
              </w:rPr>
              <w:t xml:space="preserve"> the sequence of events – in date/time order</w:t>
            </w:r>
          </w:p>
        </w:tc>
      </w:tr>
      <w:tr w:rsidR="004900C1" w:rsidTr="00EF0FF9">
        <w:tc>
          <w:tcPr>
            <w:tcW w:w="8882" w:type="dxa"/>
            <w:gridSpan w:val="5"/>
            <w:shd w:val="clear" w:color="auto" w:fill="auto"/>
          </w:tcPr>
          <w:p w:rsidR="004900C1" w:rsidRPr="004900C1" w:rsidRDefault="004900C1" w:rsidP="00EF0FF9">
            <w:pPr>
              <w:rPr>
                <w:rFonts w:ascii="Arial" w:eastAsia="Tahoma" w:hAnsi="Arial" w:cs="Arial"/>
                <w:b/>
              </w:rPr>
            </w:pPr>
            <w:r w:rsidRPr="004900C1">
              <w:rPr>
                <w:rFonts w:ascii="Arial" w:eastAsia="Tahoma" w:hAnsi="Arial" w:cs="Arial"/>
                <w:b/>
              </w:rPr>
              <w:t>Please give clear references and indications of documents, records, policies and recorded communications that help us understand your point of view and your case.</w:t>
            </w:r>
          </w:p>
        </w:tc>
      </w:tr>
      <w:tr w:rsidR="004900C1" w:rsidTr="00EF0FF9">
        <w:trPr>
          <w:trHeight w:val="97"/>
        </w:trPr>
        <w:tc>
          <w:tcPr>
            <w:tcW w:w="1449" w:type="dxa"/>
            <w:shd w:val="clear" w:color="auto" w:fill="auto"/>
          </w:tcPr>
          <w:p w:rsidR="004900C1" w:rsidRPr="004900C1" w:rsidRDefault="004900C1" w:rsidP="00EF0FF9">
            <w:pPr>
              <w:rPr>
                <w:rFonts w:ascii="Arial" w:eastAsia="Tahoma" w:hAnsi="Arial" w:cs="Arial"/>
              </w:rPr>
            </w:pPr>
            <w:r w:rsidRPr="004900C1">
              <w:rPr>
                <w:rFonts w:ascii="Arial" w:eastAsia="Tahoma" w:hAnsi="Arial" w:cs="Arial"/>
              </w:rPr>
              <w:t>Date</w:t>
            </w:r>
          </w:p>
        </w:tc>
        <w:tc>
          <w:tcPr>
            <w:tcW w:w="1560" w:type="dxa"/>
            <w:shd w:val="clear" w:color="auto" w:fill="auto"/>
          </w:tcPr>
          <w:p w:rsidR="004900C1" w:rsidRPr="004900C1" w:rsidRDefault="004900C1" w:rsidP="00EF0FF9">
            <w:pPr>
              <w:rPr>
                <w:rFonts w:ascii="Arial" w:eastAsia="Tahoma" w:hAnsi="Arial" w:cs="Arial"/>
              </w:rPr>
            </w:pPr>
            <w:r w:rsidRPr="004900C1">
              <w:rPr>
                <w:rFonts w:ascii="Arial" w:eastAsia="Tahoma" w:hAnsi="Arial" w:cs="Arial"/>
              </w:rPr>
              <w:t>Who</w:t>
            </w:r>
          </w:p>
        </w:tc>
        <w:tc>
          <w:tcPr>
            <w:tcW w:w="3260" w:type="dxa"/>
            <w:gridSpan w:val="2"/>
            <w:shd w:val="clear" w:color="auto" w:fill="auto"/>
          </w:tcPr>
          <w:p w:rsidR="004900C1" w:rsidRPr="004900C1" w:rsidRDefault="004900C1" w:rsidP="00EF0FF9">
            <w:pPr>
              <w:rPr>
                <w:rFonts w:ascii="Arial" w:eastAsia="Tahoma" w:hAnsi="Arial" w:cs="Arial"/>
              </w:rPr>
            </w:pPr>
            <w:r w:rsidRPr="004900C1">
              <w:rPr>
                <w:rFonts w:ascii="Arial" w:eastAsia="Tahoma" w:hAnsi="Arial" w:cs="Arial"/>
              </w:rPr>
              <w:t>What Action</w:t>
            </w:r>
            <w:r w:rsidRPr="004900C1">
              <w:rPr>
                <w:rFonts w:ascii="Arial" w:eastAsia="Tahoma" w:hAnsi="Arial" w:cs="Arial"/>
                <w:sz w:val="20"/>
                <w:szCs w:val="20"/>
              </w:rPr>
              <w:t xml:space="preserve"> (including documents / records / evidence)</w:t>
            </w:r>
          </w:p>
        </w:tc>
        <w:tc>
          <w:tcPr>
            <w:tcW w:w="2613" w:type="dxa"/>
            <w:shd w:val="clear" w:color="auto" w:fill="auto"/>
          </w:tcPr>
          <w:p w:rsidR="004900C1" w:rsidRPr="004900C1" w:rsidRDefault="004900C1" w:rsidP="00EF0FF9">
            <w:pPr>
              <w:rPr>
                <w:rFonts w:ascii="Arial" w:eastAsia="Tahoma" w:hAnsi="Arial" w:cs="Arial"/>
              </w:rPr>
            </w:pPr>
            <w:r w:rsidRPr="004900C1">
              <w:rPr>
                <w:rFonts w:ascii="Arial" w:eastAsia="Tahoma" w:hAnsi="Arial" w:cs="Arial"/>
              </w:rPr>
              <w:t>Outcome / Response?</w:t>
            </w:r>
          </w:p>
        </w:tc>
      </w:tr>
      <w:tr w:rsidR="004900C1" w:rsidTr="00EF0FF9">
        <w:trPr>
          <w:trHeight w:val="94"/>
        </w:trPr>
        <w:tc>
          <w:tcPr>
            <w:tcW w:w="1449" w:type="dxa"/>
            <w:shd w:val="clear" w:color="auto" w:fill="auto"/>
          </w:tcPr>
          <w:p w:rsidR="004900C1" w:rsidRPr="004900C1" w:rsidRDefault="004900C1" w:rsidP="00EF0FF9">
            <w:pPr>
              <w:rPr>
                <w:rFonts w:ascii="Arial" w:eastAsia="Tahoma" w:hAnsi="Arial" w:cs="Arial"/>
                <w:b/>
                <w:sz w:val="32"/>
                <w:szCs w:val="32"/>
              </w:rPr>
            </w:pPr>
          </w:p>
        </w:tc>
        <w:tc>
          <w:tcPr>
            <w:tcW w:w="1560" w:type="dxa"/>
            <w:shd w:val="clear" w:color="auto" w:fill="auto"/>
          </w:tcPr>
          <w:p w:rsidR="004900C1" w:rsidRPr="004900C1" w:rsidRDefault="004900C1" w:rsidP="00EF0FF9">
            <w:pPr>
              <w:rPr>
                <w:rFonts w:ascii="Arial" w:eastAsia="Tahoma" w:hAnsi="Arial" w:cs="Arial"/>
                <w:b/>
                <w:sz w:val="32"/>
                <w:szCs w:val="32"/>
              </w:rPr>
            </w:pPr>
          </w:p>
        </w:tc>
        <w:tc>
          <w:tcPr>
            <w:tcW w:w="3260" w:type="dxa"/>
            <w:gridSpan w:val="2"/>
            <w:shd w:val="clear" w:color="auto" w:fill="auto"/>
          </w:tcPr>
          <w:p w:rsidR="004900C1" w:rsidRPr="004900C1" w:rsidRDefault="004900C1" w:rsidP="00EF0FF9">
            <w:pPr>
              <w:rPr>
                <w:rFonts w:ascii="Arial" w:eastAsia="Tahoma" w:hAnsi="Arial" w:cs="Arial"/>
                <w:b/>
                <w:sz w:val="32"/>
                <w:szCs w:val="32"/>
              </w:rPr>
            </w:pPr>
          </w:p>
        </w:tc>
        <w:tc>
          <w:tcPr>
            <w:tcW w:w="2613" w:type="dxa"/>
            <w:shd w:val="clear" w:color="auto" w:fill="auto"/>
          </w:tcPr>
          <w:p w:rsidR="004900C1" w:rsidRPr="004900C1" w:rsidRDefault="004900C1" w:rsidP="00EF0FF9">
            <w:pPr>
              <w:rPr>
                <w:rFonts w:ascii="Arial" w:eastAsia="Tahoma" w:hAnsi="Arial" w:cs="Arial"/>
                <w:b/>
                <w:sz w:val="32"/>
                <w:szCs w:val="32"/>
              </w:rPr>
            </w:pPr>
          </w:p>
        </w:tc>
      </w:tr>
      <w:tr w:rsidR="004900C1" w:rsidTr="00EF0FF9">
        <w:trPr>
          <w:trHeight w:val="94"/>
        </w:trPr>
        <w:tc>
          <w:tcPr>
            <w:tcW w:w="1449" w:type="dxa"/>
            <w:shd w:val="clear" w:color="auto" w:fill="auto"/>
          </w:tcPr>
          <w:p w:rsidR="004900C1" w:rsidRPr="004900C1" w:rsidRDefault="004900C1" w:rsidP="00EF0FF9">
            <w:pPr>
              <w:rPr>
                <w:rFonts w:ascii="Arial" w:eastAsia="Tahoma" w:hAnsi="Arial" w:cs="Arial"/>
                <w:b/>
                <w:sz w:val="32"/>
                <w:szCs w:val="32"/>
              </w:rPr>
            </w:pPr>
          </w:p>
        </w:tc>
        <w:tc>
          <w:tcPr>
            <w:tcW w:w="1560" w:type="dxa"/>
            <w:shd w:val="clear" w:color="auto" w:fill="auto"/>
          </w:tcPr>
          <w:p w:rsidR="004900C1" w:rsidRPr="004900C1" w:rsidRDefault="004900C1" w:rsidP="00EF0FF9">
            <w:pPr>
              <w:rPr>
                <w:rFonts w:ascii="Arial" w:eastAsia="Tahoma" w:hAnsi="Arial" w:cs="Arial"/>
                <w:b/>
                <w:sz w:val="32"/>
                <w:szCs w:val="32"/>
              </w:rPr>
            </w:pPr>
          </w:p>
        </w:tc>
        <w:tc>
          <w:tcPr>
            <w:tcW w:w="3260" w:type="dxa"/>
            <w:gridSpan w:val="2"/>
            <w:shd w:val="clear" w:color="auto" w:fill="auto"/>
          </w:tcPr>
          <w:p w:rsidR="004900C1" w:rsidRPr="004900C1" w:rsidRDefault="004900C1" w:rsidP="00EF0FF9">
            <w:pPr>
              <w:rPr>
                <w:rFonts w:ascii="Arial" w:eastAsia="Tahoma" w:hAnsi="Arial" w:cs="Arial"/>
                <w:b/>
                <w:sz w:val="32"/>
                <w:szCs w:val="32"/>
              </w:rPr>
            </w:pPr>
          </w:p>
        </w:tc>
        <w:tc>
          <w:tcPr>
            <w:tcW w:w="2613" w:type="dxa"/>
            <w:shd w:val="clear" w:color="auto" w:fill="auto"/>
          </w:tcPr>
          <w:p w:rsidR="004900C1" w:rsidRPr="004900C1" w:rsidRDefault="004900C1" w:rsidP="00EF0FF9">
            <w:pPr>
              <w:rPr>
                <w:rFonts w:ascii="Arial" w:eastAsia="Tahoma" w:hAnsi="Arial" w:cs="Arial"/>
                <w:b/>
                <w:sz w:val="32"/>
                <w:szCs w:val="32"/>
              </w:rPr>
            </w:pPr>
          </w:p>
        </w:tc>
      </w:tr>
      <w:tr w:rsidR="004900C1" w:rsidTr="00EF0FF9">
        <w:trPr>
          <w:trHeight w:val="94"/>
        </w:trPr>
        <w:tc>
          <w:tcPr>
            <w:tcW w:w="1449" w:type="dxa"/>
            <w:shd w:val="clear" w:color="auto" w:fill="auto"/>
          </w:tcPr>
          <w:p w:rsidR="004900C1" w:rsidRPr="004900C1" w:rsidRDefault="004900C1" w:rsidP="00EF0FF9">
            <w:pPr>
              <w:rPr>
                <w:rFonts w:ascii="Arial" w:eastAsia="Tahoma" w:hAnsi="Arial" w:cs="Arial"/>
                <w:b/>
                <w:sz w:val="32"/>
                <w:szCs w:val="32"/>
              </w:rPr>
            </w:pPr>
          </w:p>
        </w:tc>
        <w:tc>
          <w:tcPr>
            <w:tcW w:w="1560" w:type="dxa"/>
            <w:shd w:val="clear" w:color="auto" w:fill="auto"/>
          </w:tcPr>
          <w:p w:rsidR="004900C1" w:rsidRPr="004900C1" w:rsidRDefault="004900C1" w:rsidP="00EF0FF9">
            <w:pPr>
              <w:rPr>
                <w:rFonts w:ascii="Arial" w:eastAsia="Tahoma" w:hAnsi="Arial" w:cs="Arial"/>
                <w:b/>
                <w:sz w:val="32"/>
                <w:szCs w:val="32"/>
              </w:rPr>
            </w:pPr>
          </w:p>
        </w:tc>
        <w:tc>
          <w:tcPr>
            <w:tcW w:w="3260" w:type="dxa"/>
            <w:gridSpan w:val="2"/>
            <w:shd w:val="clear" w:color="auto" w:fill="auto"/>
          </w:tcPr>
          <w:p w:rsidR="004900C1" w:rsidRPr="004900C1" w:rsidRDefault="004900C1" w:rsidP="00EF0FF9">
            <w:pPr>
              <w:rPr>
                <w:rFonts w:ascii="Arial" w:eastAsia="Tahoma" w:hAnsi="Arial" w:cs="Arial"/>
                <w:b/>
                <w:sz w:val="32"/>
                <w:szCs w:val="32"/>
              </w:rPr>
            </w:pPr>
          </w:p>
        </w:tc>
        <w:tc>
          <w:tcPr>
            <w:tcW w:w="2613" w:type="dxa"/>
            <w:shd w:val="clear" w:color="auto" w:fill="auto"/>
          </w:tcPr>
          <w:p w:rsidR="004900C1" w:rsidRPr="004900C1" w:rsidRDefault="004900C1" w:rsidP="00EF0FF9">
            <w:pPr>
              <w:rPr>
                <w:rFonts w:ascii="Arial" w:eastAsia="Tahoma" w:hAnsi="Arial" w:cs="Arial"/>
                <w:b/>
                <w:sz w:val="32"/>
                <w:szCs w:val="32"/>
              </w:rPr>
            </w:pPr>
          </w:p>
        </w:tc>
      </w:tr>
    </w:tbl>
    <w:p w:rsidR="004900C1" w:rsidRPr="003328DC" w:rsidRDefault="004900C1" w:rsidP="004900C1">
      <w:pPr>
        <w:ind w:left="360"/>
      </w:pPr>
    </w:p>
    <w:p w:rsidR="004900C1" w:rsidRPr="004900C1" w:rsidRDefault="004900C1" w:rsidP="004900C1"/>
    <w:sectPr w:rsidR="004900C1" w:rsidRPr="004900C1" w:rsidSect="00CA05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E5" w:rsidRDefault="00F63CE5" w:rsidP="004F1D3C">
      <w:r>
        <w:separator/>
      </w:r>
    </w:p>
  </w:endnote>
  <w:endnote w:type="continuationSeparator" w:id="0">
    <w:p w:rsidR="00F63CE5" w:rsidRDefault="00F63CE5" w:rsidP="004F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MMDJO+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E5" w:rsidRDefault="00F63CE5">
    <w:pPr>
      <w:pStyle w:val="Footer"/>
      <w:jc w:val="right"/>
    </w:pPr>
  </w:p>
  <w:p w:rsidR="00F63CE5" w:rsidRPr="008D27D4" w:rsidRDefault="00C749C2" w:rsidP="00C749C2">
    <w:pPr>
      <w:pStyle w:val="Footer"/>
      <w:jc w:val="center"/>
      <w:rPr>
        <w:rFonts w:ascii="Arial" w:hAnsi="Arial" w:cs="Arial"/>
      </w:rPr>
    </w:pPr>
    <w:r>
      <w:rPr>
        <w:rFonts w:ascii="Arial" w:hAnsi="Arial" w:cs="Arial"/>
        <w:noProof/>
      </w:rPr>
      <w:drawing>
        <wp:inline distT="0" distB="0" distL="0" distR="0" wp14:anchorId="4D6EB5AE" wp14:editId="2B3CB060">
          <wp:extent cx="2091055" cy="130492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130492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57685999"/>
      <w:docPartObj>
        <w:docPartGallery w:val="Page Numbers (Bottom of Page)"/>
        <w:docPartUnique/>
      </w:docPartObj>
    </w:sdtPr>
    <w:sdtEndPr>
      <w:rPr>
        <w:noProof/>
        <w:sz w:val="24"/>
        <w:szCs w:val="24"/>
      </w:rPr>
    </w:sdtEndPr>
    <w:sdtContent>
      <w:p w:rsidR="003314D1" w:rsidRPr="003314D1" w:rsidRDefault="003314D1" w:rsidP="00623F31">
        <w:pPr>
          <w:pStyle w:val="Footer"/>
          <w:rPr>
            <w:rFonts w:ascii="Arial" w:hAnsi="Arial" w:cs="Arial"/>
            <w:color w:val="FFC000"/>
            <w:sz w:val="20"/>
            <w:szCs w:val="20"/>
          </w:rPr>
        </w:pPr>
        <w:r w:rsidRPr="003314D1">
          <w:rPr>
            <w:rFonts w:ascii="Arial" w:hAnsi="Arial" w:cs="Arial"/>
            <w:color w:val="FFC000"/>
            <w:sz w:val="20"/>
            <w:szCs w:val="20"/>
          </w:rPr>
          <w:t>East Sussex Governor and Clerking Services</w:t>
        </w:r>
      </w:p>
      <w:p w:rsidR="00F63CE5" w:rsidRPr="00BB40C9" w:rsidRDefault="003314D1" w:rsidP="00623F31">
        <w:pPr>
          <w:pStyle w:val="Footer"/>
          <w:rPr>
            <w:rFonts w:ascii="Arial" w:hAnsi="Arial" w:cs="Arial"/>
          </w:rPr>
        </w:pPr>
        <w:r>
          <w:rPr>
            <w:rFonts w:ascii="Arial" w:hAnsi="Arial" w:cs="Arial"/>
            <w:sz w:val="20"/>
            <w:szCs w:val="20"/>
          </w:rPr>
          <w:t xml:space="preserve">Model Schools Complaints Policy and Procedure - </w:t>
        </w:r>
        <w:r w:rsidR="00623F31" w:rsidRPr="00623F31">
          <w:rPr>
            <w:rFonts w:ascii="Arial" w:hAnsi="Arial" w:cs="Arial"/>
            <w:sz w:val="20"/>
            <w:szCs w:val="20"/>
          </w:rPr>
          <w:t>April 2019</w:t>
        </w:r>
        <w:r w:rsidR="00623F31">
          <w:rPr>
            <w:rFonts w:ascii="Arial" w:hAnsi="Arial" w:cs="Arial"/>
            <w:sz w:val="20"/>
            <w:szCs w:val="20"/>
          </w:rPr>
          <w:tab/>
        </w:r>
        <w:r w:rsidR="00623F31">
          <w:rPr>
            <w:rFonts w:ascii="Arial" w:hAnsi="Arial" w:cs="Arial"/>
            <w:sz w:val="20"/>
            <w:szCs w:val="20"/>
          </w:rPr>
          <w:tab/>
        </w:r>
        <w:r w:rsidR="00623F31">
          <w:rPr>
            <w:rFonts w:ascii="Arial" w:hAnsi="Arial" w:cs="Arial"/>
            <w:sz w:val="20"/>
            <w:szCs w:val="20"/>
          </w:rPr>
          <w:tab/>
        </w:r>
        <w:r w:rsidR="00F63CE5" w:rsidRPr="00623F31">
          <w:rPr>
            <w:rFonts w:ascii="Arial" w:hAnsi="Arial" w:cs="Arial"/>
            <w:sz w:val="20"/>
            <w:szCs w:val="20"/>
          </w:rPr>
          <w:fldChar w:fldCharType="begin"/>
        </w:r>
        <w:r w:rsidR="00F63CE5" w:rsidRPr="00623F31">
          <w:rPr>
            <w:rFonts w:ascii="Arial" w:hAnsi="Arial" w:cs="Arial"/>
            <w:sz w:val="20"/>
            <w:szCs w:val="20"/>
          </w:rPr>
          <w:instrText xml:space="preserve"> PAGE   \* MERGEFORMAT </w:instrText>
        </w:r>
        <w:r w:rsidR="00F63CE5" w:rsidRPr="00623F31">
          <w:rPr>
            <w:rFonts w:ascii="Arial" w:hAnsi="Arial" w:cs="Arial"/>
            <w:sz w:val="20"/>
            <w:szCs w:val="20"/>
          </w:rPr>
          <w:fldChar w:fldCharType="separate"/>
        </w:r>
        <w:r w:rsidR="002546CA">
          <w:rPr>
            <w:rFonts w:ascii="Arial" w:hAnsi="Arial" w:cs="Arial"/>
            <w:noProof/>
            <w:sz w:val="20"/>
            <w:szCs w:val="20"/>
          </w:rPr>
          <w:t>2</w:t>
        </w:r>
        <w:r w:rsidR="00F63CE5" w:rsidRPr="00623F31">
          <w:rPr>
            <w:rFonts w:ascii="Arial" w:hAnsi="Arial" w:cs="Arial"/>
            <w:noProof/>
            <w:sz w:val="20"/>
            <w:szCs w:val="20"/>
          </w:rPr>
          <w:fldChar w:fldCharType="end"/>
        </w:r>
      </w:p>
    </w:sdtContent>
  </w:sdt>
  <w:p w:rsidR="00F63CE5" w:rsidRPr="008D27D4" w:rsidRDefault="00F63CE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E5" w:rsidRDefault="00F63CE5" w:rsidP="004F1D3C">
      <w:r>
        <w:separator/>
      </w:r>
    </w:p>
  </w:footnote>
  <w:footnote w:type="continuationSeparator" w:id="0">
    <w:p w:rsidR="00F63CE5" w:rsidRDefault="00F63CE5" w:rsidP="004F1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2.35pt" o:bullet="t">
        <v:imagedata r:id="rId1" o:title="TK_LOGO_POINTER_RGB_bullet_blue"/>
      </v:shape>
    </w:pict>
  </w:numPicBullet>
  <w:abstractNum w:abstractNumId="0">
    <w:nsid w:val="049B5F94"/>
    <w:multiLevelType w:val="hybridMultilevel"/>
    <w:tmpl w:val="CE7AC11A"/>
    <w:lvl w:ilvl="0" w:tplc="C226BAAC">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A0E9D"/>
    <w:multiLevelType w:val="hybridMultilevel"/>
    <w:tmpl w:val="AF70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03F8D"/>
    <w:multiLevelType w:val="hybridMultilevel"/>
    <w:tmpl w:val="65EE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A0C5D"/>
    <w:multiLevelType w:val="multilevel"/>
    <w:tmpl w:val="FB7C6C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0A5E66F1"/>
    <w:multiLevelType w:val="hybridMultilevel"/>
    <w:tmpl w:val="716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C6A3C"/>
    <w:multiLevelType w:val="hybridMultilevel"/>
    <w:tmpl w:val="C00A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403799"/>
    <w:multiLevelType w:val="hybridMultilevel"/>
    <w:tmpl w:val="2CA6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EC6E20"/>
    <w:multiLevelType w:val="hybridMultilevel"/>
    <w:tmpl w:val="3E9A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EF444F"/>
    <w:multiLevelType w:val="hybridMultilevel"/>
    <w:tmpl w:val="6C16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650A87"/>
    <w:multiLevelType w:val="hybridMultilevel"/>
    <w:tmpl w:val="26EC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860B77"/>
    <w:multiLevelType w:val="hybridMultilevel"/>
    <w:tmpl w:val="1AE4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EE24BF"/>
    <w:multiLevelType w:val="hybridMultilevel"/>
    <w:tmpl w:val="C5E8FADC"/>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nsid w:val="1D5F708B"/>
    <w:multiLevelType w:val="hybridMultilevel"/>
    <w:tmpl w:val="6602C078"/>
    <w:lvl w:ilvl="0" w:tplc="59466B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2748F7"/>
    <w:multiLevelType w:val="hybridMultilevel"/>
    <w:tmpl w:val="C748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98661F"/>
    <w:multiLevelType w:val="hybridMultilevel"/>
    <w:tmpl w:val="FF5E71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C46225C"/>
    <w:multiLevelType w:val="multilevel"/>
    <w:tmpl w:val="B9A6C13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6">
    <w:nsid w:val="2D746D73"/>
    <w:multiLevelType w:val="hybridMultilevel"/>
    <w:tmpl w:val="B6682A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E2D1E9E"/>
    <w:multiLevelType w:val="multilevel"/>
    <w:tmpl w:val="851AD4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nsid w:val="2E844745"/>
    <w:multiLevelType w:val="hybridMultilevel"/>
    <w:tmpl w:val="C3B2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A51FE1"/>
    <w:multiLevelType w:val="hybridMultilevel"/>
    <w:tmpl w:val="5100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9C42AD"/>
    <w:multiLevelType w:val="hybridMultilevel"/>
    <w:tmpl w:val="4604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FE79E2"/>
    <w:multiLevelType w:val="multilevel"/>
    <w:tmpl w:val="3D7E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FE2D4C"/>
    <w:multiLevelType w:val="hybridMultilevel"/>
    <w:tmpl w:val="15AE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7F6928"/>
    <w:multiLevelType w:val="hybridMultilevel"/>
    <w:tmpl w:val="CD36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E5507E"/>
    <w:multiLevelType w:val="hybridMultilevel"/>
    <w:tmpl w:val="822C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295B9A"/>
    <w:multiLevelType w:val="multilevel"/>
    <w:tmpl w:val="FBB4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B1512B"/>
    <w:multiLevelType w:val="multilevel"/>
    <w:tmpl w:val="4ED4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B55E92"/>
    <w:multiLevelType w:val="hybridMultilevel"/>
    <w:tmpl w:val="9988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6707A4"/>
    <w:multiLevelType w:val="multilevel"/>
    <w:tmpl w:val="B156D2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4AAD1872"/>
    <w:multiLevelType w:val="hybridMultilevel"/>
    <w:tmpl w:val="170E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B41FE7"/>
    <w:multiLevelType w:val="hybridMultilevel"/>
    <w:tmpl w:val="E792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8B0F49"/>
    <w:multiLevelType w:val="hybridMultilevel"/>
    <w:tmpl w:val="5526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9575AE"/>
    <w:multiLevelType w:val="hybridMultilevel"/>
    <w:tmpl w:val="C8E2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F11F8C"/>
    <w:multiLevelType w:val="multilevel"/>
    <w:tmpl w:val="DD1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144F9D"/>
    <w:multiLevelType w:val="multilevel"/>
    <w:tmpl w:val="FC283A0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nsid w:val="5DA438F9"/>
    <w:multiLevelType w:val="hybridMultilevel"/>
    <w:tmpl w:val="323CAD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2EB0DD9"/>
    <w:multiLevelType w:val="hybridMultilevel"/>
    <w:tmpl w:val="D4BC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1402C5"/>
    <w:multiLevelType w:val="multilevel"/>
    <w:tmpl w:val="BBF687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nsid w:val="67BF5D90"/>
    <w:multiLevelType w:val="multilevel"/>
    <w:tmpl w:val="66FAF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6ADC3ECB"/>
    <w:multiLevelType w:val="hybridMultilevel"/>
    <w:tmpl w:val="852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911453"/>
    <w:multiLevelType w:val="hybridMultilevel"/>
    <w:tmpl w:val="ABDC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EB1416"/>
    <w:multiLevelType w:val="multilevel"/>
    <w:tmpl w:val="67CC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A622FE"/>
    <w:multiLevelType w:val="hybridMultilevel"/>
    <w:tmpl w:val="3162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360125"/>
    <w:multiLevelType w:val="hybridMultilevel"/>
    <w:tmpl w:val="A5808C12"/>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nsid w:val="769A56C3"/>
    <w:multiLevelType w:val="multilevel"/>
    <w:tmpl w:val="23608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DA43DC"/>
    <w:multiLevelType w:val="multilevel"/>
    <w:tmpl w:val="3190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C8465E"/>
    <w:multiLevelType w:val="multilevel"/>
    <w:tmpl w:val="A3D0D1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nsid w:val="7C3436B1"/>
    <w:multiLevelType w:val="hybridMultilevel"/>
    <w:tmpl w:val="CFB4C9B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8">
    <w:nsid w:val="7E03111D"/>
    <w:multiLevelType w:val="multilevel"/>
    <w:tmpl w:val="6E58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2"/>
  </w:num>
  <w:num w:numId="3">
    <w:abstractNumId w:val="13"/>
  </w:num>
  <w:num w:numId="4">
    <w:abstractNumId w:val="30"/>
  </w:num>
  <w:num w:numId="5">
    <w:abstractNumId w:val="43"/>
  </w:num>
  <w:num w:numId="6">
    <w:abstractNumId w:val="21"/>
  </w:num>
  <w:num w:numId="7">
    <w:abstractNumId w:val="41"/>
  </w:num>
  <w:num w:numId="8">
    <w:abstractNumId w:val="25"/>
  </w:num>
  <w:num w:numId="9">
    <w:abstractNumId w:val="4"/>
  </w:num>
  <w:num w:numId="10">
    <w:abstractNumId w:val="45"/>
  </w:num>
  <w:num w:numId="11">
    <w:abstractNumId w:val="26"/>
  </w:num>
  <w:num w:numId="12">
    <w:abstractNumId w:val="44"/>
  </w:num>
  <w:num w:numId="13">
    <w:abstractNumId w:val="48"/>
  </w:num>
  <w:num w:numId="14">
    <w:abstractNumId w:val="33"/>
  </w:num>
  <w:num w:numId="15">
    <w:abstractNumId w:val="37"/>
  </w:num>
  <w:num w:numId="16">
    <w:abstractNumId w:val="28"/>
  </w:num>
  <w:num w:numId="17">
    <w:abstractNumId w:val="38"/>
  </w:num>
  <w:num w:numId="18">
    <w:abstractNumId w:val="3"/>
  </w:num>
  <w:num w:numId="19">
    <w:abstractNumId w:val="17"/>
  </w:num>
  <w:num w:numId="20">
    <w:abstractNumId w:val="46"/>
  </w:num>
  <w:num w:numId="21">
    <w:abstractNumId w:val="15"/>
  </w:num>
  <w:num w:numId="22">
    <w:abstractNumId w:val="34"/>
  </w:num>
  <w:num w:numId="23">
    <w:abstractNumId w:val="19"/>
  </w:num>
  <w:num w:numId="24">
    <w:abstractNumId w:val="35"/>
  </w:num>
  <w:num w:numId="25">
    <w:abstractNumId w:val="16"/>
  </w:num>
  <w:num w:numId="26">
    <w:abstractNumId w:val="1"/>
  </w:num>
  <w:num w:numId="27">
    <w:abstractNumId w:val="39"/>
  </w:num>
  <w:num w:numId="28">
    <w:abstractNumId w:val="10"/>
  </w:num>
  <w:num w:numId="29">
    <w:abstractNumId w:val="20"/>
  </w:num>
  <w:num w:numId="30">
    <w:abstractNumId w:val="6"/>
  </w:num>
  <w:num w:numId="31">
    <w:abstractNumId w:val="23"/>
  </w:num>
  <w:num w:numId="32">
    <w:abstractNumId w:val="29"/>
  </w:num>
  <w:num w:numId="33">
    <w:abstractNumId w:val="2"/>
  </w:num>
  <w:num w:numId="34">
    <w:abstractNumId w:val="31"/>
  </w:num>
  <w:num w:numId="35">
    <w:abstractNumId w:val="47"/>
  </w:num>
  <w:num w:numId="36">
    <w:abstractNumId w:val="14"/>
  </w:num>
  <w:num w:numId="37">
    <w:abstractNumId w:val="11"/>
  </w:num>
  <w:num w:numId="38">
    <w:abstractNumId w:val="12"/>
  </w:num>
  <w:num w:numId="39">
    <w:abstractNumId w:val="5"/>
  </w:num>
  <w:num w:numId="40">
    <w:abstractNumId w:val="42"/>
  </w:num>
  <w:num w:numId="41">
    <w:abstractNumId w:val="7"/>
  </w:num>
  <w:num w:numId="42">
    <w:abstractNumId w:val="9"/>
  </w:num>
  <w:num w:numId="43">
    <w:abstractNumId w:val="8"/>
  </w:num>
  <w:num w:numId="44">
    <w:abstractNumId w:val="18"/>
  </w:num>
  <w:num w:numId="45">
    <w:abstractNumId w:val="27"/>
  </w:num>
  <w:num w:numId="46">
    <w:abstractNumId w:val="24"/>
  </w:num>
  <w:num w:numId="47">
    <w:abstractNumId w:val="22"/>
  </w:num>
  <w:num w:numId="48">
    <w:abstractNumId w:val="3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18"/>
    <w:rsid w:val="00001B01"/>
    <w:rsid w:val="00003FDD"/>
    <w:rsid w:val="00014660"/>
    <w:rsid w:val="00040C6F"/>
    <w:rsid w:val="0006417D"/>
    <w:rsid w:val="00072C1C"/>
    <w:rsid w:val="00095752"/>
    <w:rsid w:val="00095C61"/>
    <w:rsid w:val="000B3118"/>
    <w:rsid w:val="000C4D95"/>
    <w:rsid w:val="000D245C"/>
    <w:rsid w:val="000F1669"/>
    <w:rsid w:val="000F34E4"/>
    <w:rsid w:val="000F56E1"/>
    <w:rsid w:val="00104C4F"/>
    <w:rsid w:val="00105327"/>
    <w:rsid w:val="00125638"/>
    <w:rsid w:val="00131D06"/>
    <w:rsid w:val="0014395E"/>
    <w:rsid w:val="0014717D"/>
    <w:rsid w:val="00161475"/>
    <w:rsid w:val="00161CD0"/>
    <w:rsid w:val="001672EE"/>
    <w:rsid w:val="00173166"/>
    <w:rsid w:val="00176987"/>
    <w:rsid w:val="00190B08"/>
    <w:rsid w:val="001B3D3F"/>
    <w:rsid w:val="001C3F3D"/>
    <w:rsid w:val="001D44BA"/>
    <w:rsid w:val="001E7940"/>
    <w:rsid w:val="001F46A2"/>
    <w:rsid w:val="00200459"/>
    <w:rsid w:val="00201942"/>
    <w:rsid w:val="0020268E"/>
    <w:rsid w:val="002042CD"/>
    <w:rsid w:val="00205275"/>
    <w:rsid w:val="00231055"/>
    <w:rsid w:val="00243AFE"/>
    <w:rsid w:val="00244BF8"/>
    <w:rsid w:val="002546CA"/>
    <w:rsid w:val="00270576"/>
    <w:rsid w:val="00282C02"/>
    <w:rsid w:val="00296E29"/>
    <w:rsid w:val="002A74DE"/>
    <w:rsid w:val="002A763F"/>
    <w:rsid w:val="002D651A"/>
    <w:rsid w:val="002E4279"/>
    <w:rsid w:val="002E739A"/>
    <w:rsid w:val="002F2815"/>
    <w:rsid w:val="002F7267"/>
    <w:rsid w:val="003314D1"/>
    <w:rsid w:val="003449DB"/>
    <w:rsid w:val="003452DB"/>
    <w:rsid w:val="00354E66"/>
    <w:rsid w:val="00366CF6"/>
    <w:rsid w:val="00372B02"/>
    <w:rsid w:val="003777B0"/>
    <w:rsid w:val="003802CE"/>
    <w:rsid w:val="00382C20"/>
    <w:rsid w:val="003B6550"/>
    <w:rsid w:val="003C378E"/>
    <w:rsid w:val="003D0777"/>
    <w:rsid w:val="003F1D04"/>
    <w:rsid w:val="00405026"/>
    <w:rsid w:val="0040596F"/>
    <w:rsid w:val="00410BB8"/>
    <w:rsid w:val="00411FCB"/>
    <w:rsid w:val="004228AB"/>
    <w:rsid w:val="00422B72"/>
    <w:rsid w:val="00451ECF"/>
    <w:rsid w:val="00465B0D"/>
    <w:rsid w:val="00466FBE"/>
    <w:rsid w:val="00474882"/>
    <w:rsid w:val="004900C1"/>
    <w:rsid w:val="004A2014"/>
    <w:rsid w:val="004A225D"/>
    <w:rsid w:val="004A6AA9"/>
    <w:rsid w:val="004B6844"/>
    <w:rsid w:val="004C2339"/>
    <w:rsid w:val="004D3F4D"/>
    <w:rsid w:val="004D6F05"/>
    <w:rsid w:val="004E17C0"/>
    <w:rsid w:val="004F1D3C"/>
    <w:rsid w:val="004F3D1F"/>
    <w:rsid w:val="004F7324"/>
    <w:rsid w:val="00512586"/>
    <w:rsid w:val="005132F8"/>
    <w:rsid w:val="0052220F"/>
    <w:rsid w:val="00555EF7"/>
    <w:rsid w:val="00570CBF"/>
    <w:rsid w:val="00576A5A"/>
    <w:rsid w:val="00580F87"/>
    <w:rsid w:val="00582704"/>
    <w:rsid w:val="005C0DFA"/>
    <w:rsid w:val="005D744C"/>
    <w:rsid w:val="005E2577"/>
    <w:rsid w:val="005E64A0"/>
    <w:rsid w:val="005E77E5"/>
    <w:rsid w:val="00601BCA"/>
    <w:rsid w:val="00610DFF"/>
    <w:rsid w:val="00622AA6"/>
    <w:rsid w:val="00622E54"/>
    <w:rsid w:val="00623F31"/>
    <w:rsid w:val="00627AEB"/>
    <w:rsid w:val="00636C1A"/>
    <w:rsid w:val="006532E2"/>
    <w:rsid w:val="0065436B"/>
    <w:rsid w:val="006A447F"/>
    <w:rsid w:val="006B2632"/>
    <w:rsid w:val="006B682F"/>
    <w:rsid w:val="006D7B5A"/>
    <w:rsid w:val="00701DD3"/>
    <w:rsid w:val="00713A65"/>
    <w:rsid w:val="00756CDF"/>
    <w:rsid w:val="0076215C"/>
    <w:rsid w:val="00785167"/>
    <w:rsid w:val="007A0B65"/>
    <w:rsid w:val="007B349E"/>
    <w:rsid w:val="007C1CCD"/>
    <w:rsid w:val="00804DDC"/>
    <w:rsid w:val="0081377F"/>
    <w:rsid w:val="00813C09"/>
    <w:rsid w:val="00820561"/>
    <w:rsid w:val="00821781"/>
    <w:rsid w:val="008237C3"/>
    <w:rsid w:val="00827A34"/>
    <w:rsid w:val="00852AF9"/>
    <w:rsid w:val="00852B71"/>
    <w:rsid w:val="008701FD"/>
    <w:rsid w:val="00873A0D"/>
    <w:rsid w:val="008A46EF"/>
    <w:rsid w:val="008D1CD3"/>
    <w:rsid w:val="008D27D4"/>
    <w:rsid w:val="009020C5"/>
    <w:rsid w:val="009067A3"/>
    <w:rsid w:val="00912FBE"/>
    <w:rsid w:val="00925B01"/>
    <w:rsid w:val="0094127F"/>
    <w:rsid w:val="00942E4D"/>
    <w:rsid w:val="00974456"/>
    <w:rsid w:val="00981C20"/>
    <w:rsid w:val="00982C80"/>
    <w:rsid w:val="009C7942"/>
    <w:rsid w:val="009F0B16"/>
    <w:rsid w:val="009F17D7"/>
    <w:rsid w:val="00A0446E"/>
    <w:rsid w:val="00A16B83"/>
    <w:rsid w:val="00A207DE"/>
    <w:rsid w:val="00A50773"/>
    <w:rsid w:val="00A62007"/>
    <w:rsid w:val="00A63ED9"/>
    <w:rsid w:val="00A73883"/>
    <w:rsid w:val="00A92AF6"/>
    <w:rsid w:val="00AA4175"/>
    <w:rsid w:val="00AB7B70"/>
    <w:rsid w:val="00AD311C"/>
    <w:rsid w:val="00AD4CDA"/>
    <w:rsid w:val="00AE5212"/>
    <w:rsid w:val="00B022C8"/>
    <w:rsid w:val="00B147F3"/>
    <w:rsid w:val="00B273BD"/>
    <w:rsid w:val="00B366F6"/>
    <w:rsid w:val="00B61126"/>
    <w:rsid w:val="00B70D9C"/>
    <w:rsid w:val="00B87579"/>
    <w:rsid w:val="00B94438"/>
    <w:rsid w:val="00B96502"/>
    <w:rsid w:val="00BB40C9"/>
    <w:rsid w:val="00BB56C5"/>
    <w:rsid w:val="00BD07A4"/>
    <w:rsid w:val="00BD3983"/>
    <w:rsid w:val="00BE328F"/>
    <w:rsid w:val="00BE6205"/>
    <w:rsid w:val="00BF0E90"/>
    <w:rsid w:val="00BF49FB"/>
    <w:rsid w:val="00BF5DD8"/>
    <w:rsid w:val="00C05AB6"/>
    <w:rsid w:val="00C175E0"/>
    <w:rsid w:val="00C30E01"/>
    <w:rsid w:val="00C74722"/>
    <w:rsid w:val="00C749C2"/>
    <w:rsid w:val="00CA0507"/>
    <w:rsid w:val="00CA531B"/>
    <w:rsid w:val="00CB3E42"/>
    <w:rsid w:val="00CD025B"/>
    <w:rsid w:val="00CE1927"/>
    <w:rsid w:val="00CF0791"/>
    <w:rsid w:val="00CF7C94"/>
    <w:rsid w:val="00D16F9C"/>
    <w:rsid w:val="00D26132"/>
    <w:rsid w:val="00D31318"/>
    <w:rsid w:val="00D47F38"/>
    <w:rsid w:val="00D579C3"/>
    <w:rsid w:val="00D66977"/>
    <w:rsid w:val="00D724A1"/>
    <w:rsid w:val="00D87112"/>
    <w:rsid w:val="00DB093B"/>
    <w:rsid w:val="00DD1C81"/>
    <w:rsid w:val="00DE4559"/>
    <w:rsid w:val="00DF06F7"/>
    <w:rsid w:val="00E16A8B"/>
    <w:rsid w:val="00E27F30"/>
    <w:rsid w:val="00E37F4F"/>
    <w:rsid w:val="00E46089"/>
    <w:rsid w:val="00E51CF9"/>
    <w:rsid w:val="00E53702"/>
    <w:rsid w:val="00E63417"/>
    <w:rsid w:val="00E65DDE"/>
    <w:rsid w:val="00E9145F"/>
    <w:rsid w:val="00ED12BC"/>
    <w:rsid w:val="00EE4E72"/>
    <w:rsid w:val="00EF0FF9"/>
    <w:rsid w:val="00F270FA"/>
    <w:rsid w:val="00F35C77"/>
    <w:rsid w:val="00F37D02"/>
    <w:rsid w:val="00F51AD9"/>
    <w:rsid w:val="00F63CE5"/>
    <w:rsid w:val="00F7330B"/>
    <w:rsid w:val="00FA5FD9"/>
    <w:rsid w:val="00FB0E90"/>
    <w:rsid w:val="00FC1812"/>
    <w:rsid w:val="00FC6057"/>
    <w:rsid w:val="00FD4189"/>
    <w:rsid w:val="00FF0C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1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82C02"/>
    <w:pPr>
      <w:keepNext/>
      <w:outlineLvl w:val="0"/>
    </w:pPr>
    <w:rPr>
      <w:rFonts w:ascii="Arial" w:hAnsi="Arial"/>
      <w:b/>
      <w:bCs/>
      <w:iCs/>
      <w:sz w:val="28"/>
      <w:szCs w:val="28"/>
      <w:u w:val="single"/>
    </w:rPr>
  </w:style>
  <w:style w:type="paragraph" w:styleId="Heading2">
    <w:name w:val="heading 2"/>
    <w:basedOn w:val="Normal"/>
    <w:next w:val="Normal"/>
    <w:link w:val="Heading2Char"/>
    <w:uiPriority w:val="9"/>
    <w:unhideWhenUsed/>
    <w:qFormat/>
    <w:rsid w:val="00282C02"/>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6B26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42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31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31318"/>
    <w:rPr>
      <w:rFonts w:ascii="Tahoma" w:hAnsi="Tahoma" w:cs="Tahoma"/>
      <w:sz w:val="16"/>
      <w:szCs w:val="16"/>
    </w:rPr>
  </w:style>
  <w:style w:type="character" w:customStyle="1" w:styleId="BalloonTextChar">
    <w:name w:val="Balloon Text Char"/>
    <w:basedOn w:val="DefaultParagraphFont"/>
    <w:link w:val="BalloonText"/>
    <w:uiPriority w:val="99"/>
    <w:semiHidden/>
    <w:rsid w:val="00D31318"/>
    <w:rPr>
      <w:rFonts w:ascii="Tahoma" w:eastAsia="Times New Roman" w:hAnsi="Tahoma" w:cs="Tahoma"/>
      <w:sz w:val="16"/>
      <w:szCs w:val="16"/>
      <w:lang w:eastAsia="en-GB"/>
    </w:rPr>
  </w:style>
  <w:style w:type="paragraph" w:styleId="ListParagraph">
    <w:name w:val="List Paragraph"/>
    <w:basedOn w:val="Normal"/>
    <w:uiPriority w:val="34"/>
    <w:qFormat/>
    <w:rsid w:val="00D31318"/>
    <w:pPr>
      <w:ind w:left="720"/>
      <w:contextualSpacing/>
    </w:pPr>
  </w:style>
  <w:style w:type="paragraph" w:styleId="Header">
    <w:name w:val="header"/>
    <w:basedOn w:val="Normal"/>
    <w:link w:val="HeaderChar"/>
    <w:uiPriority w:val="99"/>
    <w:unhideWhenUsed/>
    <w:rsid w:val="004F1D3C"/>
    <w:pPr>
      <w:tabs>
        <w:tab w:val="center" w:pos="4513"/>
        <w:tab w:val="right" w:pos="9026"/>
      </w:tabs>
    </w:pPr>
  </w:style>
  <w:style w:type="character" w:customStyle="1" w:styleId="HeaderChar">
    <w:name w:val="Header Char"/>
    <w:basedOn w:val="DefaultParagraphFont"/>
    <w:link w:val="Header"/>
    <w:uiPriority w:val="99"/>
    <w:rsid w:val="004F1D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F1D3C"/>
    <w:pPr>
      <w:tabs>
        <w:tab w:val="center" w:pos="4513"/>
        <w:tab w:val="right" w:pos="9026"/>
      </w:tabs>
    </w:pPr>
  </w:style>
  <w:style w:type="character" w:customStyle="1" w:styleId="FooterChar">
    <w:name w:val="Footer Char"/>
    <w:basedOn w:val="DefaultParagraphFont"/>
    <w:link w:val="Footer"/>
    <w:uiPriority w:val="99"/>
    <w:rsid w:val="004F1D3C"/>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82C02"/>
    <w:rPr>
      <w:rFonts w:ascii="Arial" w:eastAsia="Times New Roman" w:hAnsi="Arial" w:cs="Times New Roman"/>
      <w:b/>
      <w:bCs/>
      <w:iCs/>
      <w:sz w:val="28"/>
      <w:szCs w:val="28"/>
      <w:u w:val="single"/>
      <w:lang w:eastAsia="en-GB"/>
    </w:rPr>
  </w:style>
  <w:style w:type="table" w:styleId="TableGrid">
    <w:name w:val="Table Grid"/>
    <w:basedOn w:val="TableNormal"/>
    <w:uiPriority w:val="59"/>
    <w:rsid w:val="0065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D04"/>
    <w:rPr>
      <w:sz w:val="16"/>
      <w:szCs w:val="16"/>
    </w:rPr>
  </w:style>
  <w:style w:type="paragraph" w:styleId="CommentText">
    <w:name w:val="annotation text"/>
    <w:basedOn w:val="Normal"/>
    <w:link w:val="CommentTextChar"/>
    <w:uiPriority w:val="99"/>
    <w:semiHidden/>
    <w:unhideWhenUsed/>
    <w:rsid w:val="003F1D04"/>
    <w:rPr>
      <w:sz w:val="20"/>
      <w:szCs w:val="20"/>
    </w:rPr>
  </w:style>
  <w:style w:type="character" w:customStyle="1" w:styleId="CommentTextChar">
    <w:name w:val="Comment Text Char"/>
    <w:basedOn w:val="DefaultParagraphFont"/>
    <w:link w:val="CommentText"/>
    <w:uiPriority w:val="99"/>
    <w:semiHidden/>
    <w:rsid w:val="003F1D0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1D04"/>
    <w:rPr>
      <w:b/>
      <w:bCs/>
    </w:rPr>
  </w:style>
  <w:style w:type="character" w:customStyle="1" w:styleId="CommentSubjectChar">
    <w:name w:val="Comment Subject Char"/>
    <w:basedOn w:val="CommentTextChar"/>
    <w:link w:val="CommentSubject"/>
    <w:uiPriority w:val="99"/>
    <w:semiHidden/>
    <w:rsid w:val="003F1D04"/>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FD4189"/>
    <w:rPr>
      <w:color w:val="0000FF" w:themeColor="hyperlink"/>
      <w:u w:val="single"/>
    </w:rPr>
  </w:style>
  <w:style w:type="character" w:customStyle="1" w:styleId="Heading2Char">
    <w:name w:val="Heading 2 Char"/>
    <w:basedOn w:val="DefaultParagraphFont"/>
    <w:link w:val="Heading2"/>
    <w:uiPriority w:val="9"/>
    <w:rsid w:val="00282C02"/>
    <w:rPr>
      <w:rFonts w:ascii="Arial" w:eastAsiaTheme="majorEastAsia" w:hAnsi="Arial" w:cstheme="majorBidi"/>
      <w:b/>
      <w:bCs/>
      <w:sz w:val="26"/>
      <w:szCs w:val="26"/>
      <w:lang w:eastAsia="en-GB"/>
    </w:rPr>
  </w:style>
  <w:style w:type="paragraph" w:styleId="TOCHeading">
    <w:name w:val="TOC Heading"/>
    <w:basedOn w:val="Heading1"/>
    <w:next w:val="Normal"/>
    <w:uiPriority w:val="39"/>
    <w:semiHidden/>
    <w:unhideWhenUsed/>
    <w:qFormat/>
    <w:rsid w:val="008D27D4"/>
    <w:pPr>
      <w:keepLines/>
      <w:spacing w:before="480" w:line="276" w:lineRule="auto"/>
      <w:outlineLvl w:val="9"/>
    </w:pPr>
    <w:rPr>
      <w:rFonts w:asciiTheme="majorHAnsi" w:eastAsiaTheme="majorEastAsia" w:hAnsiTheme="majorHAnsi" w:cstheme="majorBidi"/>
      <w:iCs w:val="0"/>
      <w:color w:val="365F91" w:themeColor="accent1" w:themeShade="BF"/>
      <w:u w:val="none"/>
      <w:lang w:val="en-US" w:eastAsia="ja-JP"/>
    </w:rPr>
  </w:style>
  <w:style w:type="paragraph" w:styleId="TOC1">
    <w:name w:val="toc 1"/>
    <w:basedOn w:val="Normal"/>
    <w:next w:val="Normal"/>
    <w:autoRedefine/>
    <w:uiPriority w:val="39"/>
    <w:unhideWhenUsed/>
    <w:rsid w:val="008D27D4"/>
    <w:pPr>
      <w:spacing w:after="100"/>
    </w:pPr>
  </w:style>
  <w:style w:type="paragraph" w:styleId="TOC2">
    <w:name w:val="toc 2"/>
    <w:basedOn w:val="Normal"/>
    <w:next w:val="Normal"/>
    <w:autoRedefine/>
    <w:uiPriority w:val="39"/>
    <w:unhideWhenUsed/>
    <w:rsid w:val="008D27D4"/>
    <w:pPr>
      <w:spacing w:after="100"/>
      <w:ind w:left="240"/>
    </w:pPr>
  </w:style>
  <w:style w:type="paragraph" w:styleId="FootnoteText">
    <w:name w:val="footnote text"/>
    <w:basedOn w:val="Normal"/>
    <w:link w:val="FootnoteTextChar"/>
    <w:uiPriority w:val="99"/>
    <w:semiHidden/>
    <w:unhideWhenUsed/>
    <w:rsid w:val="008701FD"/>
    <w:rPr>
      <w:sz w:val="20"/>
      <w:szCs w:val="20"/>
    </w:rPr>
  </w:style>
  <w:style w:type="character" w:customStyle="1" w:styleId="FootnoteTextChar">
    <w:name w:val="Footnote Text Char"/>
    <w:basedOn w:val="DefaultParagraphFont"/>
    <w:link w:val="FootnoteText"/>
    <w:uiPriority w:val="99"/>
    <w:semiHidden/>
    <w:rsid w:val="008701F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701FD"/>
    <w:rPr>
      <w:vertAlign w:val="superscript"/>
    </w:rPr>
  </w:style>
  <w:style w:type="paragraph" w:styleId="NormalWeb">
    <w:name w:val="Normal (Web)"/>
    <w:basedOn w:val="Normal"/>
    <w:uiPriority w:val="99"/>
    <w:unhideWhenUsed/>
    <w:rsid w:val="006B2632"/>
    <w:pPr>
      <w:spacing w:before="100" w:beforeAutospacing="1" w:after="100" w:afterAutospacing="1"/>
    </w:pPr>
  </w:style>
  <w:style w:type="character" w:customStyle="1" w:styleId="Heading3Char">
    <w:name w:val="Heading 3 Char"/>
    <w:basedOn w:val="DefaultParagraphFont"/>
    <w:link w:val="Heading3"/>
    <w:uiPriority w:val="9"/>
    <w:rsid w:val="006B2632"/>
    <w:rPr>
      <w:rFonts w:asciiTheme="majorHAnsi" w:eastAsiaTheme="majorEastAsia" w:hAnsiTheme="majorHAnsi" w:cstheme="majorBidi"/>
      <w:b/>
      <w:bCs/>
      <w:color w:val="4F81BD" w:themeColor="accent1"/>
      <w:sz w:val="24"/>
      <w:szCs w:val="24"/>
      <w:lang w:eastAsia="en-GB"/>
    </w:rPr>
  </w:style>
  <w:style w:type="character" w:customStyle="1" w:styleId="BodyTextChar">
    <w:name w:val="Body Text Char"/>
    <w:basedOn w:val="DefaultParagraphFont"/>
    <w:rsid w:val="00974456"/>
  </w:style>
  <w:style w:type="character" w:customStyle="1" w:styleId="Heading4Char">
    <w:name w:val="Heading 4 Char"/>
    <w:basedOn w:val="DefaultParagraphFont"/>
    <w:link w:val="Heading4"/>
    <w:uiPriority w:val="9"/>
    <w:semiHidden/>
    <w:rsid w:val="002E4279"/>
    <w:rPr>
      <w:rFonts w:asciiTheme="majorHAnsi" w:eastAsiaTheme="majorEastAsia" w:hAnsiTheme="majorHAnsi" w:cstheme="majorBidi"/>
      <w:b/>
      <w:bCs/>
      <w:i/>
      <w:iCs/>
      <w:color w:val="4F81BD" w:themeColor="accent1"/>
      <w:sz w:val="24"/>
      <w:szCs w:val="24"/>
      <w:lang w:eastAsia="en-GB"/>
    </w:rPr>
  </w:style>
  <w:style w:type="paragraph" w:styleId="TOC3">
    <w:name w:val="toc 3"/>
    <w:basedOn w:val="Normal"/>
    <w:next w:val="Normal"/>
    <w:autoRedefine/>
    <w:uiPriority w:val="39"/>
    <w:unhideWhenUsed/>
    <w:rsid w:val="00B96502"/>
    <w:pPr>
      <w:spacing w:after="100"/>
      <w:ind w:left="480"/>
    </w:pPr>
  </w:style>
  <w:style w:type="character" w:styleId="FollowedHyperlink">
    <w:name w:val="FollowedHyperlink"/>
    <w:basedOn w:val="DefaultParagraphFont"/>
    <w:uiPriority w:val="99"/>
    <w:semiHidden/>
    <w:unhideWhenUsed/>
    <w:rsid w:val="00EE4E72"/>
    <w:rPr>
      <w:color w:val="800080" w:themeColor="followedHyperlink"/>
      <w:u w:val="single"/>
    </w:rPr>
  </w:style>
  <w:style w:type="paragraph" w:styleId="NoSpacing">
    <w:name w:val="No Spacing"/>
    <w:link w:val="NoSpacingChar"/>
    <w:uiPriority w:val="1"/>
    <w:qFormat/>
    <w:rsid w:val="00610D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0DFF"/>
    <w:rPr>
      <w:rFonts w:eastAsiaTheme="minorEastAsia"/>
      <w:lang w:val="en-US" w:eastAsia="ja-JP"/>
    </w:rPr>
  </w:style>
  <w:style w:type="paragraph" w:customStyle="1" w:styleId="Subhead2">
    <w:name w:val="Subhead 2"/>
    <w:basedOn w:val="Normal"/>
    <w:next w:val="Normal"/>
    <w:link w:val="Subhead2Char"/>
    <w:qFormat/>
    <w:rsid w:val="00A50773"/>
    <w:pPr>
      <w:spacing w:before="240" w:after="120"/>
    </w:pPr>
    <w:rPr>
      <w:rFonts w:ascii="Arial" w:eastAsia="MS Mincho" w:hAnsi="Arial"/>
      <w:b/>
      <w:color w:val="12263F"/>
      <w:lang w:val="en-US" w:eastAsia="en-US"/>
    </w:rPr>
  </w:style>
  <w:style w:type="character" w:customStyle="1" w:styleId="Subhead2Char">
    <w:name w:val="Subhead 2 Char"/>
    <w:link w:val="Subhead2"/>
    <w:rsid w:val="00A50773"/>
    <w:rPr>
      <w:rFonts w:ascii="Arial" w:eastAsia="MS Mincho" w:hAnsi="Arial" w:cs="Times New Roman"/>
      <w:b/>
      <w:color w:val="12263F"/>
      <w:sz w:val="24"/>
      <w:szCs w:val="24"/>
      <w:lang w:val="en-US"/>
    </w:rPr>
  </w:style>
  <w:style w:type="paragraph" w:customStyle="1" w:styleId="1bodycopy10pt">
    <w:name w:val="1 body copy 10pt"/>
    <w:basedOn w:val="Normal"/>
    <w:link w:val="1bodycopy10ptChar"/>
    <w:qFormat/>
    <w:rsid w:val="008237C3"/>
    <w:pPr>
      <w:spacing w:after="120"/>
    </w:pPr>
    <w:rPr>
      <w:rFonts w:ascii="Arial" w:eastAsia="MS Mincho" w:hAnsi="Arial"/>
      <w:sz w:val="20"/>
      <w:lang w:val="en-US" w:eastAsia="en-US"/>
    </w:rPr>
  </w:style>
  <w:style w:type="paragraph" w:customStyle="1" w:styleId="4Bulletedcopyblue">
    <w:name w:val="4 Bulleted copy blue"/>
    <w:basedOn w:val="Normal"/>
    <w:qFormat/>
    <w:rsid w:val="008237C3"/>
    <w:p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8237C3"/>
    <w:rPr>
      <w:rFonts w:ascii="Arial" w:eastAsia="MS Mincho" w:hAnsi="Arial" w:cs="Times New Roman"/>
      <w:sz w:val="20"/>
      <w:szCs w:val="24"/>
      <w:lang w:val="en-US"/>
    </w:rPr>
  </w:style>
  <w:style w:type="character" w:customStyle="1" w:styleId="item">
    <w:name w:val="item"/>
    <w:basedOn w:val="DefaultParagraphFont"/>
    <w:rsid w:val="004F3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1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82C02"/>
    <w:pPr>
      <w:keepNext/>
      <w:outlineLvl w:val="0"/>
    </w:pPr>
    <w:rPr>
      <w:rFonts w:ascii="Arial" w:hAnsi="Arial"/>
      <w:b/>
      <w:bCs/>
      <w:iCs/>
      <w:sz w:val="28"/>
      <w:szCs w:val="28"/>
      <w:u w:val="single"/>
    </w:rPr>
  </w:style>
  <w:style w:type="paragraph" w:styleId="Heading2">
    <w:name w:val="heading 2"/>
    <w:basedOn w:val="Normal"/>
    <w:next w:val="Normal"/>
    <w:link w:val="Heading2Char"/>
    <w:uiPriority w:val="9"/>
    <w:unhideWhenUsed/>
    <w:qFormat/>
    <w:rsid w:val="00282C02"/>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6B26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42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31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31318"/>
    <w:rPr>
      <w:rFonts w:ascii="Tahoma" w:hAnsi="Tahoma" w:cs="Tahoma"/>
      <w:sz w:val="16"/>
      <w:szCs w:val="16"/>
    </w:rPr>
  </w:style>
  <w:style w:type="character" w:customStyle="1" w:styleId="BalloonTextChar">
    <w:name w:val="Balloon Text Char"/>
    <w:basedOn w:val="DefaultParagraphFont"/>
    <w:link w:val="BalloonText"/>
    <w:uiPriority w:val="99"/>
    <w:semiHidden/>
    <w:rsid w:val="00D31318"/>
    <w:rPr>
      <w:rFonts w:ascii="Tahoma" w:eastAsia="Times New Roman" w:hAnsi="Tahoma" w:cs="Tahoma"/>
      <w:sz w:val="16"/>
      <w:szCs w:val="16"/>
      <w:lang w:eastAsia="en-GB"/>
    </w:rPr>
  </w:style>
  <w:style w:type="paragraph" w:styleId="ListParagraph">
    <w:name w:val="List Paragraph"/>
    <w:basedOn w:val="Normal"/>
    <w:uiPriority w:val="34"/>
    <w:qFormat/>
    <w:rsid w:val="00D31318"/>
    <w:pPr>
      <w:ind w:left="720"/>
      <w:contextualSpacing/>
    </w:pPr>
  </w:style>
  <w:style w:type="paragraph" w:styleId="Header">
    <w:name w:val="header"/>
    <w:basedOn w:val="Normal"/>
    <w:link w:val="HeaderChar"/>
    <w:uiPriority w:val="99"/>
    <w:unhideWhenUsed/>
    <w:rsid w:val="004F1D3C"/>
    <w:pPr>
      <w:tabs>
        <w:tab w:val="center" w:pos="4513"/>
        <w:tab w:val="right" w:pos="9026"/>
      </w:tabs>
    </w:pPr>
  </w:style>
  <w:style w:type="character" w:customStyle="1" w:styleId="HeaderChar">
    <w:name w:val="Header Char"/>
    <w:basedOn w:val="DefaultParagraphFont"/>
    <w:link w:val="Header"/>
    <w:uiPriority w:val="99"/>
    <w:rsid w:val="004F1D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F1D3C"/>
    <w:pPr>
      <w:tabs>
        <w:tab w:val="center" w:pos="4513"/>
        <w:tab w:val="right" w:pos="9026"/>
      </w:tabs>
    </w:pPr>
  </w:style>
  <w:style w:type="character" w:customStyle="1" w:styleId="FooterChar">
    <w:name w:val="Footer Char"/>
    <w:basedOn w:val="DefaultParagraphFont"/>
    <w:link w:val="Footer"/>
    <w:uiPriority w:val="99"/>
    <w:rsid w:val="004F1D3C"/>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82C02"/>
    <w:rPr>
      <w:rFonts w:ascii="Arial" w:eastAsia="Times New Roman" w:hAnsi="Arial" w:cs="Times New Roman"/>
      <w:b/>
      <w:bCs/>
      <w:iCs/>
      <w:sz w:val="28"/>
      <w:szCs w:val="28"/>
      <w:u w:val="single"/>
      <w:lang w:eastAsia="en-GB"/>
    </w:rPr>
  </w:style>
  <w:style w:type="table" w:styleId="TableGrid">
    <w:name w:val="Table Grid"/>
    <w:basedOn w:val="TableNormal"/>
    <w:uiPriority w:val="59"/>
    <w:rsid w:val="0065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D04"/>
    <w:rPr>
      <w:sz w:val="16"/>
      <w:szCs w:val="16"/>
    </w:rPr>
  </w:style>
  <w:style w:type="paragraph" w:styleId="CommentText">
    <w:name w:val="annotation text"/>
    <w:basedOn w:val="Normal"/>
    <w:link w:val="CommentTextChar"/>
    <w:uiPriority w:val="99"/>
    <w:semiHidden/>
    <w:unhideWhenUsed/>
    <w:rsid w:val="003F1D04"/>
    <w:rPr>
      <w:sz w:val="20"/>
      <w:szCs w:val="20"/>
    </w:rPr>
  </w:style>
  <w:style w:type="character" w:customStyle="1" w:styleId="CommentTextChar">
    <w:name w:val="Comment Text Char"/>
    <w:basedOn w:val="DefaultParagraphFont"/>
    <w:link w:val="CommentText"/>
    <w:uiPriority w:val="99"/>
    <w:semiHidden/>
    <w:rsid w:val="003F1D0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1D04"/>
    <w:rPr>
      <w:b/>
      <w:bCs/>
    </w:rPr>
  </w:style>
  <w:style w:type="character" w:customStyle="1" w:styleId="CommentSubjectChar">
    <w:name w:val="Comment Subject Char"/>
    <w:basedOn w:val="CommentTextChar"/>
    <w:link w:val="CommentSubject"/>
    <w:uiPriority w:val="99"/>
    <w:semiHidden/>
    <w:rsid w:val="003F1D04"/>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FD4189"/>
    <w:rPr>
      <w:color w:val="0000FF" w:themeColor="hyperlink"/>
      <w:u w:val="single"/>
    </w:rPr>
  </w:style>
  <w:style w:type="character" w:customStyle="1" w:styleId="Heading2Char">
    <w:name w:val="Heading 2 Char"/>
    <w:basedOn w:val="DefaultParagraphFont"/>
    <w:link w:val="Heading2"/>
    <w:uiPriority w:val="9"/>
    <w:rsid w:val="00282C02"/>
    <w:rPr>
      <w:rFonts w:ascii="Arial" w:eastAsiaTheme="majorEastAsia" w:hAnsi="Arial" w:cstheme="majorBidi"/>
      <w:b/>
      <w:bCs/>
      <w:sz w:val="26"/>
      <w:szCs w:val="26"/>
      <w:lang w:eastAsia="en-GB"/>
    </w:rPr>
  </w:style>
  <w:style w:type="paragraph" w:styleId="TOCHeading">
    <w:name w:val="TOC Heading"/>
    <w:basedOn w:val="Heading1"/>
    <w:next w:val="Normal"/>
    <w:uiPriority w:val="39"/>
    <w:semiHidden/>
    <w:unhideWhenUsed/>
    <w:qFormat/>
    <w:rsid w:val="008D27D4"/>
    <w:pPr>
      <w:keepLines/>
      <w:spacing w:before="480" w:line="276" w:lineRule="auto"/>
      <w:outlineLvl w:val="9"/>
    </w:pPr>
    <w:rPr>
      <w:rFonts w:asciiTheme="majorHAnsi" w:eastAsiaTheme="majorEastAsia" w:hAnsiTheme="majorHAnsi" w:cstheme="majorBidi"/>
      <w:iCs w:val="0"/>
      <w:color w:val="365F91" w:themeColor="accent1" w:themeShade="BF"/>
      <w:u w:val="none"/>
      <w:lang w:val="en-US" w:eastAsia="ja-JP"/>
    </w:rPr>
  </w:style>
  <w:style w:type="paragraph" w:styleId="TOC1">
    <w:name w:val="toc 1"/>
    <w:basedOn w:val="Normal"/>
    <w:next w:val="Normal"/>
    <w:autoRedefine/>
    <w:uiPriority w:val="39"/>
    <w:unhideWhenUsed/>
    <w:rsid w:val="008D27D4"/>
    <w:pPr>
      <w:spacing w:after="100"/>
    </w:pPr>
  </w:style>
  <w:style w:type="paragraph" w:styleId="TOC2">
    <w:name w:val="toc 2"/>
    <w:basedOn w:val="Normal"/>
    <w:next w:val="Normal"/>
    <w:autoRedefine/>
    <w:uiPriority w:val="39"/>
    <w:unhideWhenUsed/>
    <w:rsid w:val="008D27D4"/>
    <w:pPr>
      <w:spacing w:after="100"/>
      <w:ind w:left="240"/>
    </w:pPr>
  </w:style>
  <w:style w:type="paragraph" w:styleId="FootnoteText">
    <w:name w:val="footnote text"/>
    <w:basedOn w:val="Normal"/>
    <w:link w:val="FootnoteTextChar"/>
    <w:uiPriority w:val="99"/>
    <w:semiHidden/>
    <w:unhideWhenUsed/>
    <w:rsid w:val="008701FD"/>
    <w:rPr>
      <w:sz w:val="20"/>
      <w:szCs w:val="20"/>
    </w:rPr>
  </w:style>
  <w:style w:type="character" w:customStyle="1" w:styleId="FootnoteTextChar">
    <w:name w:val="Footnote Text Char"/>
    <w:basedOn w:val="DefaultParagraphFont"/>
    <w:link w:val="FootnoteText"/>
    <w:uiPriority w:val="99"/>
    <w:semiHidden/>
    <w:rsid w:val="008701F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701FD"/>
    <w:rPr>
      <w:vertAlign w:val="superscript"/>
    </w:rPr>
  </w:style>
  <w:style w:type="paragraph" w:styleId="NormalWeb">
    <w:name w:val="Normal (Web)"/>
    <w:basedOn w:val="Normal"/>
    <w:uiPriority w:val="99"/>
    <w:unhideWhenUsed/>
    <w:rsid w:val="006B2632"/>
    <w:pPr>
      <w:spacing w:before="100" w:beforeAutospacing="1" w:after="100" w:afterAutospacing="1"/>
    </w:pPr>
  </w:style>
  <w:style w:type="character" w:customStyle="1" w:styleId="Heading3Char">
    <w:name w:val="Heading 3 Char"/>
    <w:basedOn w:val="DefaultParagraphFont"/>
    <w:link w:val="Heading3"/>
    <w:uiPriority w:val="9"/>
    <w:rsid w:val="006B2632"/>
    <w:rPr>
      <w:rFonts w:asciiTheme="majorHAnsi" w:eastAsiaTheme="majorEastAsia" w:hAnsiTheme="majorHAnsi" w:cstheme="majorBidi"/>
      <w:b/>
      <w:bCs/>
      <w:color w:val="4F81BD" w:themeColor="accent1"/>
      <w:sz w:val="24"/>
      <w:szCs w:val="24"/>
      <w:lang w:eastAsia="en-GB"/>
    </w:rPr>
  </w:style>
  <w:style w:type="character" w:customStyle="1" w:styleId="BodyTextChar">
    <w:name w:val="Body Text Char"/>
    <w:basedOn w:val="DefaultParagraphFont"/>
    <w:rsid w:val="00974456"/>
  </w:style>
  <w:style w:type="character" w:customStyle="1" w:styleId="Heading4Char">
    <w:name w:val="Heading 4 Char"/>
    <w:basedOn w:val="DefaultParagraphFont"/>
    <w:link w:val="Heading4"/>
    <w:uiPriority w:val="9"/>
    <w:semiHidden/>
    <w:rsid w:val="002E4279"/>
    <w:rPr>
      <w:rFonts w:asciiTheme="majorHAnsi" w:eastAsiaTheme="majorEastAsia" w:hAnsiTheme="majorHAnsi" w:cstheme="majorBidi"/>
      <w:b/>
      <w:bCs/>
      <w:i/>
      <w:iCs/>
      <w:color w:val="4F81BD" w:themeColor="accent1"/>
      <w:sz w:val="24"/>
      <w:szCs w:val="24"/>
      <w:lang w:eastAsia="en-GB"/>
    </w:rPr>
  </w:style>
  <w:style w:type="paragraph" w:styleId="TOC3">
    <w:name w:val="toc 3"/>
    <w:basedOn w:val="Normal"/>
    <w:next w:val="Normal"/>
    <w:autoRedefine/>
    <w:uiPriority w:val="39"/>
    <w:unhideWhenUsed/>
    <w:rsid w:val="00B96502"/>
    <w:pPr>
      <w:spacing w:after="100"/>
      <w:ind w:left="480"/>
    </w:pPr>
  </w:style>
  <w:style w:type="character" w:styleId="FollowedHyperlink">
    <w:name w:val="FollowedHyperlink"/>
    <w:basedOn w:val="DefaultParagraphFont"/>
    <w:uiPriority w:val="99"/>
    <w:semiHidden/>
    <w:unhideWhenUsed/>
    <w:rsid w:val="00EE4E72"/>
    <w:rPr>
      <w:color w:val="800080" w:themeColor="followedHyperlink"/>
      <w:u w:val="single"/>
    </w:rPr>
  </w:style>
  <w:style w:type="paragraph" w:styleId="NoSpacing">
    <w:name w:val="No Spacing"/>
    <w:link w:val="NoSpacingChar"/>
    <w:uiPriority w:val="1"/>
    <w:qFormat/>
    <w:rsid w:val="00610D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0DFF"/>
    <w:rPr>
      <w:rFonts w:eastAsiaTheme="minorEastAsia"/>
      <w:lang w:val="en-US" w:eastAsia="ja-JP"/>
    </w:rPr>
  </w:style>
  <w:style w:type="paragraph" w:customStyle="1" w:styleId="Subhead2">
    <w:name w:val="Subhead 2"/>
    <w:basedOn w:val="Normal"/>
    <w:next w:val="Normal"/>
    <w:link w:val="Subhead2Char"/>
    <w:qFormat/>
    <w:rsid w:val="00A50773"/>
    <w:pPr>
      <w:spacing w:before="240" w:after="120"/>
    </w:pPr>
    <w:rPr>
      <w:rFonts w:ascii="Arial" w:eastAsia="MS Mincho" w:hAnsi="Arial"/>
      <w:b/>
      <w:color w:val="12263F"/>
      <w:lang w:val="en-US" w:eastAsia="en-US"/>
    </w:rPr>
  </w:style>
  <w:style w:type="character" w:customStyle="1" w:styleId="Subhead2Char">
    <w:name w:val="Subhead 2 Char"/>
    <w:link w:val="Subhead2"/>
    <w:rsid w:val="00A50773"/>
    <w:rPr>
      <w:rFonts w:ascii="Arial" w:eastAsia="MS Mincho" w:hAnsi="Arial" w:cs="Times New Roman"/>
      <w:b/>
      <w:color w:val="12263F"/>
      <w:sz w:val="24"/>
      <w:szCs w:val="24"/>
      <w:lang w:val="en-US"/>
    </w:rPr>
  </w:style>
  <w:style w:type="paragraph" w:customStyle="1" w:styleId="1bodycopy10pt">
    <w:name w:val="1 body copy 10pt"/>
    <w:basedOn w:val="Normal"/>
    <w:link w:val="1bodycopy10ptChar"/>
    <w:qFormat/>
    <w:rsid w:val="008237C3"/>
    <w:pPr>
      <w:spacing w:after="120"/>
    </w:pPr>
    <w:rPr>
      <w:rFonts w:ascii="Arial" w:eastAsia="MS Mincho" w:hAnsi="Arial"/>
      <w:sz w:val="20"/>
      <w:lang w:val="en-US" w:eastAsia="en-US"/>
    </w:rPr>
  </w:style>
  <w:style w:type="paragraph" w:customStyle="1" w:styleId="4Bulletedcopyblue">
    <w:name w:val="4 Bulleted copy blue"/>
    <w:basedOn w:val="Normal"/>
    <w:qFormat/>
    <w:rsid w:val="008237C3"/>
    <w:p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8237C3"/>
    <w:rPr>
      <w:rFonts w:ascii="Arial" w:eastAsia="MS Mincho" w:hAnsi="Arial" w:cs="Times New Roman"/>
      <w:sz w:val="20"/>
      <w:szCs w:val="24"/>
      <w:lang w:val="en-US"/>
    </w:rPr>
  </w:style>
  <w:style w:type="character" w:customStyle="1" w:styleId="item">
    <w:name w:val="item"/>
    <w:basedOn w:val="DefaultParagraphFont"/>
    <w:rsid w:val="004F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4710">
      <w:bodyDiv w:val="1"/>
      <w:marLeft w:val="0"/>
      <w:marRight w:val="0"/>
      <w:marTop w:val="0"/>
      <w:marBottom w:val="0"/>
      <w:divBdr>
        <w:top w:val="none" w:sz="0" w:space="0" w:color="auto"/>
        <w:left w:val="none" w:sz="0" w:space="0" w:color="auto"/>
        <w:bottom w:val="none" w:sz="0" w:space="0" w:color="auto"/>
        <w:right w:val="none" w:sz="0" w:space="0" w:color="auto"/>
      </w:divBdr>
    </w:div>
    <w:div w:id="398400862">
      <w:bodyDiv w:val="1"/>
      <w:marLeft w:val="0"/>
      <w:marRight w:val="0"/>
      <w:marTop w:val="0"/>
      <w:marBottom w:val="0"/>
      <w:divBdr>
        <w:top w:val="none" w:sz="0" w:space="0" w:color="auto"/>
        <w:left w:val="none" w:sz="0" w:space="0" w:color="auto"/>
        <w:bottom w:val="none" w:sz="0" w:space="0" w:color="auto"/>
        <w:right w:val="none" w:sz="0" w:space="0" w:color="auto"/>
      </w:divBdr>
      <w:divsChild>
        <w:div w:id="734857010">
          <w:marLeft w:val="0"/>
          <w:marRight w:val="0"/>
          <w:marTop w:val="0"/>
          <w:marBottom w:val="0"/>
          <w:divBdr>
            <w:top w:val="none" w:sz="0" w:space="0" w:color="auto"/>
            <w:left w:val="none" w:sz="0" w:space="0" w:color="auto"/>
            <w:bottom w:val="none" w:sz="0" w:space="0" w:color="auto"/>
            <w:right w:val="none" w:sz="0" w:space="0" w:color="auto"/>
          </w:divBdr>
          <w:divsChild>
            <w:div w:id="169376784">
              <w:marLeft w:val="0"/>
              <w:marRight w:val="0"/>
              <w:marTop w:val="0"/>
              <w:marBottom w:val="0"/>
              <w:divBdr>
                <w:top w:val="none" w:sz="0" w:space="0" w:color="auto"/>
                <w:left w:val="none" w:sz="0" w:space="0" w:color="auto"/>
                <w:bottom w:val="none" w:sz="0" w:space="0" w:color="auto"/>
                <w:right w:val="none" w:sz="0" w:space="0" w:color="auto"/>
              </w:divBdr>
              <w:divsChild>
                <w:div w:id="1042292438">
                  <w:marLeft w:val="0"/>
                  <w:marRight w:val="0"/>
                  <w:marTop w:val="0"/>
                  <w:marBottom w:val="0"/>
                  <w:divBdr>
                    <w:top w:val="none" w:sz="0" w:space="0" w:color="auto"/>
                    <w:left w:val="none" w:sz="0" w:space="0" w:color="auto"/>
                    <w:bottom w:val="none" w:sz="0" w:space="0" w:color="auto"/>
                    <w:right w:val="none" w:sz="0" w:space="0" w:color="auto"/>
                  </w:divBdr>
                  <w:divsChild>
                    <w:div w:id="474836044">
                      <w:marLeft w:val="0"/>
                      <w:marRight w:val="0"/>
                      <w:marTop w:val="0"/>
                      <w:marBottom w:val="0"/>
                      <w:divBdr>
                        <w:top w:val="none" w:sz="0" w:space="0" w:color="auto"/>
                        <w:left w:val="none" w:sz="0" w:space="0" w:color="auto"/>
                        <w:bottom w:val="none" w:sz="0" w:space="0" w:color="auto"/>
                        <w:right w:val="none" w:sz="0" w:space="0" w:color="auto"/>
                      </w:divBdr>
                      <w:divsChild>
                        <w:div w:id="46954809">
                          <w:marLeft w:val="0"/>
                          <w:marRight w:val="0"/>
                          <w:marTop w:val="0"/>
                          <w:marBottom w:val="0"/>
                          <w:divBdr>
                            <w:top w:val="none" w:sz="0" w:space="0" w:color="auto"/>
                            <w:left w:val="none" w:sz="0" w:space="0" w:color="auto"/>
                            <w:bottom w:val="none" w:sz="0" w:space="0" w:color="auto"/>
                            <w:right w:val="none" w:sz="0" w:space="0" w:color="auto"/>
                          </w:divBdr>
                          <w:divsChild>
                            <w:div w:id="5299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6829">
      <w:bodyDiv w:val="1"/>
      <w:marLeft w:val="0"/>
      <w:marRight w:val="0"/>
      <w:marTop w:val="0"/>
      <w:marBottom w:val="0"/>
      <w:divBdr>
        <w:top w:val="none" w:sz="0" w:space="0" w:color="auto"/>
        <w:left w:val="none" w:sz="0" w:space="0" w:color="auto"/>
        <w:bottom w:val="none" w:sz="0" w:space="0" w:color="auto"/>
        <w:right w:val="none" w:sz="0" w:space="0" w:color="auto"/>
      </w:divBdr>
      <w:divsChild>
        <w:div w:id="652952725">
          <w:marLeft w:val="0"/>
          <w:marRight w:val="0"/>
          <w:marTop w:val="0"/>
          <w:marBottom w:val="0"/>
          <w:divBdr>
            <w:top w:val="none" w:sz="0" w:space="0" w:color="auto"/>
            <w:left w:val="none" w:sz="0" w:space="0" w:color="auto"/>
            <w:bottom w:val="none" w:sz="0" w:space="0" w:color="auto"/>
            <w:right w:val="none" w:sz="0" w:space="0" w:color="auto"/>
          </w:divBdr>
          <w:divsChild>
            <w:div w:id="846091454">
              <w:marLeft w:val="0"/>
              <w:marRight w:val="0"/>
              <w:marTop w:val="0"/>
              <w:marBottom w:val="0"/>
              <w:divBdr>
                <w:top w:val="none" w:sz="0" w:space="0" w:color="auto"/>
                <w:left w:val="none" w:sz="0" w:space="0" w:color="auto"/>
                <w:bottom w:val="none" w:sz="0" w:space="0" w:color="auto"/>
                <w:right w:val="none" w:sz="0" w:space="0" w:color="auto"/>
              </w:divBdr>
              <w:divsChild>
                <w:div w:id="1080177619">
                  <w:marLeft w:val="0"/>
                  <w:marRight w:val="0"/>
                  <w:marTop w:val="0"/>
                  <w:marBottom w:val="0"/>
                  <w:divBdr>
                    <w:top w:val="none" w:sz="0" w:space="0" w:color="auto"/>
                    <w:left w:val="none" w:sz="0" w:space="0" w:color="auto"/>
                    <w:bottom w:val="none" w:sz="0" w:space="0" w:color="auto"/>
                    <w:right w:val="none" w:sz="0" w:space="0" w:color="auto"/>
                  </w:divBdr>
                  <w:divsChild>
                    <w:div w:id="1203135009">
                      <w:marLeft w:val="0"/>
                      <w:marRight w:val="0"/>
                      <w:marTop w:val="0"/>
                      <w:marBottom w:val="0"/>
                      <w:divBdr>
                        <w:top w:val="none" w:sz="0" w:space="0" w:color="auto"/>
                        <w:left w:val="none" w:sz="0" w:space="0" w:color="auto"/>
                        <w:bottom w:val="none" w:sz="0" w:space="0" w:color="auto"/>
                        <w:right w:val="none" w:sz="0" w:space="0" w:color="auto"/>
                      </w:divBdr>
                      <w:divsChild>
                        <w:div w:id="608390358">
                          <w:marLeft w:val="0"/>
                          <w:marRight w:val="0"/>
                          <w:marTop w:val="0"/>
                          <w:marBottom w:val="0"/>
                          <w:divBdr>
                            <w:top w:val="none" w:sz="0" w:space="0" w:color="auto"/>
                            <w:left w:val="none" w:sz="0" w:space="0" w:color="auto"/>
                            <w:bottom w:val="none" w:sz="0" w:space="0" w:color="auto"/>
                            <w:right w:val="none" w:sz="0" w:space="0" w:color="auto"/>
                          </w:divBdr>
                          <w:divsChild>
                            <w:div w:id="3350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758099">
      <w:bodyDiv w:val="1"/>
      <w:marLeft w:val="0"/>
      <w:marRight w:val="0"/>
      <w:marTop w:val="0"/>
      <w:marBottom w:val="0"/>
      <w:divBdr>
        <w:top w:val="none" w:sz="0" w:space="0" w:color="auto"/>
        <w:left w:val="none" w:sz="0" w:space="0" w:color="auto"/>
        <w:bottom w:val="none" w:sz="0" w:space="0" w:color="auto"/>
        <w:right w:val="none" w:sz="0" w:space="0" w:color="auto"/>
      </w:divBdr>
      <w:divsChild>
        <w:div w:id="1641691427">
          <w:marLeft w:val="0"/>
          <w:marRight w:val="0"/>
          <w:marTop w:val="0"/>
          <w:marBottom w:val="0"/>
          <w:divBdr>
            <w:top w:val="none" w:sz="0" w:space="0" w:color="auto"/>
            <w:left w:val="none" w:sz="0" w:space="0" w:color="auto"/>
            <w:bottom w:val="none" w:sz="0" w:space="0" w:color="auto"/>
            <w:right w:val="none" w:sz="0" w:space="0" w:color="auto"/>
          </w:divBdr>
          <w:divsChild>
            <w:div w:id="467011524">
              <w:marLeft w:val="0"/>
              <w:marRight w:val="0"/>
              <w:marTop w:val="0"/>
              <w:marBottom w:val="0"/>
              <w:divBdr>
                <w:top w:val="none" w:sz="0" w:space="0" w:color="auto"/>
                <w:left w:val="none" w:sz="0" w:space="0" w:color="auto"/>
                <w:bottom w:val="none" w:sz="0" w:space="0" w:color="auto"/>
                <w:right w:val="none" w:sz="0" w:space="0" w:color="auto"/>
              </w:divBdr>
              <w:divsChild>
                <w:div w:id="181482931">
                  <w:marLeft w:val="0"/>
                  <w:marRight w:val="0"/>
                  <w:marTop w:val="0"/>
                  <w:marBottom w:val="0"/>
                  <w:divBdr>
                    <w:top w:val="none" w:sz="0" w:space="0" w:color="auto"/>
                    <w:left w:val="none" w:sz="0" w:space="0" w:color="auto"/>
                    <w:bottom w:val="none" w:sz="0" w:space="0" w:color="auto"/>
                    <w:right w:val="none" w:sz="0" w:space="0" w:color="auto"/>
                  </w:divBdr>
                  <w:divsChild>
                    <w:div w:id="1977492549">
                      <w:marLeft w:val="0"/>
                      <w:marRight w:val="0"/>
                      <w:marTop w:val="0"/>
                      <w:marBottom w:val="0"/>
                      <w:divBdr>
                        <w:top w:val="none" w:sz="0" w:space="0" w:color="auto"/>
                        <w:left w:val="none" w:sz="0" w:space="0" w:color="auto"/>
                        <w:bottom w:val="none" w:sz="0" w:space="0" w:color="auto"/>
                        <w:right w:val="none" w:sz="0" w:space="0" w:color="auto"/>
                      </w:divBdr>
                      <w:divsChild>
                        <w:div w:id="837428670">
                          <w:marLeft w:val="0"/>
                          <w:marRight w:val="0"/>
                          <w:marTop w:val="0"/>
                          <w:marBottom w:val="0"/>
                          <w:divBdr>
                            <w:top w:val="none" w:sz="0" w:space="0" w:color="auto"/>
                            <w:left w:val="none" w:sz="0" w:space="0" w:color="auto"/>
                            <w:bottom w:val="none" w:sz="0" w:space="0" w:color="auto"/>
                            <w:right w:val="none" w:sz="0" w:space="0" w:color="auto"/>
                          </w:divBdr>
                          <w:divsChild>
                            <w:div w:id="3797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4049">
      <w:bodyDiv w:val="1"/>
      <w:marLeft w:val="0"/>
      <w:marRight w:val="0"/>
      <w:marTop w:val="0"/>
      <w:marBottom w:val="0"/>
      <w:divBdr>
        <w:top w:val="none" w:sz="0" w:space="0" w:color="auto"/>
        <w:left w:val="none" w:sz="0" w:space="0" w:color="auto"/>
        <w:bottom w:val="none" w:sz="0" w:space="0" w:color="auto"/>
        <w:right w:val="none" w:sz="0" w:space="0" w:color="auto"/>
      </w:divBdr>
      <w:divsChild>
        <w:div w:id="1006977153">
          <w:marLeft w:val="0"/>
          <w:marRight w:val="0"/>
          <w:marTop w:val="0"/>
          <w:marBottom w:val="0"/>
          <w:divBdr>
            <w:top w:val="none" w:sz="0" w:space="0" w:color="auto"/>
            <w:left w:val="none" w:sz="0" w:space="0" w:color="auto"/>
            <w:bottom w:val="none" w:sz="0" w:space="0" w:color="auto"/>
            <w:right w:val="none" w:sz="0" w:space="0" w:color="auto"/>
          </w:divBdr>
          <w:divsChild>
            <w:div w:id="571693848">
              <w:marLeft w:val="0"/>
              <w:marRight w:val="0"/>
              <w:marTop w:val="0"/>
              <w:marBottom w:val="0"/>
              <w:divBdr>
                <w:top w:val="none" w:sz="0" w:space="0" w:color="auto"/>
                <w:left w:val="none" w:sz="0" w:space="0" w:color="auto"/>
                <w:bottom w:val="none" w:sz="0" w:space="0" w:color="auto"/>
                <w:right w:val="none" w:sz="0" w:space="0" w:color="auto"/>
              </w:divBdr>
              <w:divsChild>
                <w:div w:id="817264512">
                  <w:marLeft w:val="0"/>
                  <w:marRight w:val="0"/>
                  <w:marTop w:val="0"/>
                  <w:marBottom w:val="0"/>
                  <w:divBdr>
                    <w:top w:val="none" w:sz="0" w:space="0" w:color="auto"/>
                    <w:left w:val="none" w:sz="0" w:space="0" w:color="auto"/>
                    <w:bottom w:val="none" w:sz="0" w:space="0" w:color="auto"/>
                    <w:right w:val="none" w:sz="0" w:space="0" w:color="auto"/>
                  </w:divBdr>
                  <w:divsChild>
                    <w:div w:id="472984297">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sChild>
                            <w:div w:id="12805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84513">
      <w:bodyDiv w:val="1"/>
      <w:marLeft w:val="0"/>
      <w:marRight w:val="0"/>
      <w:marTop w:val="0"/>
      <w:marBottom w:val="0"/>
      <w:divBdr>
        <w:top w:val="none" w:sz="0" w:space="0" w:color="auto"/>
        <w:left w:val="none" w:sz="0" w:space="0" w:color="auto"/>
        <w:bottom w:val="none" w:sz="0" w:space="0" w:color="auto"/>
        <w:right w:val="none" w:sz="0" w:space="0" w:color="auto"/>
      </w:divBdr>
      <w:divsChild>
        <w:div w:id="991251592">
          <w:marLeft w:val="0"/>
          <w:marRight w:val="0"/>
          <w:marTop w:val="0"/>
          <w:marBottom w:val="0"/>
          <w:divBdr>
            <w:top w:val="none" w:sz="0" w:space="0" w:color="auto"/>
            <w:left w:val="none" w:sz="0" w:space="0" w:color="auto"/>
            <w:bottom w:val="none" w:sz="0" w:space="0" w:color="auto"/>
            <w:right w:val="none" w:sz="0" w:space="0" w:color="auto"/>
          </w:divBdr>
          <w:divsChild>
            <w:div w:id="1089275435">
              <w:marLeft w:val="0"/>
              <w:marRight w:val="0"/>
              <w:marTop w:val="0"/>
              <w:marBottom w:val="0"/>
              <w:divBdr>
                <w:top w:val="none" w:sz="0" w:space="0" w:color="auto"/>
                <w:left w:val="none" w:sz="0" w:space="0" w:color="auto"/>
                <w:bottom w:val="none" w:sz="0" w:space="0" w:color="auto"/>
                <w:right w:val="none" w:sz="0" w:space="0" w:color="auto"/>
              </w:divBdr>
              <w:divsChild>
                <w:div w:id="1380667616">
                  <w:marLeft w:val="0"/>
                  <w:marRight w:val="0"/>
                  <w:marTop w:val="0"/>
                  <w:marBottom w:val="0"/>
                  <w:divBdr>
                    <w:top w:val="none" w:sz="0" w:space="0" w:color="auto"/>
                    <w:left w:val="none" w:sz="0" w:space="0" w:color="auto"/>
                    <w:bottom w:val="none" w:sz="0" w:space="0" w:color="auto"/>
                    <w:right w:val="none" w:sz="0" w:space="0" w:color="auto"/>
                  </w:divBdr>
                  <w:divsChild>
                    <w:div w:id="813062349">
                      <w:marLeft w:val="0"/>
                      <w:marRight w:val="0"/>
                      <w:marTop w:val="0"/>
                      <w:marBottom w:val="0"/>
                      <w:divBdr>
                        <w:top w:val="none" w:sz="0" w:space="0" w:color="auto"/>
                        <w:left w:val="none" w:sz="0" w:space="0" w:color="auto"/>
                        <w:bottom w:val="none" w:sz="0" w:space="0" w:color="auto"/>
                        <w:right w:val="none" w:sz="0" w:space="0" w:color="auto"/>
                      </w:divBdr>
                      <w:divsChild>
                        <w:div w:id="282463347">
                          <w:marLeft w:val="0"/>
                          <w:marRight w:val="0"/>
                          <w:marTop w:val="0"/>
                          <w:marBottom w:val="0"/>
                          <w:divBdr>
                            <w:top w:val="none" w:sz="0" w:space="0" w:color="auto"/>
                            <w:left w:val="none" w:sz="0" w:space="0" w:color="auto"/>
                            <w:bottom w:val="none" w:sz="0" w:space="0" w:color="auto"/>
                            <w:right w:val="none" w:sz="0" w:space="0" w:color="auto"/>
                          </w:divBdr>
                          <w:divsChild>
                            <w:div w:id="19892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669414">
      <w:bodyDiv w:val="1"/>
      <w:marLeft w:val="0"/>
      <w:marRight w:val="0"/>
      <w:marTop w:val="0"/>
      <w:marBottom w:val="0"/>
      <w:divBdr>
        <w:top w:val="none" w:sz="0" w:space="0" w:color="auto"/>
        <w:left w:val="none" w:sz="0" w:space="0" w:color="auto"/>
        <w:bottom w:val="none" w:sz="0" w:space="0" w:color="auto"/>
        <w:right w:val="none" w:sz="0" w:space="0" w:color="auto"/>
      </w:divBdr>
      <w:divsChild>
        <w:div w:id="1086922585">
          <w:marLeft w:val="0"/>
          <w:marRight w:val="0"/>
          <w:marTop w:val="0"/>
          <w:marBottom w:val="0"/>
          <w:divBdr>
            <w:top w:val="none" w:sz="0" w:space="0" w:color="auto"/>
            <w:left w:val="none" w:sz="0" w:space="0" w:color="auto"/>
            <w:bottom w:val="none" w:sz="0" w:space="0" w:color="auto"/>
            <w:right w:val="none" w:sz="0" w:space="0" w:color="auto"/>
          </w:divBdr>
          <w:divsChild>
            <w:div w:id="1427461868">
              <w:marLeft w:val="0"/>
              <w:marRight w:val="0"/>
              <w:marTop w:val="0"/>
              <w:marBottom w:val="0"/>
              <w:divBdr>
                <w:top w:val="none" w:sz="0" w:space="0" w:color="auto"/>
                <w:left w:val="none" w:sz="0" w:space="0" w:color="auto"/>
                <w:bottom w:val="none" w:sz="0" w:space="0" w:color="auto"/>
                <w:right w:val="none" w:sz="0" w:space="0" w:color="auto"/>
              </w:divBdr>
              <w:divsChild>
                <w:div w:id="156187334">
                  <w:marLeft w:val="0"/>
                  <w:marRight w:val="0"/>
                  <w:marTop w:val="0"/>
                  <w:marBottom w:val="0"/>
                  <w:divBdr>
                    <w:top w:val="none" w:sz="0" w:space="0" w:color="auto"/>
                    <w:left w:val="none" w:sz="0" w:space="0" w:color="auto"/>
                    <w:bottom w:val="none" w:sz="0" w:space="0" w:color="auto"/>
                    <w:right w:val="none" w:sz="0" w:space="0" w:color="auto"/>
                  </w:divBdr>
                  <w:divsChild>
                    <w:div w:id="892542678">
                      <w:marLeft w:val="0"/>
                      <w:marRight w:val="0"/>
                      <w:marTop w:val="0"/>
                      <w:marBottom w:val="0"/>
                      <w:divBdr>
                        <w:top w:val="none" w:sz="0" w:space="0" w:color="auto"/>
                        <w:left w:val="none" w:sz="0" w:space="0" w:color="auto"/>
                        <w:bottom w:val="none" w:sz="0" w:space="0" w:color="auto"/>
                        <w:right w:val="none" w:sz="0" w:space="0" w:color="auto"/>
                      </w:divBdr>
                      <w:divsChild>
                        <w:div w:id="821584134">
                          <w:marLeft w:val="0"/>
                          <w:marRight w:val="0"/>
                          <w:marTop w:val="0"/>
                          <w:marBottom w:val="0"/>
                          <w:divBdr>
                            <w:top w:val="none" w:sz="0" w:space="0" w:color="auto"/>
                            <w:left w:val="none" w:sz="0" w:space="0" w:color="auto"/>
                            <w:bottom w:val="none" w:sz="0" w:space="0" w:color="auto"/>
                            <w:right w:val="none" w:sz="0" w:space="0" w:color="auto"/>
                          </w:divBdr>
                          <w:divsChild>
                            <w:div w:id="780537935">
                              <w:marLeft w:val="0"/>
                              <w:marRight w:val="0"/>
                              <w:marTop w:val="0"/>
                              <w:marBottom w:val="0"/>
                              <w:divBdr>
                                <w:top w:val="none" w:sz="0" w:space="0" w:color="auto"/>
                                <w:left w:val="none" w:sz="0" w:space="0" w:color="auto"/>
                                <w:bottom w:val="none" w:sz="0" w:space="0" w:color="auto"/>
                                <w:right w:val="none" w:sz="0" w:space="0" w:color="auto"/>
                              </w:divBdr>
                              <w:divsChild>
                                <w:div w:id="1841113913">
                                  <w:marLeft w:val="-225"/>
                                  <w:marRight w:val="-225"/>
                                  <w:marTop w:val="0"/>
                                  <w:marBottom w:val="0"/>
                                  <w:divBdr>
                                    <w:top w:val="none" w:sz="0" w:space="0" w:color="auto"/>
                                    <w:left w:val="none" w:sz="0" w:space="0" w:color="auto"/>
                                    <w:bottom w:val="none" w:sz="0" w:space="0" w:color="auto"/>
                                    <w:right w:val="none" w:sz="0" w:space="0" w:color="auto"/>
                                  </w:divBdr>
                                  <w:divsChild>
                                    <w:div w:id="111362999">
                                      <w:marLeft w:val="0"/>
                                      <w:marRight w:val="0"/>
                                      <w:marTop w:val="0"/>
                                      <w:marBottom w:val="0"/>
                                      <w:divBdr>
                                        <w:top w:val="none" w:sz="0" w:space="0" w:color="auto"/>
                                        <w:left w:val="none" w:sz="0" w:space="0" w:color="auto"/>
                                        <w:bottom w:val="none" w:sz="0" w:space="0" w:color="auto"/>
                                        <w:right w:val="none" w:sz="0" w:space="0" w:color="auto"/>
                                      </w:divBdr>
                                      <w:divsChild>
                                        <w:div w:id="2074891006">
                                          <w:marLeft w:val="0"/>
                                          <w:marRight w:val="0"/>
                                          <w:marTop w:val="0"/>
                                          <w:marBottom w:val="0"/>
                                          <w:divBdr>
                                            <w:top w:val="none" w:sz="0" w:space="0" w:color="auto"/>
                                            <w:left w:val="none" w:sz="0" w:space="0" w:color="auto"/>
                                            <w:bottom w:val="none" w:sz="0" w:space="0" w:color="auto"/>
                                            <w:right w:val="none" w:sz="0" w:space="0" w:color="auto"/>
                                          </w:divBdr>
                                          <w:divsChild>
                                            <w:div w:id="17301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412474">
      <w:bodyDiv w:val="1"/>
      <w:marLeft w:val="0"/>
      <w:marRight w:val="0"/>
      <w:marTop w:val="0"/>
      <w:marBottom w:val="0"/>
      <w:divBdr>
        <w:top w:val="none" w:sz="0" w:space="0" w:color="auto"/>
        <w:left w:val="none" w:sz="0" w:space="0" w:color="auto"/>
        <w:bottom w:val="none" w:sz="0" w:space="0" w:color="auto"/>
        <w:right w:val="none" w:sz="0" w:space="0" w:color="auto"/>
      </w:divBdr>
      <w:divsChild>
        <w:div w:id="1338655326">
          <w:marLeft w:val="0"/>
          <w:marRight w:val="0"/>
          <w:marTop w:val="0"/>
          <w:marBottom w:val="0"/>
          <w:divBdr>
            <w:top w:val="none" w:sz="0" w:space="0" w:color="auto"/>
            <w:left w:val="none" w:sz="0" w:space="0" w:color="auto"/>
            <w:bottom w:val="none" w:sz="0" w:space="0" w:color="auto"/>
            <w:right w:val="none" w:sz="0" w:space="0" w:color="auto"/>
          </w:divBdr>
          <w:divsChild>
            <w:div w:id="902908088">
              <w:marLeft w:val="0"/>
              <w:marRight w:val="0"/>
              <w:marTop w:val="0"/>
              <w:marBottom w:val="0"/>
              <w:divBdr>
                <w:top w:val="none" w:sz="0" w:space="0" w:color="auto"/>
                <w:left w:val="none" w:sz="0" w:space="0" w:color="auto"/>
                <w:bottom w:val="none" w:sz="0" w:space="0" w:color="auto"/>
                <w:right w:val="none" w:sz="0" w:space="0" w:color="auto"/>
              </w:divBdr>
              <w:divsChild>
                <w:div w:id="845243167">
                  <w:marLeft w:val="0"/>
                  <w:marRight w:val="0"/>
                  <w:marTop w:val="0"/>
                  <w:marBottom w:val="0"/>
                  <w:divBdr>
                    <w:top w:val="none" w:sz="0" w:space="0" w:color="auto"/>
                    <w:left w:val="none" w:sz="0" w:space="0" w:color="auto"/>
                    <w:bottom w:val="none" w:sz="0" w:space="0" w:color="auto"/>
                    <w:right w:val="none" w:sz="0" w:space="0" w:color="auto"/>
                  </w:divBdr>
                  <w:divsChild>
                    <w:div w:id="206378907">
                      <w:marLeft w:val="0"/>
                      <w:marRight w:val="0"/>
                      <w:marTop w:val="0"/>
                      <w:marBottom w:val="0"/>
                      <w:divBdr>
                        <w:top w:val="none" w:sz="0" w:space="0" w:color="auto"/>
                        <w:left w:val="none" w:sz="0" w:space="0" w:color="auto"/>
                        <w:bottom w:val="none" w:sz="0" w:space="0" w:color="auto"/>
                        <w:right w:val="none" w:sz="0" w:space="0" w:color="auto"/>
                      </w:divBdr>
                      <w:divsChild>
                        <w:div w:id="331379113">
                          <w:marLeft w:val="0"/>
                          <w:marRight w:val="0"/>
                          <w:marTop w:val="0"/>
                          <w:marBottom w:val="0"/>
                          <w:divBdr>
                            <w:top w:val="none" w:sz="0" w:space="0" w:color="auto"/>
                            <w:left w:val="none" w:sz="0" w:space="0" w:color="auto"/>
                            <w:bottom w:val="none" w:sz="0" w:space="0" w:color="auto"/>
                            <w:right w:val="none" w:sz="0" w:space="0" w:color="auto"/>
                          </w:divBdr>
                          <w:divsChild>
                            <w:div w:id="13015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726301">
      <w:bodyDiv w:val="1"/>
      <w:marLeft w:val="0"/>
      <w:marRight w:val="0"/>
      <w:marTop w:val="0"/>
      <w:marBottom w:val="0"/>
      <w:divBdr>
        <w:top w:val="none" w:sz="0" w:space="0" w:color="auto"/>
        <w:left w:val="none" w:sz="0" w:space="0" w:color="auto"/>
        <w:bottom w:val="none" w:sz="0" w:space="0" w:color="auto"/>
        <w:right w:val="none" w:sz="0" w:space="0" w:color="auto"/>
      </w:divBdr>
      <w:divsChild>
        <w:div w:id="706300978">
          <w:marLeft w:val="0"/>
          <w:marRight w:val="0"/>
          <w:marTop w:val="0"/>
          <w:marBottom w:val="0"/>
          <w:divBdr>
            <w:top w:val="none" w:sz="0" w:space="0" w:color="auto"/>
            <w:left w:val="none" w:sz="0" w:space="0" w:color="auto"/>
            <w:bottom w:val="none" w:sz="0" w:space="0" w:color="auto"/>
            <w:right w:val="none" w:sz="0" w:space="0" w:color="auto"/>
          </w:divBdr>
          <w:divsChild>
            <w:div w:id="2046565929">
              <w:marLeft w:val="0"/>
              <w:marRight w:val="0"/>
              <w:marTop w:val="0"/>
              <w:marBottom w:val="0"/>
              <w:divBdr>
                <w:top w:val="none" w:sz="0" w:space="0" w:color="auto"/>
                <w:left w:val="none" w:sz="0" w:space="0" w:color="auto"/>
                <w:bottom w:val="none" w:sz="0" w:space="0" w:color="auto"/>
                <w:right w:val="none" w:sz="0" w:space="0" w:color="auto"/>
              </w:divBdr>
              <w:divsChild>
                <w:div w:id="2142309360">
                  <w:marLeft w:val="0"/>
                  <w:marRight w:val="0"/>
                  <w:marTop w:val="0"/>
                  <w:marBottom w:val="0"/>
                  <w:divBdr>
                    <w:top w:val="none" w:sz="0" w:space="0" w:color="auto"/>
                    <w:left w:val="none" w:sz="0" w:space="0" w:color="auto"/>
                    <w:bottom w:val="none" w:sz="0" w:space="0" w:color="auto"/>
                    <w:right w:val="none" w:sz="0" w:space="0" w:color="auto"/>
                  </w:divBdr>
                  <w:divsChild>
                    <w:div w:id="1657801578">
                      <w:marLeft w:val="0"/>
                      <w:marRight w:val="0"/>
                      <w:marTop w:val="0"/>
                      <w:marBottom w:val="0"/>
                      <w:divBdr>
                        <w:top w:val="none" w:sz="0" w:space="0" w:color="auto"/>
                        <w:left w:val="none" w:sz="0" w:space="0" w:color="auto"/>
                        <w:bottom w:val="none" w:sz="0" w:space="0" w:color="auto"/>
                        <w:right w:val="none" w:sz="0" w:space="0" w:color="auto"/>
                      </w:divBdr>
                      <w:divsChild>
                        <w:div w:id="2142721132">
                          <w:marLeft w:val="0"/>
                          <w:marRight w:val="0"/>
                          <w:marTop w:val="0"/>
                          <w:marBottom w:val="0"/>
                          <w:divBdr>
                            <w:top w:val="none" w:sz="0" w:space="0" w:color="auto"/>
                            <w:left w:val="none" w:sz="0" w:space="0" w:color="auto"/>
                            <w:bottom w:val="none" w:sz="0" w:space="0" w:color="auto"/>
                            <w:right w:val="none" w:sz="0" w:space="0" w:color="auto"/>
                          </w:divBdr>
                          <w:divsChild>
                            <w:div w:id="7662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209493">
      <w:bodyDiv w:val="1"/>
      <w:marLeft w:val="0"/>
      <w:marRight w:val="0"/>
      <w:marTop w:val="0"/>
      <w:marBottom w:val="0"/>
      <w:divBdr>
        <w:top w:val="none" w:sz="0" w:space="0" w:color="auto"/>
        <w:left w:val="none" w:sz="0" w:space="0" w:color="auto"/>
        <w:bottom w:val="none" w:sz="0" w:space="0" w:color="auto"/>
        <w:right w:val="none" w:sz="0" w:space="0" w:color="auto"/>
      </w:divBdr>
      <w:divsChild>
        <w:div w:id="1716738726">
          <w:marLeft w:val="0"/>
          <w:marRight w:val="0"/>
          <w:marTop w:val="0"/>
          <w:marBottom w:val="0"/>
          <w:divBdr>
            <w:top w:val="none" w:sz="0" w:space="0" w:color="auto"/>
            <w:left w:val="none" w:sz="0" w:space="0" w:color="auto"/>
            <w:bottom w:val="none" w:sz="0" w:space="0" w:color="auto"/>
            <w:right w:val="none" w:sz="0" w:space="0" w:color="auto"/>
          </w:divBdr>
          <w:divsChild>
            <w:div w:id="1734348323">
              <w:marLeft w:val="0"/>
              <w:marRight w:val="0"/>
              <w:marTop w:val="0"/>
              <w:marBottom w:val="0"/>
              <w:divBdr>
                <w:top w:val="none" w:sz="0" w:space="0" w:color="auto"/>
                <w:left w:val="none" w:sz="0" w:space="0" w:color="auto"/>
                <w:bottom w:val="none" w:sz="0" w:space="0" w:color="auto"/>
                <w:right w:val="none" w:sz="0" w:space="0" w:color="auto"/>
              </w:divBdr>
              <w:divsChild>
                <w:div w:id="772937409">
                  <w:marLeft w:val="0"/>
                  <w:marRight w:val="0"/>
                  <w:marTop w:val="0"/>
                  <w:marBottom w:val="0"/>
                  <w:divBdr>
                    <w:top w:val="none" w:sz="0" w:space="0" w:color="auto"/>
                    <w:left w:val="none" w:sz="0" w:space="0" w:color="auto"/>
                    <w:bottom w:val="none" w:sz="0" w:space="0" w:color="auto"/>
                    <w:right w:val="none" w:sz="0" w:space="0" w:color="auto"/>
                  </w:divBdr>
                  <w:divsChild>
                    <w:div w:id="982852281">
                      <w:marLeft w:val="0"/>
                      <w:marRight w:val="0"/>
                      <w:marTop w:val="0"/>
                      <w:marBottom w:val="0"/>
                      <w:divBdr>
                        <w:top w:val="none" w:sz="0" w:space="0" w:color="auto"/>
                        <w:left w:val="none" w:sz="0" w:space="0" w:color="auto"/>
                        <w:bottom w:val="none" w:sz="0" w:space="0" w:color="auto"/>
                        <w:right w:val="none" w:sz="0" w:space="0" w:color="auto"/>
                      </w:divBdr>
                      <w:divsChild>
                        <w:div w:id="1052273539">
                          <w:marLeft w:val="0"/>
                          <w:marRight w:val="0"/>
                          <w:marTop w:val="0"/>
                          <w:marBottom w:val="0"/>
                          <w:divBdr>
                            <w:top w:val="none" w:sz="0" w:space="0" w:color="auto"/>
                            <w:left w:val="none" w:sz="0" w:space="0" w:color="auto"/>
                            <w:bottom w:val="none" w:sz="0" w:space="0" w:color="auto"/>
                            <w:right w:val="none" w:sz="0" w:space="0" w:color="auto"/>
                          </w:divBdr>
                          <w:divsChild>
                            <w:div w:id="6152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73913">
      <w:bodyDiv w:val="1"/>
      <w:marLeft w:val="0"/>
      <w:marRight w:val="0"/>
      <w:marTop w:val="0"/>
      <w:marBottom w:val="0"/>
      <w:divBdr>
        <w:top w:val="none" w:sz="0" w:space="0" w:color="auto"/>
        <w:left w:val="none" w:sz="0" w:space="0" w:color="auto"/>
        <w:bottom w:val="none" w:sz="0" w:space="0" w:color="auto"/>
        <w:right w:val="none" w:sz="0" w:space="0" w:color="auto"/>
      </w:divBdr>
      <w:divsChild>
        <w:div w:id="1141537359">
          <w:marLeft w:val="0"/>
          <w:marRight w:val="0"/>
          <w:marTop w:val="0"/>
          <w:marBottom w:val="0"/>
          <w:divBdr>
            <w:top w:val="none" w:sz="0" w:space="0" w:color="auto"/>
            <w:left w:val="none" w:sz="0" w:space="0" w:color="auto"/>
            <w:bottom w:val="none" w:sz="0" w:space="0" w:color="auto"/>
            <w:right w:val="none" w:sz="0" w:space="0" w:color="auto"/>
          </w:divBdr>
          <w:divsChild>
            <w:div w:id="653220038">
              <w:marLeft w:val="0"/>
              <w:marRight w:val="0"/>
              <w:marTop w:val="0"/>
              <w:marBottom w:val="0"/>
              <w:divBdr>
                <w:top w:val="none" w:sz="0" w:space="0" w:color="auto"/>
                <w:left w:val="none" w:sz="0" w:space="0" w:color="auto"/>
                <w:bottom w:val="none" w:sz="0" w:space="0" w:color="auto"/>
                <w:right w:val="none" w:sz="0" w:space="0" w:color="auto"/>
              </w:divBdr>
              <w:divsChild>
                <w:div w:id="1881548617">
                  <w:marLeft w:val="0"/>
                  <w:marRight w:val="0"/>
                  <w:marTop w:val="0"/>
                  <w:marBottom w:val="0"/>
                  <w:divBdr>
                    <w:top w:val="none" w:sz="0" w:space="0" w:color="auto"/>
                    <w:left w:val="none" w:sz="0" w:space="0" w:color="auto"/>
                    <w:bottom w:val="none" w:sz="0" w:space="0" w:color="auto"/>
                    <w:right w:val="none" w:sz="0" w:space="0" w:color="auto"/>
                  </w:divBdr>
                  <w:divsChild>
                    <w:div w:id="1236545666">
                      <w:marLeft w:val="0"/>
                      <w:marRight w:val="0"/>
                      <w:marTop w:val="0"/>
                      <w:marBottom w:val="0"/>
                      <w:divBdr>
                        <w:top w:val="none" w:sz="0" w:space="0" w:color="auto"/>
                        <w:left w:val="none" w:sz="0" w:space="0" w:color="auto"/>
                        <w:bottom w:val="none" w:sz="0" w:space="0" w:color="auto"/>
                        <w:right w:val="none" w:sz="0" w:space="0" w:color="auto"/>
                      </w:divBdr>
                      <w:divsChild>
                        <w:div w:id="944925949">
                          <w:marLeft w:val="0"/>
                          <w:marRight w:val="0"/>
                          <w:marTop w:val="0"/>
                          <w:marBottom w:val="0"/>
                          <w:divBdr>
                            <w:top w:val="none" w:sz="0" w:space="0" w:color="auto"/>
                            <w:left w:val="none" w:sz="0" w:space="0" w:color="auto"/>
                            <w:bottom w:val="none" w:sz="0" w:space="0" w:color="auto"/>
                            <w:right w:val="none" w:sz="0" w:space="0" w:color="auto"/>
                          </w:divBdr>
                          <w:divsChild>
                            <w:div w:id="14968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057115">
      <w:bodyDiv w:val="1"/>
      <w:marLeft w:val="0"/>
      <w:marRight w:val="0"/>
      <w:marTop w:val="0"/>
      <w:marBottom w:val="0"/>
      <w:divBdr>
        <w:top w:val="none" w:sz="0" w:space="0" w:color="auto"/>
        <w:left w:val="none" w:sz="0" w:space="0" w:color="auto"/>
        <w:bottom w:val="none" w:sz="0" w:space="0" w:color="auto"/>
        <w:right w:val="none" w:sz="0" w:space="0" w:color="auto"/>
      </w:divBdr>
      <w:divsChild>
        <w:div w:id="219094370">
          <w:marLeft w:val="0"/>
          <w:marRight w:val="0"/>
          <w:marTop w:val="0"/>
          <w:marBottom w:val="0"/>
          <w:divBdr>
            <w:top w:val="none" w:sz="0" w:space="0" w:color="auto"/>
            <w:left w:val="none" w:sz="0" w:space="0" w:color="auto"/>
            <w:bottom w:val="none" w:sz="0" w:space="0" w:color="auto"/>
            <w:right w:val="none" w:sz="0" w:space="0" w:color="auto"/>
          </w:divBdr>
          <w:divsChild>
            <w:div w:id="653993924">
              <w:marLeft w:val="0"/>
              <w:marRight w:val="0"/>
              <w:marTop w:val="0"/>
              <w:marBottom w:val="0"/>
              <w:divBdr>
                <w:top w:val="none" w:sz="0" w:space="0" w:color="auto"/>
                <w:left w:val="none" w:sz="0" w:space="0" w:color="auto"/>
                <w:bottom w:val="none" w:sz="0" w:space="0" w:color="auto"/>
                <w:right w:val="none" w:sz="0" w:space="0" w:color="auto"/>
              </w:divBdr>
              <w:divsChild>
                <w:div w:id="1776828605">
                  <w:marLeft w:val="0"/>
                  <w:marRight w:val="0"/>
                  <w:marTop w:val="0"/>
                  <w:marBottom w:val="0"/>
                  <w:divBdr>
                    <w:top w:val="none" w:sz="0" w:space="0" w:color="auto"/>
                    <w:left w:val="none" w:sz="0" w:space="0" w:color="auto"/>
                    <w:bottom w:val="none" w:sz="0" w:space="0" w:color="auto"/>
                    <w:right w:val="none" w:sz="0" w:space="0" w:color="auto"/>
                  </w:divBdr>
                  <w:divsChild>
                    <w:div w:id="63795174">
                      <w:marLeft w:val="0"/>
                      <w:marRight w:val="0"/>
                      <w:marTop w:val="0"/>
                      <w:marBottom w:val="0"/>
                      <w:divBdr>
                        <w:top w:val="none" w:sz="0" w:space="0" w:color="auto"/>
                        <w:left w:val="none" w:sz="0" w:space="0" w:color="auto"/>
                        <w:bottom w:val="none" w:sz="0" w:space="0" w:color="auto"/>
                        <w:right w:val="none" w:sz="0" w:space="0" w:color="auto"/>
                      </w:divBdr>
                      <w:divsChild>
                        <w:div w:id="194391744">
                          <w:marLeft w:val="0"/>
                          <w:marRight w:val="0"/>
                          <w:marTop w:val="0"/>
                          <w:marBottom w:val="0"/>
                          <w:divBdr>
                            <w:top w:val="none" w:sz="0" w:space="0" w:color="auto"/>
                            <w:left w:val="none" w:sz="0" w:space="0" w:color="auto"/>
                            <w:bottom w:val="none" w:sz="0" w:space="0" w:color="auto"/>
                            <w:right w:val="none" w:sz="0" w:space="0" w:color="auto"/>
                          </w:divBdr>
                          <w:divsChild>
                            <w:div w:id="17837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465376">
      <w:bodyDiv w:val="1"/>
      <w:marLeft w:val="0"/>
      <w:marRight w:val="0"/>
      <w:marTop w:val="0"/>
      <w:marBottom w:val="0"/>
      <w:divBdr>
        <w:top w:val="none" w:sz="0" w:space="0" w:color="auto"/>
        <w:left w:val="none" w:sz="0" w:space="0" w:color="auto"/>
        <w:bottom w:val="none" w:sz="0" w:space="0" w:color="auto"/>
        <w:right w:val="none" w:sz="0" w:space="0" w:color="auto"/>
      </w:divBdr>
      <w:divsChild>
        <w:div w:id="2012295557">
          <w:marLeft w:val="0"/>
          <w:marRight w:val="0"/>
          <w:marTop w:val="0"/>
          <w:marBottom w:val="0"/>
          <w:divBdr>
            <w:top w:val="none" w:sz="0" w:space="0" w:color="auto"/>
            <w:left w:val="none" w:sz="0" w:space="0" w:color="auto"/>
            <w:bottom w:val="none" w:sz="0" w:space="0" w:color="auto"/>
            <w:right w:val="none" w:sz="0" w:space="0" w:color="auto"/>
          </w:divBdr>
          <w:divsChild>
            <w:div w:id="1023021707">
              <w:marLeft w:val="0"/>
              <w:marRight w:val="0"/>
              <w:marTop w:val="0"/>
              <w:marBottom w:val="0"/>
              <w:divBdr>
                <w:top w:val="none" w:sz="0" w:space="0" w:color="auto"/>
                <w:left w:val="none" w:sz="0" w:space="0" w:color="auto"/>
                <w:bottom w:val="none" w:sz="0" w:space="0" w:color="auto"/>
                <w:right w:val="none" w:sz="0" w:space="0" w:color="auto"/>
              </w:divBdr>
              <w:divsChild>
                <w:div w:id="1092583141">
                  <w:marLeft w:val="0"/>
                  <w:marRight w:val="0"/>
                  <w:marTop w:val="0"/>
                  <w:marBottom w:val="0"/>
                  <w:divBdr>
                    <w:top w:val="none" w:sz="0" w:space="0" w:color="auto"/>
                    <w:left w:val="none" w:sz="0" w:space="0" w:color="auto"/>
                    <w:bottom w:val="none" w:sz="0" w:space="0" w:color="auto"/>
                    <w:right w:val="none" w:sz="0" w:space="0" w:color="auto"/>
                  </w:divBdr>
                  <w:divsChild>
                    <w:div w:id="1326979242">
                      <w:marLeft w:val="0"/>
                      <w:marRight w:val="0"/>
                      <w:marTop w:val="0"/>
                      <w:marBottom w:val="0"/>
                      <w:divBdr>
                        <w:top w:val="none" w:sz="0" w:space="0" w:color="auto"/>
                        <w:left w:val="none" w:sz="0" w:space="0" w:color="auto"/>
                        <w:bottom w:val="none" w:sz="0" w:space="0" w:color="auto"/>
                        <w:right w:val="none" w:sz="0" w:space="0" w:color="auto"/>
                      </w:divBdr>
                      <w:divsChild>
                        <w:div w:id="647712255">
                          <w:marLeft w:val="0"/>
                          <w:marRight w:val="0"/>
                          <w:marTop w:val="0"/>
                          <w:marBottom w:val="0"/>
                          <w:divBdr>
                            <w:top w:val="none" w:sz="0" w:space="0" w:color="auto"/>
                            <w:left w:val="none" w:sz="0" w:space="0" w:color="auto"/>
                            <w:bottom w:val="none" w:sz="0" w:space="0" w:color="auto"/>
                            <w:right w:val="none" w:sz="0" w:space="0" w:color="auto"/>
                          </w:divBdr>
                          <w:divsChild>
                            <w:div w:id="11248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6809">
      <w:bodyDiv w:val="1"/>
      <w:marLeft w:val="0"/>
      <w:marRight w:val="0"/>
      <w:marTop w:val="0"/>
      <w:marBottom w:val="0"/>
      <w:divBdr>
        <w:top w:val="none" w:sz="0" w:space="0" w:color="auto"/>
        <w:left w:val="none" w:sz="0" w:space="0" w:color="auto"/>
        <w:bottom w:val="none" w:sz="0" w:space="0" w:color="auto"/>
        <w:right w:val="none" w:sz="0" w:space="0" w:color="auto"/>
      </w:divBdr>
      <w:divsChild>
        <w:div w:id="1487475402">
          <w:marLeft w:val="0"/>
          <w:marRight w:val="0"/>
          <w:marTop w:val="0"/>
          <w:marBottom w:val="0"/>
          <w:divBdr>
            <w:top w:val="none" w:sz="0" w:space="0" w:color="auto"/>
            <w:left w:val="none" w:sz="0" w:space="0" w:color="auto"/>
            <w:bottom w:val="none" w:sz="0" w:space="0" w:color="auto"/>
            <w:right w:val="none" w:sz="0" w:space="0" w:color="auto"/>
          </w:divBdr>
          <w:divsChild>
            <w:div w:id="2133015672">
              <w:marLeft w:val="0"/>
              <w:marRight w:val="0"/>
              <w:marTop w:val="0"/>
              <w:marBottom w:val="0"/>
              <w:divBdr>
                <w:top w:val="none" w:sz="0" w:space="0" w:color="auto"/>
                <w:left w:val="none" w:sz="0" w:space="0" w:color="auto"/>
                <w:bottom w:val="none" w:sz="0" w:space="0" w:color="auto"/>
                <w:right w:val="none" w:sz="0" w:space="0" w:color="auto"/>
              </w:divBdr>
              <w:divsChild>
                <w:div w:id="1260330116">
                  <w:marLeft w:val="0"/>
                  <w:marRight w:val="0"/>
                  <w:marTop w:val="0"/>
                  <w:marBottom w:val="0"/>
                  <w:divBdr>
                    <w:top w:val="none" w:sz="0" w:space="0" w:color="auto"/>
                    <w:left w:val="none" w:sz="0" w:space="0" w:color="auto"/>
                    <w:bottom w:val="none" w:sz="0" w:space="0" w:color="auto"/>
                    <w:right w:val="none" w:sz="0" w:space="0" w:color="auto"/>
                  </w:divBdr>
                  <w:divsChild>
                    <w:div w:id="728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5557">
      <w:bodyDiv w:val="1"/>
      <w:marLeft w:val="0"/>
      <w:marRight w:val="0"/>
      <w:marTop w:val="0"/>
      <w:marBottom w:val="0"/>
      <w:divBdr>
        <w:top w:val="none" w:sz="0" w:space="0" w:color="auto"/>
        <w:left w:val="none" w:sz="0" w:space="0" w:color="auto"/>
        <w:bottom w:val="none" w:sz="0" w:space="0" w:color="auto"/>
        <w:right w:val="none" w:sz="0" w:space="0" w:color="auto"/>
      </w:divBdr>
      <w:divsChild>
        <w:div w:id="1996765100">
          <w:marLeft w:val="0"/>
          <w:marRight w:val="0"/>
          <w:marTop w:val="0"/>
          <w:marBottom w:val="0"/>
          <w:divBdr>
            <w:top w:val="none" w:sz="0" w:space="0" w:color="auto"/>
            <w:left w:val="none" w:sz="0" w:space="0" w:color="auto"/>
            <w:bottom w:val="none" w:sz="0" w:space="0" w:color="auto"/>
            <w:right w:val="none" w:sz="0" w:space="0" w:color="auto"/>
          </w:divBdr>
          <w:divsChild>
            <w:div w:id="2106487953">
              <w:marLeft w:val="0"/>
              <w:marRight w:val="0"/>
              <w:marTop w:val="0"/>
              <w:marBottom w:val="0"/>
              <w:divBdr>
                <w:top w:val="none" w:sz="0" w:space="0" w:color="auto"/>
                <w:left w:val="none" w:sz="0" w:space="0" w:color="auto"/>
                <w:bottom w:val="none" w:sz="0" w:space="0" w:color="auto"/>
                <w:right w:val="none" w:sz="0" w:space="0" w:color="auto"/>
              </w:divBdr>
              <w:divsChild>
                <w:div w:id="579949694">
                  <w:marLeft w:val="0"/>
                  <w:marRight w:val="0"/>
                  <w:marTop w:val="0"/>
                  <w:marBottom w:val="0"/>
                  <w:divBdr>
                    <w:top w:val="none" w:sz="0" w:space="0" w:color="auto"/>
                    <w:left w:val="none" w:sz="0" w:space="0" w:color="auto"/>
                    <w:bottom w:val="none" w:sz="0" w:space="0" w:color="auto"/>
                    <w:right w:val="none" w:sz="0" w:space="0" w:color="auto"/>
                  </w:divBdr>
                  <w:divsChild>
                    <w:div w:id="421679898">
                      <w:marLeft w:val="0"/>
                      <w:marRight w:val="0"/>
                      <w:marTop w:val="0"/>
                      <w:marBottom w:val="0"/>
                      <w:divBdr>
                        <w:top w:val="none" w:sz="0" w:space="0" w:color="auto"/>
                        <w:left w:val="none" w:sz="0" w:space="0" w:color="auto"/>
                        <w:bottom w:val="none" w:sz="0" w:space="0" w:color="auto"/>
                        <w:right w:val="none" w:sz="0" w:space="0" w:color="auto"/>
                      </w:divBdr>
                      <w:divsChild>
                        <w:div w:id="318192475">
                          <w:marLeft w:val="0"/>
                          <w:marRight w:val="0"/>
                          <w:marTop w:val="0"/>
                          <w:marBottom w:val="0"/>
                          <w:divBdr>
                            <w:top w:val="none" w:sz="0" w:space="0" w:color="auto"/>
                            <w:left w:val="none" w:sz="0" w:space="0" w:color="auto"/>
                            <w:bottom w:val="none" w:sz="0" w:space="0" w:color="auto"/>
                            <w:right w:val="none" w:sz="0" w:space="0" w:color="auto"/>
                          </w:divBdr>
                          <w:divsChild>
                            <w:div w:id="1378819248">
                              <w:marLeft w:val="0"/>
                              <w:marRight w:val="0"/>
                              <w:marTop w:val="0"/>
                              <w:marBottom w:val="0"/>
                              <w:divBdr>
                                <w:top w:val="none" w:sz="0" w:space="0" w:color="auto"/>
                                <w:left w:val="none" w:sz="0" w:space="0" w:color="auto"/>
                                <w:bottom w:val="none" w:sz="0" w:space="0" w:color="auto"/>
                                <w:right w:val="none" w:sz="0" w:space="0" w:color="auto"/>
                              </w:divBdr>
                              <w:divsChild>
                                <w:div w:id="679236322">
                                  <w:marLeft w:val="0"/>
                                  <w:marRight w:val="0"/>
                                  <w:marTop w:val="0"/>
                                  <w:marBottom w:val="0"/>
                                  <w:divBdr>
                                    <w:top w:val="none" w:sz="0" w:space="0" w:color="auto"/>
                                    <w:left w:val="none" w:sz="0" w:space="0" w:color="auto"/>
                                    <w:bottom w:val="none" w:sz="0" w:space="0" w:color="auto"/>
                                    <w:right w:val="none" w:sz="0" w:space="0" w:color="auto"/>
                                  </w:divBdr>
                                  <w:divsChild>
                                    <w:div w:id="14133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ducation.gov.uk/contactus"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s://www.chichester.anglican.org/"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school-discipline-exclusions/exclusions" TargetMode="External"/><Relationship Id="rId25" Type="http://schemas.openxmlformats.org/officeDocument/2006/relationships/hyperlink" Target="https://www.citizensadvice.org.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emocracy.eastsussex.gov.uk/mgCommitteeDetails.aspx?ID=1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complain-about-schoo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methodistschools.org.uk/find-a-school/schools?region=southeast"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jpeg"/><Relationship Id="rId22" Type="http://schemas.openxmlformats.org/officeDocument/2006/relationships/hyperlink" Target="https://dabnet.org/" TargetMode="External"/><Relationship Id="rId27"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AB7DFEEBAD10834CA40C71F53523E22A" ma:contentTypeVersion="39" ma:contentTypeDescription="General documents used in the administration of a service" ma:contentTypeScope="" ma:versionID="bf2f40e38f1a9310d31bc4fcbdd5fb29">
  <xsd:schema xmlns:xsd="http://www.w3.org/2001/XMLSchema" xmlns:xs="http://www.w3.org/2001/XMLSchema" xmlns:p="http://schemas.microsoft.com/office/2006/metadata/properties" xmlns:ns2="0edbdf58-cbf2-428a-80ab-aedffcd2a497" xmlns:ns3="3351308b-9319-474e-a8a5-5b904e5680b5" targetNamespace="http://schemas.microsoft.com/office/2006/metadata/properties" ma:root="true" ma:fieldsID="b420cfa1818c809e27916f3614c67044" ns2:_="" ns3:_="">
    <xsd:import namespace="0edbdf58-cbf2-428a-80ab-aedffcd2a497"/>
    <xsd:import namespace="3351308b-9319-474e-a8a5-5b904e5680b5"/>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Federation_x0020__x002f__x0020_Trust_x0020_GB_x0020_Name" minOccurs="0"/>
                <xsd:element ref="ns3:GCS_x0020_Process_x0020_and_x0020_Management" minOccurs="0"/>
                <xsd:element ref="ns3:Resources" minOccurs="0"/>
                <xsd:element ref="ns3:Providers" minOccurs="0"/>
                <xsd:element ref="ns3:Schools"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9d0a5bd3-dedc-477e-a040-1b1d38a50672}" ma:internalName="TaxCatchAll" ma:showField="CatchAllData"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d0a5bd3-dedc-477e-a040-1b1d38a50672}" ma:internalName="TaxCatchAllLabel" ma:readOnly="true" ma:showField="CatchAllDataLabel" ma:web="3351308b-9319-474e-a8a5-5b904e5680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1308b-9319-474e-a8a5-5b904e5680b5"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Federation_x0020__x002f__x0020_Trust_x0020_GB_x0020_Name" ma:index="18" nillable="true" ma:displayName="Federation / Trust GB Name" ma:list="{59553e0a-c185-44c5-a21f-f6da248002f7}" ma:internalName="Federation_x0020__x002F__x0020_Trust_x0020_GB_x0020_Name"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GCS_x0020_Process_x0020_and_x0020_Management" ma:index="19" nillable="true" ma:displayName="GCS Process and Management" ma:list="{91440af7-2fa5-414c-afce-cf2e7005cb23}" ma:internalName="GCS_x0020_Process_x0020_and_x0020_Management"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Resources" ma:index="20" nillable="true" ma:displayName="Resources" ma:list="{9684498d-d550-4e88-a79e-1b93245a96e9}" ma:internalName="Resources"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Providers" ma:index="21" nillable="true" ma:displayName="Providers" ma:list="{fb300d44-4e18-4156-a693-977cbf81a686}" ma:internalName="Providers"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Schools" ma:index="22" nillable="true" ma:displayName="Schools" ma:list="{befb4434-c3d7-4383-9325-301c51ea1999}" ma:internalName="Schools" ma:showField="Title" ma:web="3351308b-9319-474e-a8a5-5b904e5680b5">
      <xsd:simpleType>
        <xsd:restriction base="dms:Lookup"/>
      </xsd:simpleType>
    </xsd:element>
    <xsd:element name="SourceLibrary" ma:index="23" nillable="true" ma:displayName="SourceLibrary" ma:internalName="SourceLibrary">
      <xsd:simpleType>
        <xsd:restriction base="dms:Text"/>
      </xsd:simpleType>
    </xsd:element>
    <xsd:element name="SourceUrl" ma:index="24"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1f71b9-b64f-4844-8bf8-0e85b55a74e6" ContentTypeId="0x010100D0E410EB176E0C49978577D0663BF567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18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Process</TermName>
          <TermId>8ed3f72e-5bf8-4142-b7f3-eddd5038a9eb</TermId>
        </TermInfo>
      </Terms>
    </ia40b914e86141268670d7c54bc5df15>
    <Resources xmlns="3351308b-9319-474e-a8a5-5b904e5680b5"/>
    <Federation_x0020__x002f__x0020_Trust_x0020_GB_x0020_Name xmlns="3351308b-9319-474e-a8a5-5b904e5680b5"/>
    <Providers xmlns="3351308b-9319-474e-a8a5-5b904e5680b5"/>
    <GCS_x0020_Process_x0020_and_x0020_Management xmlns="3351308b-9319-474e-a8a5-5b904e5680b5"/>
    <Schools xmlns="3351308b-9319-474e-a8a5-5b904e5680b5" xsi:nil="true"/>
    <SourceLibrary xmlns="3351308b-9319-474e-a8a5-5b904e5680b5">Governors</SourceLibrary>
    <Document_x0020_Date xmlns="0edbdf58-cbf2-428a-80ab-aedffcd2a497">2019-04-29T11:22:53+00:00</Document_x0020_Date>
    <SourceUrl xmlns="3351308b-9319-474e-a8a5-5b904e5680b5">
      <Url>https://services.escc.gov.uk/sites/CSSLESSI/Governors</Url>
      <Description>https://services.escc.gov.uk/sites/CSSLESSI/Governors</Description>
    </SourceUrl>
    <Document_x0020_Owner xmlns="0edbdf58-cbf2-428a-80ab-aedffcd2a497">
      <UserInfo>
        <DisplayName>Jo Saunders</DisplayName>
        <AccountId>173</AccountId>
        <AccountType/>
      </UserInfo>
    </Document_x0020_Owner>
    <_dlc_DocId xmlns="3351308b-9319-474e-a8a5-5b904e5680b5">CSSLESSI-1740562087-1106</_dlc_DocId>
    <_dlc_DocIdUrl xmlns="3351308b-9319-474e-a8a5-5b904e5680b5">
      <Url>https://services.escc.gov.uk/sites/CSSLESSI/_layouts/15/DocIdRedir.aspx?ID=CSSLESSI-1740562087-1106</Url>
      <Description>CSSLESSI-1740562087-1106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903C-E7C1-4AE2-9743-58A90CDEE579}">
  <ds:schemaRefs>
    <ds:schemaRef ds:uri="http://schemas.microsoft.com/sharepoint/v3/contenttype/forms"/>
  </ds:schemaRefs>
</ds:datastoreItem>
</file>

<file path=customXml/itemProps2.xml><?xml version="1.0" encoding="utf-8"?>
<ds:datastoreItem xmlns:ds="http://schemas.openxmlformats.org/officeDocument/2006/customXml" ds:itemID="{6C2E038B-0793-48E1-A41E-D5E7A6C65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3351308b-9319-474e-a8a5-5b904e56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A13BC-EB0C-43D6-A240-F75B931EEA50}">
  <ds:schemaRefs>
    <ds:schemaRef ds:uri="Microsoft.SharePoint.Taxonomy.ContentTypeSync"/>
  </ds:schemaRefs>
</ds:datastoreItem>
</file>

<file path=customXml/itemProps4.xml><?xml version="1.0" encoding="utf-8"?>
<ds:datastoreItem xmlns:ds="http://schemas.openxmlformats.org/officeDocument/2006/customXml" ds:itemID="{BE1216F4-E96F-4BFB-ABBA-B40C80C0DED2}">
  <ds:schemaRefs>
    <ds:schemaRef ds:uri="http://schemas.microsoft.com/sharepoint/events"/>
  </ds:schemaRefs>
</ds:datastoreItem>
</file>

<file path=customXml/itemProps5.xml><?xml version="1.0" encoding="utf-8"?>
<ds:datastoreItem xmlns:ds="http://schemas.openxmlformats.org/officeDocument/2006/customXml" ds:itemID="{7B540EFA-79B8-4551-8E54-6055D08E4D80}">
  <ds:schemaRefs>
    <ds:schemaRef ds:uri="http://schemas.microsoft.com/office/infopath/2007/PartnerControls"/>
    <ds:schemaRef ds:uri="http://www.w3.org/XML/1998/namespace"/>
    <ds:schemaRef ds:uri="http://purl.org/dc/terms/"/>
    <ds:schemaRef ds:uri="http://schemas.microsoft.com/office/2006/documentManagement/types"/>
    <ds:schemaRef ds:uri="0edbdf58-cbf2-428a-80ab-aedffcd2a497"/>
    <ds:schemaRef ds:uri="http://schemas.microsoft.com/office/2006/metadata/properties"/>
    <ds:schemaRef ds:uri="http://purl.org/dc/elements/1.1/"/>
    <ds:schemaRef ds:uri="http://schemas.openxmlformats.org/package/2006/metadata/core-properties"/>
    <ds:schemaRef ds:uri="3351308b-9319-474e-a8a5-5b904e5680b5"/>
    <ds:schemaRef ds:uri="http://purl.org/dc/dcmitype/"/>
  </ds:schemaRefs>
</ds:datastoreItem>
</file>

<file path=customXml/itemProps6.xml><?xml version="1.0" encoding="utf-8"?>
<ds:datastoreItem xmlns:ds="http://schemas.openxmlformats.org/officeDocument/2006/customXml" ds:itemID="{59BC80E0-825B-4570-8144-D31DCE7D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6877</Words>
  <Characters>39199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Tillman</dc:creator>
  <cp:lastModifiedBy>Debbie Jones</cp:lastModifiedBy>
  <cp:revision>3</cp:revision>
  <cp:lastPrinted>2019-04-16T16:16:00Z</cp:lastPrinted>
  <dcterms:created xsi:type="dcterms:W3CDTF">2019-10-02T09:17:00Z</dcterms:created>
  <dcterms:modified xsi:type="dcterms:W3CDTF">2020-03-03T11:38:00Z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0x010100D0E410EB176E0C49978577D0663BF5670100AB7DFEEBAD10834CA40C71F53523E22A</vt:lpwstr>
  </property>
  <property fmtid="{D5CDD505-2E9C-101B-9397-08002B2CF9AE}" pid="3" name="IsMyDocuments">
    <vt:bool>true</vt:bool>
  </property>
  <property fmtid="{D5CDD505-2E9C-101B-9397-08002B2CF9AE}" pid="4" name="Administration Document Type">
    <vt:lpwstr>18;#Process|8ed3f72e-5bf8-4142-b7f3-eddd5038a9eb</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71fad9cb-85c1-4657-a415-f93a8e200766</vt:lpwstr>
  </property>
</Properties>
</file>